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41AC52" w14:textId="31165354" w:rsidR="00D142E5" w:rsidRPr="00C8542C" w:rsidRDefault="00D11DCB" w:rsidP="000E0A74">
      <w:pPr>
        <w:spacing w:after="0" w:line="240" w:lineRule="auto"/>
        <w:jc w:val="center"/>
        <w:rPr>
          <w:b/>
          <w:bCs/>
          <w:sz w:val="22"/>
          <w:szCs w:val="22"/>
          <w:lang w:val="en-GB"/>
        </w:rPr>
      </w:pPr>
      <w:r w:rsidRPr="00C8542C">
        <w:rPr>
          <w:b/>
          <w:bCs/>
          <w:sz w:val="22"/>
          <w:szCs w:val="22"/>
          <w:lang w:val="en-GB"/>
        </w:rPr>
        <w:t>Supplemental Material - Appendix</w:t>
      </w:r>
    </w:p>
    <w:p w14:paraId="0CC4F409" w14:textId="77777777" w:rsidR="00D11DCB" w:rsidRPr="00C8542C" w:rsidRDefault="00D11DCB" w:rsidP="00D11DCB">
      <w:pPr>
        <w:spacing w:line="240" w:lineRule="auto"/>
        <w:rPr>
          <w:b/>
          <w:bCs/>
          <w:sz w:val="22"/>
          <w:szCs w:val="22"/>
        </w:rPr>
      </w:pPr>
    </w:p>
    <w:p w14:paraId="5AE2B707" w14:textId="5D3169E6" w:rsidR="000B1B67" w:rsidRPr="00C8542C" w:rsidRDefault="00BB3597" w:rsidP="00525985">
      <w:pPr>
        <w:rPr>
          <w:b/>
          <w:bCs/>
          <w:sz w:val="22"/>
          <w:szCs w:val="22"/>
        </w:rPr>
      </w:pPr>
      <w:r w:rsidRPr="00C8542C">
        <w:rPr>
          <w:b/>
          <w:bCs/>
          <w:sz w:val="22"/>
          <w:szCs w:val="22"/>
        </w:rPr>
        <w:t>Appendix S</w:t>
      </w:r>
      <w:r w:rsidR="000B1B67" w:rsidRPr="00C8542C">
        <w:rPr>
          <w:b/>
          <w:bCs/>
          <w:sz w:val="22"/>
          <w:szCs w:val="22"/>
        </w:rPr>
        <w:t>1</w:t>
      </w:r>
      <w:r w:rsidR="000B1B67" w:rsidRPr="00C8542C">
        <w:rPr>
          <w:sz w:val="22"/>
          <w:szCs w:val="22"/>
        </w:rPr>
        <w:t xml:space="preserve">. </w:t>
      </w:r>
      <w:r w:rsidR="000B1B67" w:rsidRPr="00C8542C">
        <w:rPr>
          <w:b/>
          <w:bCs/>
          <w:sz w:val="22"/>
          <w:szCs w:val="22"/>
        </w:rPr>
        <w:t>Bilingual characteristics of the sample</w:t>
      </w:r>
    </w:p>
    <w:p w14:paraId="4694795C" w14:textId="317746A3" w:rsidR="000B1B67" w:rsidRPr="00C8542C" w:rsidRDefault="00BB3597" w:rsidP="00D140FA">
      <w:pPr>
        <w:pStyle w:val="ListParagraph"/>
        <w:numPr>
          <w:ilvl w:val="0"/>
          <w:numId w:val="12"/>
        </w:numPr>
        <w:spacing w:line="240" w:lineRule="auto"/>
        <w:rPr>
          <w:i/>
          <w:iCs/>
          <w:sz w:val="22"/>
          <w:szCs w:val="22"/>
        </w:rPr>
      </w:pPr>
      <w:r w:rsidRPr="00C8542C">
        <w:rPr>
          <w:i/>
          <w:iCs/>
          <w:sz w:val="22"/>
          <w:szCs w:val="22"/>
        </w:rPr>
        <w:t xml:space="preserve">Table </w:t>
      </w:r>
      <w:r w:rsidR="000B1B67" w:rsidRPr="00C8542C">
        <w:rPr>
          <w:i/>
          <w:iCs/>
          <w:sz w:val="22"/>
          <w:szCs w:val="22"/>
        </w:rPr>
        <w:t>A. Variety of Languages participants were exposed to.</w:t>
      </w:r>
    </w:p>
    <w:p w14:paraId="365CB9D5" w14:textId="2F29B071" w:rsidR="000B1B67" w:rsidRPr="00C8542C" w:rsidRDefault="001F2607" w:rsidP="000E0A74">
      <w:pPr>
        <w:spacing w:after="0" w:line="240" w:lineRule="auto"/>
        <w:rPr>
          <w:sz w:val="22"/>
          <w:szCs w:val="22"/>
        </w:rPr>
      </w:pPr>
      <w:r w:rsidRPr="00C8542C">
        <w:rPr>
          <w:noProof/>
          <w:sz w:val="22"/>
          <w:szCs w:val="22"/>
        </w:rPr>
        <w:drawing>
          <wp:inline distT="0" distB="0" distL="0" distR="0" wp14:anchorId="6D62ADA6" wp14:editId="34480F8C">
            <wp:extent cx="5731510" cy="3609340"/>
            <wp:effectExtent l="0" t="0" r="0" b="0"/>
            <wp:docPr id="1779466126" name="Picture 1" descr="A graph with numbers and a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466126" name="Picture 1" descr="A graph with numbers and a number&#10;&#10;AI-generated content may be incorrect."/>
                    <pic:cNvPicPr/>
                  </pic:nvPicPr>
                  <pic:blipFill>
                    <a:blip r:embed="rId7"/>
                    <a:stretch>
                      <a:fillRect/>
                    </a:stretch>
                  </pic:blipFill>
                  <pic:spPr>
                    <a:xfrm>
                      <a:off x="0" y="0"/>
                      <a:ext cx="5731510" cy="3609340"/>
                    </a:xfrm>
                    <a:prstGeom prst="rect">
                      <a:avLst/>
                    </a:prstGeom>
                  </pic:spPr>
                </pic:pic>
              </a:graphicData>
            </a:graphic>
          </wp:inline>
        </w:drawing>
      </w:r>
    </w:p>
    <w:p w14:paraId="68B97AAC" w14:textId="75D2E729" w:rsidR="000B1B67" w:rsidRPr="00C8542C" w:rsidRDefault="000B1B67" w:rsidP="00D140FA">
      <w:pPr>
        <w:spacing w:line="240" w:lineRule="auto"/>
        <w:rPr>
          <w:sz w:val="22"/>
          <w:szCs w:val="22"/>
        </w:rPr>
      </w:pPr>
      <w:r w:rsidRPr="00C8542C">
        <w:rPr>
          <w:sz w:val="22"/>
          <w:szCs w:val="22"/>
        </w:rPr>
        <w:t>Numbers represent number of participants.</w:t>
      </w:r>
    </w:p>
    <w:p w14:paraId="48F373C9" w14:textId="21EF2EDC" w:rsidR="000B1B67" w:rsidRPr="00C8542C" w:rsidRDefault="00BB3597" w:rsidP="00D140FA">
      <w:pPr>
        <w:pStyle w:val="ListParagraph"/>
        <w:numPr>
          <w:ilvl w:val="0"/>
          <w:numId w:val="12"/>
        </w:numPr>
        <w:spacing w:line="240" w:lineRule="auto"/>
        <w:rPr>
          <w:i/>
          <w:iCs/>
          <w:sz w:val="22"/>
          <w:szCs w:val="22"/>
        </w:rPr>
      </w:pPr>
      <w:r w:rsidRPr="00C8542C">
        <w:rPr>
          <w:i/>
          <w:iCs/>
          <w:sz w:val="22"/>
          <w:szCs w:val="22"/>
        </w:rPr>
        <w:t>Table B</w:t>
      </w:r>
      <w:r w:rsidR="000B1B67" w:rsidRPr="00C8542C">
        <w:rPr>
          <w:i/>
          <w:iCs/>
          <w:sz w:val="22"/>
          <w:szCs w:val="22"/>
        </w:rPr>
        <w:t>. Description of bilingual-related characteristics of the sample.</w:t>
      </w:r>
    </w:p>
    <w:tbl>
      <w:tblPr>
        <w:tblpPr w:leftFromText="170" w:rightFromText="170" w:vertAnchor="text" w:tblpY="1"/>
        <w:tblOverlap w:val="never"/>
        <w:tblW w:w="5000" w:type="pct"/>
        <w:tblLayout w:type="fixed"/>
        <w:tblLook w:val="04A0" w:firstRow="1" w:lastRow="0" w:firstColumn="1" w:lastColumn="0" w:noHBand="0" w:noVBand="1"/>
      </w:tblPr>
      <w:tblGrid>
        <w:gridCol w:w="1410"/>
        <w:gridCol w:w="1348"/>
        <w:gridCol w:w="20"/>
        <w:gridCol w:w="565"/>
        <w:gridCol w:w="765"/>
        <w:gridCol w:w="40"/>
        <w:gridCol w:w="530"/>
        <w:gridCol w:w="777"/>
        <w:gridCol w:w="6"/>
        <w:gridCol w:w="62"/>
        <w:gridCol w:w="501"/>
        <w:gridCol w:w="779"/>
        <w:gridCol w:w="10"/>
        <w:gridCol w:w="81"/>
        <w:gridCol w:w="551"/>
        <w:gridCol w:w="702"/>
        <w:gridCol w:w="15"/>
        <w:gridCol w:w="102"/>
        <w:gridCol w:w="60"/>
        <w:gridCol w:w="1170"/>
        <w:gridCol w:w="19"/>
        <w:gridCol w:w="125"/>
      </w:tblGrid>
      <w:tr w:rsidR="0070769A" w:rsidRPr="00C8542C" w14:paraId="30B7F25D" w14:textId="77777777" w:rsidTr="007D4AE7">
        <w:trPr>
          <w:gridAfter w:val="2"/>
          <w:wAfter w:w="77" w:type="pct"/>
          <w:trHeight w:val="320"/>
        </w:trPr>
        <w:tc>
          <w:tcPr>
            <w:tcW w:w="732" w:type="pct"/>
            <w:tcBorders>
              <w:top w:val="single" w:sz="12" w:space="0" w:color="auto"/>
              <w:left w:val="nil"/>
              <w:bottom w:val="nil"/>
              <w:right w:val="nil"/>
            </w:tcBorders>
            <w:noWrap/>
            <w:vAlign w:val="center"/>
            <w:hideMark/>
          </w:tcPr>
          <w:p w14:paraId="3EADB6CB" w14:textId="77777777" w:rsidR="000B1B67" w:rsidRPr="00C8542C" w:rsidRDefault="000B1B67" w:rsidP="000E0A74">
            <w:pPr>
              <w:spacing w:after="0" w:line="240" w:lineRule="auto"/>
              <w:jc w:val="center"/>
              <w:rPr>
                <w:rFonts w:eastAsia="Times New Roman" w:cs="Times New Roman"/>
                <w:kern w:val="0"/>
                <w:sz w:val="20"/>
                <w:szCs w:val="20"/>
                <w:lang w:eastAsia="en-GB"/>
                <w14:ligatures w14:val="none"/>
              </w:rPr>
            </w:pPr>
          </w:p>
        </w:tc>
        <w:tc>
          <w:tcPr>
            <w:tcW w:w="2393" w:type="pct"/>
            <w:gridSpan w:val="10"/>
            <w:tcBorders>
              <w:top w:val="single" w:sz="12" w:space="0" w:color="auto"/>
              <w:left w:val="nil"/>
              <w:bottom w:val="single" w:sz="4" w:space="0" w:color="auto"/>
              <w:right w:val="nil"/>
            </w:tcBorders>
            <w:noWrap/>
            <w:vAlign w:val="center"/>
          </w:tcPr>
          <w:p w14:paraId="294A5C3E" w14:textId="77777777" w:rsidR="000B1B67" w:rsidRPr="00C8542C" w:rsidRDefault="000B1B67" w:rsidP="000E0A74">
            <w:pPr>
              <w:spacing w:after="0" w:line="240" w:lineRule="auto"/>
              <w:jc w:val="center"/>
              <w:rPr>
                <w:rFonts w:eastAsia="Times New Roman" w:cs="Times New Roman"/>
                <w:b/>
                <w:bCs/>
                <w:kern w:val="0"/>
                <w:sz w:val="20"/>
                <w:szCs w:val="20"/>
                <w:lang w:eastAsia="en-GB"/>
                <w14:ligatures w14:val="none"/>
              </w:rPr>
            </w:pPr>
            <w:r w:rsidRPr="00C8542C">
              <w:rPr>
                <w:rFonts w:eastAsia="Times New Roman" w:cs="Times New Roman"/>
                <w:b/>
                <w:bCs/>
                <w:kern w:val="0"/>
                <w:sz w:val="20"/>
                <w:szCs w:val="20"/>
                <w:lang w:eastAsia="en-GB"/>
                <w14:ligatures w14:val="none"/>
              </w:rPr>
              <w:t>Autistic children (N=90)</w:t>
            </w:r>
          </w:p>
        </w:tc>
        <w:tc>
          <w:tcPr>
            <w:tcW w:w="1798" w:type="pct"/>
            <w:gridSpan w:val="9"/>
            <w:tcBorders>
              <w:top w:val="single" w:sz="12" w:space="0" w:color="auto"/>
              <w:left w:val="nil"/>
              <w:bottom w:val="single" w:sz="4" w:space="0" w:color="auto"/>
              <w:right w:val="nil"/>
            </w:tcBorders>
            <w:noWrap/>
            <w:vAlign w:val="center"/>
            <w:hideMark/>
          </w:tcPr>
          <w:p w14:paraId="24C18FD7" w14:textId="77777777" w:rsidR="000B1B67" w:rsidRPr="00C8542C" w:rsidRDefault="000B1B67" w:rsidP="000E0A74">
            <w:pPr>
              <w:spacing w:after="0" w:line="240" w:lineRule="auto"/>
              <w:jc w:val="center"/>
              <w:rPr>
                <w:rFonts w:eastAsia="Times New Roman" w:cs="Times New Roman"/>
                <w:kern w:val="0"/>
                <w:sz w:val="20"/>
                <w:szCs w:val="20"/>
                <w:lang w:eastAsia="en-GB"/>
                <w14:ligatures w14:val="none"/>
              </w:rPr>
            </w:pPr>
            <w:r w:rsidRPr="00C8542C">
              <w:rPr>
                <w:rFonts w:eastAsia="Times New Roman" w:cs="Times New Roman"/>
                <w:b/>
                <w:bCs/>
                <w:kern w:val="0"/>
                <w:sz w:val="20"/>
                <w:szCs w:val="20"/>
                <w:lang w:eastAsia="en-GB"/>
                <w14:ligatures w14:val="none"/>
              </w:rPr>
              <w:t>Neurotypical children (N=180)</w:t>
            </w:r>
          </w:p>
        </w:tc>
      </w:tr>
      <w:tr w:rsidR="0070769A" w:rsidRPr="00C8542C" w14:paraId="421572C2" w14:textId="77777777" w:rsidTr="007D4AE7">
        <w:trPr>
          <w:gridAfter w:val="2"/>
          <w:wAfter w:w="77" w:type="pct"/>
          <w:trHeight w:val="320"/>
        </w:trPr>
        <w:tc>
          <w:tcPr>
            <w:tcW w:w="732" w:type="pct"/>
            <w:tcBorders>
              <w:top w:val="nil"/>
              <w:left w:val="nil"/>
              <w:bottom w:val="double" w:sz="4" w:space="0" w:color="auto"/>
              <w:right w:val="nil"/>
            </w:tcBorders>
            <w:noWrap/>
            <w:vAlign w:val="center"/>
            <w:hideMark/>
          </w:tcPr>
          <w:p w14:paraId="1BD9A9A9" w14:textId="77777777" w:rsidR="000B1B67" w:rsidRPr="00C8542C" w:rsidRDefault="000B1B67" w:rsidP="000E0A74">
            <w:pPr>
              <w:spacing w:after="0" w:line="240" w:lineRule="auto"/>
              <w:jc w:val="center"/>
              <w:rPr>
                <w:rFonts w:eastAsia="Times New Roman" w:cs="Times New Roman"/>
                <w:kern w:val="0"/>
                <w:sz w:val="20"/>
                <w:szCs w:val="20"/>
                <w:lang w:eastAsia="en-GB"/>
                <w14:ligatures w14:val="none"/>
              </w:rPr>
            </w:pPr>
          </w:p>
        </w:tc>
        <w:tc>
          <w:tcPr>
            <w:tcW w:w="1004" w:type="pct"/>
            <w:gridSpan w:val="3"/>
            <w:tcBorders>
              <w:top w:val="single" w:sz="4" w:space="0" w:color="auto"/>
              <w:left w:val="nil"/>
              <w:bottom w:val="double" w:sz="4" w:space="0" w:color="auto"/>
              <w:right w:val="nil"/>
            </w:tcBorders>
            <w:noWrap/>
            <w:vAlign w:val="center"/>
            <w:hideMark/>
          </w:tcPr>
          <w:p w14:paraId="084E8400" w14:textId="77777777" w:rsidR="000B1B67" w:rsidRPr="00C8542C" w:rsidRDefault="000B1B67" w:rsidP="000E0A74">
            <w:pPr>
              <w:spacing w:after="0" w:line="240" w:lineRule="auto"/>
              <w:jc w:val="center"/>
              <w:rPr>
                <w:rFonts w:eastAsia="Times New Roman" w:cs="Times New Roman"/>
                <w:b/>
                <w:bCs/>
                <w:kern w:val="0"/>
                <w:sz w:val="20"/>
                <w:szCs w:val="20"/>
                <w:lang w:eastAsia="en-GB"/>
                <w14:ligatures w14:val="none"/>
              </w:rPr>
            </w:pPr>
            <w:r w:rsidRPr="00C8542C">
              <w:rPr>
                <w:rFonts w:eastAsia="Times New Roman" w:cs="Times New Roman"/>
                <w:b/>
                <w:bCs/>
                <w:kern w:val="0"/>
                <w:sz w:val="20"/>
                <w:szCs w:val="20"/>
                <w:lang w:eastAsia="en-GB"/>
                <w14:ligatures w14:val="none"/>
              </w:rPr>
              <w:t>L1</w:t>
            </w:r>
          </w:p>
        </w:tc>
        <w:tc>
          <w:tcPr>
            <w:tcW w:w="693" w:type="pct"/>
            <w:gridSpan w:val="3"/>
            <w:tcBorders>
              <w:top w:val="single" w:sz="4" w:space="0" w:color="auto"/>
              <w:left w:val="nil"/>
              <w:bottom w:val="double" w:sz="4" w:space="0" w:color="auto"/>
              <w:right w:val="nil"/>
            </w:tcBorders>
            <w:noWrap/>
            <w:vAlign w:val="center"/>
            <w:hideMark/>
          </w:tcPr>
          <w:p w14:paraId="472AB20A" w14:textId="77777777" w:rsidR="000B1B67" w:rsidRPr="00C8542C" w:rsidRDefault="000B1B67" w:rsidP="000E0A74">
            <w:pPr>
              <w:spacing w:after="0" w:line="240" w:lineRule="auto"/>
              <w:jc w:val="center"/>
              <w:rPr>
                <w:rFonts w:eastAsia="Times New Roman" w:cs="Times New Roman"/>
                <w:b/>
                <w:bCs/>
                <w:kern w:val="0"/>
                <w:sz w:val="20"/>
                <w:szCs w:val="20"/>
                <w:lang w:eastAsia="en-GB"/>
                <w14:ligatures w14:val="none"/>
              </w:rPr>
            </w:pPr>
            <w:r w:rsidRPr="00C8542C">
              <w:rPr>
                <w:rFonts w:eastAsia="Times New Roman" w:cs="Times New Roman"/>
                <w:b/>
                <w:bCs/>
                <w:kern w:val="0"/>
                <w:sz w:val="20"/>
                <w:szCs w:val="20"/>
                <w:lang w:eastAsia="en-GB"/>
                <w14:ligatures w14:val="none"/>
              </w:rPr>
              <w:t>L2</w:t>
            </w:r>
          </w:p>
        </w:tc>
        <w:tc>
          <w:tcPr>
            <w:tcW w:w="695" w:type="pct"/>
            <w:gridSpan w:val="4"/>
            <w:tcBorders>
              <w:top w:val="single" w:sz="4" w:space="0" w:color="auto"/>
              <w:left w:val="nil"/>
              <w:bottom w:val="double" w:sz="4" w:space="0" w:color="auto"/>
              <w:right w:val="nil"/>
            </w:tcBorders>
            <w:noWrap/>
            <w:vAlign w:val="center"/>
            <w:hideMark/>
          </w:tcPr>
          <w:p w14:paraId="4BFD12C2" w14:textId="77777777" w:rsidR="000B1B67" w:rsidRPr="00C8542C" w:rsidRDefault="000B1B67" w:rsidP="000E0A74">
            <w:pPr>
              <w:spacing w:after="0" w:line="240" w:lineRule="auto"/>
              <w:jc w:val="center"/>
              <w:rPr>
                <w:rFonts w:eastAsia="Times New Roman" w:cs="Times New Roman"/>
                <w:b/>
                <w:bCs/>
                <w:kern w:val="0"/>
                <w:sz w:val="20"/>
                <w:szCs w:val="20"/>
                <w:lang w:eastAsia="en-GB"/>
                <w14:ligatures w14:val="none"/>
              </w:rPr>
            </w:pPr>
            <w:r w:rsidRPr="00C8542C">
              <w:rPr>
                <w:rFonts w:eastAsia="Times New Roman" w:cs="Times New Roman"/>
                <w:b/>
                <w:bCs/>
                <w:kern w:val="0"/>
                <w:sz w:val="20"/>
                <w:szCs w:val="20"/>
                <w:lang w:eastAsia="en-GB"/>
                <w14:ligatures w14:val="none"/>
              </w:rPr>
              <w:t>L3</w:t>
            </w:r>
          </w:p>
        </w:tc>
        <w:tc>
          <w:tcPr>
            <w:tcW w:w="737" w:type="pct"/>
            <w:gridSpan w:val="4"/>
            <w:tcBorders>
              <w:top w:val="single" w:sz="4" w:space="0" w:color="auto"/>
              <w:left w:val="nil"/>
              <w:bottom w:val="double" w:sz="4" w:space="0" w:color="auto"/>
              <w:right w:val="nil"/>
            </w:tcBorders>
            <w:noWrap/>
            <w:vAlign w:val="center"/>
            <w:hideMark/>
          </w:tcPr>
          <w:p w14:paraId="46C5703F" w14:textId="77777777" w:rsidR="000B1B67" w:rsidRPr="00C8542C" w:rsidRDefault="000B1B67" w:rsidP="000E0A74">
            <w:pPr>
              <w:spacing w:after="0" w:line="240" w:lineRule="auto"/>
              <w:jc w:val="center"/>
              <w:rPr>
                <w:rFonts w:eastAsia="Times New Roman" w:cs="Times New Roman"/>
                <w:b/>
                <w:bCs/>
                <w:kern w:val="0"/>
                <w:sz w:val="20"/>
                <w:szCs w:val="20"/>
                <w:lang w:eastAsia="en-GB"/>
                <w14:ligatures w14:val="none"/>
              </w:rPr>
            </w:pPr>
            <w:r w:rsidRPr="00C8542C">
              <w:rPr>
                <w:rFonts w:eastAsia="Times New Roman" w:cs="Times New Roman"/>
                <w:b/>
                <w:bCs/>
                <w:kern w:val="0"/>
                <w:sz w:val="20"/>
                <w:szCs w:val="20"/>
                <w:lang w:eastAsia="en-GB"/>
                <w14:ligatures w14:val="none"/>
              </w:rPr>
              <w:t>L1</w:t>
            </w:r>
          </w:p>
        </w:tc>
        <w:tc>
          <w:tcPr>
            <w:tcW w:w="456" w:type="pct"/>
            <w:gridSpan w:val="4"/>
            <w:tcBorders>
              <w:top w:val="single" w:sz="4" w:space="0" w:color="auto"/>
              <w:left w:val="nil"/>
              <w:bottom w:val="double" w:sz="4" w:space="0" w:color="auto"/>
              <w:right w:val="nil"/>
            </w:tcBorders>
            <w:noWrap/>
            <w:vAlign w:val="center"/>
            <w:hideMark/>
          </w:tcPr>
          <w:p w14:paraId="1F6FFD93" w14:textId="77777777" w:rsidR="000B1B67" w:rsidRPr="00C8542C" w:rsidRDefault="000B1B67" w:rsidP="000E0A74">
            <w:pPr>
              <w:spacing w:after="0" w:line="240" w:lineRule="auto"/>
              <w:jc w:val="center"/>
              <w:rPr>
                <w:rFonts w:eastAsia="Times New Roman" w:cs="Times New Roman"/>
                <w:b/>
                <w:bCs/>
                <w:kern w:val="0"/>
                <w:sz w:val="20"/>
                <w:szCs w:val="20"/>
                <w:lang w:eastAsia="en-GB"/>
                <w14:ligatures w14:val="none"/>
              </w:rPr>
            </w:pPr>
            <w:r w:rsidRPr="00C8542C">
              <w:rPr>
                <w:rFonts w:eastAsia="Times New Roman" w:cs="Times New Roman"/>
                <w:b/>
                <w:bCs/>
                <w:kern w:val="0"/>
                <w:sz w:val="20"/>
                <w:szCs w:val="20"/>
                <w:lang w:eastAsia="en-GB"/>
                <w14:ligatures w14:val="none"/>
              </w:rPr>
              <w:t>L2</w:t>
            </w:r>
          </w:p>
        </w:tc>
        <w:tc>
          <w:tcPr>
            <w:tcW w:w="605" w:type="pct"/>
            <w:tcBorders>
              <w:top w:val="single" w:sz="4" w:space="0" w:color="auto"/>
              <w:left w:val="nil"/>
              <w:bottom w:val="double" w:sz="4" w:space="0" w:color="auto"/>
              <w:right w:val="nil"/>
            </w:tcBorders>
            <w:noWrap/>
            <w:vAlign w:val="center"/>
            <w:hideMark/>
          </w:tcPr>
          <w:p w14:paraId="265FBE54" w14:textId="77777777" w:rsidR="000B1B67" w:rsidRPr="00C8542C" w:rsidRDefault="000B1B67" w:rsidP="000E0A74">
            <w:pPr>
              <w:spacing w:after="0" w:line="240" w:lineRule="auto"/>
              <w:jc w:val="center"/>
              <w:rPr>
                <w:rFonts w:eastAsia="Times New Roman" w:cs="Times New Roman"/>
                <w:b/>
                <w:bCs/>
                <w:kern w:val="0"/>
                <w:sz w:val="20"/>
                <w:szCs w:val="20"/>
                <w:lang w:eastAsia="en-GB"/>
                <w14:ligatures w14:val="none"/>
              </w:rPr>
            </w:pPr>
            <w:r w:rsidRPr="00C8542C">
              <w:rPr>
                <w:rFonts w:eastAsia="Times New Roman" w:cs="Times New Roman"/>
                <w:b/>
                <w:bCs/>
                <w:kern w:val="0"/>
                <w:sz w:val="20"/>
                <w:szCs w:val="20"/>
                <w:lang w:eastAsia="en-GB"/>
                <w14:ligatures w14:val="none"/>
              </w:rPr>
              <w:t>L3</w:t>
            </w:r>
          </w:p>
        </w:tc>
      </w:tr>
      <w:tr w:rsidR="0070769A" w:rsidRPr="00C8542C" w14:paraId="2534C72F" w14:textId="77777777" w:rsidTr="007D4AE7">
        <w:trPr>
          <w:gridAfter w:val="2"/>
          <w:wAfter w:w="77" w:type="pct"/>
          <w:trHeight w:val="320"/>
        </w:trPr>
        <w:tc>
          <w:tcPr>
            <w:tcW w:w="732" w:type="pct"/>
            <w:tcBorders>
              <w:top w:val="double" w:sz="4" w:space="0" w:color="auto"/>
              <w:left w:val="nil"/>
              <w:bottom w:val="nil"/>
              <w:right w:val="nil"/>
            </w:tcBorders>
            <w:noWrap/>
            <w:vAlign w:val="center"/>
            <w:hideMark/>
          </w:tcPr>
          <w:p w14:paraId="4C8FEA56" w14:textId="77777777" w:rsidR="00604DDB" w:rsidRPr="00C8542C" w:rsidRDefault="000B1B67" w:rsidP="000E0A74">
            <w:pPr>
              <w:spacing w:after="0" w:line="240" w:lineRule="auto"/>
              <w:rPr>
                <w:b/>
                <w:bCs/>
                <w:sz w:val="20"/>
                <w:szCs w:val="20"/>
              </w:rPr>
            </w:pPr>
            <w:r w:rsidRPr="00C8542C">
              <w:rPr>
                <w:b/>
                <w:bCs/>
                <w:sz w:val="20"/>
                <w:szCs w:val="20"/>
              </w:rPr>
              <w:t>Age of First Exposition</w:t>
            </w:r>
          </w:p>
          <w:p w14:paraId="17C199A6" w14:textId="492C88FB" w:rsidR="000B1B67" w:rsidRPr="00C8542C" w:rsidRDefault="000B1B67" w:rsidP="000E0A74">
            <w:pPr>
              <w:spacing w:after="0" w:line="240" w:lineRule="auto"/>
              <w:rPr>
                <w:sz w:val="20"/>
                <w:szCs w:val="20"/>
              </w:rPr>
            </w:pPr>
            <w:r w:rsidRPr="00C8542C">
              <w:rPr>
                <w:sz w:val="20"/>
                <w:szCs w:val="20"/>
              </w:rPr>
              <w:t>Mean (SD)</w:t>
            </w:r>
            <w:r w:rsidR="001F2607" w:rsidRPr="00C8542C">
              <w:rPr>
                <w:sz w:val="20"/>
                <w:szCs w:val="20"/>
              </w:rPr>
              <w:t xml:space="preserve"> </w:t>
            </w:r>
            <w:r w:rsidRPr="00C8542C">
              <w:rPr>
                <w:sz w:val="20"/>
                <w:szCs w:val="20"/>
              </w:rPr>
              <w:t>[range]</w:t>
            </w:r>
          </w:p>
        </w:tc>
        <w:tc>
          <w:tcPr>
            <w:tcW w:w="700" w:type="pct"/>
            <w:tcBorders>
              <w:top w:val="double" w:sz="4" w:space="0" w:color="auto"/>
              <w:left w:val="nil"/>
              <w:bottom w:val="nil"/>
              <w:right w:val="nil"/>
            </w:tcBorders>
            <w:noWrap/>
            <w:vAlign w:val="center"/>
            <w:hideMark/>
          </w:tcPr>
          <w:tbl>
            <w:tblPr>
              <w:tblW w:w="1300" w:type="dxa"/>
              <w:tblLayout w:type="fixed"/>
              <w:tblLook w:val="04A0" w:firstRow="1" w:lastRow="0" w:firstColumn="1" w:lastColumn="0" w:noHBand="0" w:noVBand="1"/>
            </w:tblPr>
            <w:tblGrid>
              <w:gridCol w:w="1300"/>
            </w:tblGrid>
            <w:tr w:rsidR="0070769A" w:rsidRPr="00C8542C" w14:paraId="0F9C7496" w14:textId="77777777" w:rsidTr="007D4AE7">
              <w:trPr>
                <w:trHeight w:val="280"/>
              </w:trPr>
              <w:tc>
                <w:tcPr>
                  <w:tcW w:w="1300" w:type="dxa"/>
                  <w:tcBorders>
                    <w:top w:val="nil"/>
                    <w:left w:val="nil"/>
                    <w:bottom w:val="nil"/>
                    <w:right w:val="nil"/>
                  </w:tcBorders>
                  <w:noWrap/>
                  <w:vAlign w:val="bottom"/>
                  <w:hideMark/>
                </w:tcPr>
                <w:p w14:paraId="0A238470" w14:textId="77777777" w:rsidR="001F2607" w:rsidRPr="00C8542C" w:rsidRDefault="001F2607" w:rsidP="00FA61EC">
                  <w:pPr>
                    <w:framePr w:hSpace="170" w:wrap="around" w:vAnchor="text" w:hAnchor="text" w:y="1"/>
                    <w:spacing w:after="0" w:line="240" w:lineRule="auto"/>
                    <w:suppressOverlap/>
                    <w:jc w:val="center"/>
                    <w:rPr>
                      <w:sz w:val="20"/>
                      <w:szCs w:val="20"/>
                    </w:rPr>
                  </w:pPr>
                  <w:r w:rsidRPr="00C8542C">
                    <w:rPr>
                      <w:sz w:val="20"/>
                      <w:szCs w:val="20"/>
                    </w:rPr>
                    <w:t>8.17 (18.1)</w:t>
                  </w:r>
                </w:p>
              </w:tc>
            </w:tr>
            <w:tr w:rsidR="0070769A" w:rsidRPr="00C8542C" w14:paraId="02080767" w14:textId="77777777" w:rsidTr="007D4AE7">
              <w:trPr>
                <w:trHeight w:val="280"/>
              </w:trPr>
              <w:tc>
                <w:tcPr>
                  <w:tcW w:w="1300" w:type="dxa"/>
                  <w:tcBorders>
                    <w:top w:val="nil"/>
                    <w:left w:val="nil"/>
                    <w:bottom w:val="nil"/>
                    <w:right w:val="nil"/>
                  </w:tcBorders>
                  <w:noWrap/>
                  <w:vAlign w:val="bottom"/>
                  <w:hideMark/>
                </w:tcPr>
                <w:p w14:paraId="0031654E" w14:textId="029DF721" w:rsidR="001F2607" w:rsidRPr="00C8542C" w:rsidRDefault="001F2607" w:rsidP="00FA61EC">
                  <w:pPr>
                    <w:framePr w:hSpace="170" w:wrap="around" w:vAnchor="text" w:hAnchor="text" w:y="1"/>
                    <w:spacing w:after="0" w:line="240" w:lineRule="auto"/>
                    <w:suppressOverlap/>
                    <w:jc w:val="center"/>
                    <w:rPr>
                      <w:sz w:val="20"/>
                      <w:szCs w:val="20"/>
                    </w:rPr>
                  </w:pPr>
                  <w:r w:rsidRPr="00C8542C">
                    <w:rPr>
                      <w:sz w:val="20"/>
                      <w:szCs w:val="20"/>
                    </w:rPr>
                    <w:t>0 [0, 95]</w:t>
                  </w:r>
                </w:p>
              </w:tc>
            </w:tr>
          </w:tbl>
          <w:p w14:paraId="47D2CFBE" w14:textId="2D14984D" w:rsidR="000B1B67" w:rsidRPr="00C8542C" w:rsidRDefault="000B1B67" w:rsidP="000E0A74">
            <w:pPr>
              <w:spacing w:after="0" w:line="240" w:lineRule="auto"/>
              <w:jc w:val="center"/>
              <w:rPr>
                <w:sz w:val="20"/>
                <w:szCs w:val="20"/>
              </w:rPr>
            </w:pPr>
          </w:p>
        </w:tc>
        <w:tc>
          <w:tcPr>
            <w:tcW w:w="698" w:type="pct"/>
            <w:gridSpan w:val="3"/>
            <w:tcBorders>
              <w:top w:val="double" w:sz="4" w:space="0" w:color="auto"/>
              <w:left w:val="nil"/>
              <w:bottom w:val="nil"/>
              <w:right w:val="nil"/>
            </w:tcBorders>
            <w:noWrap/>
            <w:vAlign w:val="center"/>
            <w:hideMark/>
          </w:tcPr>
          <w:tbl>
            <w:tblPr>
              <w:tblW w:w="1161" w:type="dxa"/>
              <w:tblLayout w:type="fixed"/>
              <w:tblLook w:val="04A0" w:firstRow="1" w:lastRow="0" w:firstColumn="1" w:lastColumn="0" w:noHBand="0" w:noVBand="1"/>
            </w:tblPr>
            <w:tblGrid>
              <w:gridCol w:w="1161"/>
            </w:tblGrid>
            <w:tr w:rsidR="0070769A" w:rsidRPr="00C8542C" w14:paraId="7AF05C0B" w14:textId="77777777" w:rsidTr="007D4AE7">
              <w:trPr>
                <w:trHeight w:val="280"/>
              </w:trPr>
              <w:tc>
                <w:tcPr>
                  <w:tcW w:w="1161" w:type="dxa"/>
                  <w:tcBorders>
                    <w:top w:val="nil"/>
                    <w:left w:val="nil"/>
                    <w:bottom w:val="nil"/>
                    <w:right w:val="nil"/>
                  </w:tcBorders>
                  <w:noWrap/>
                  <w:vAlign w:val="bottom"/>
                  <w:hideMark/>
                </w:tcPr>
                <w:p w14:paraId="1FE04CD5" w14:textId="77777777" w:rsidR="00604DDB" w:rsidRPr="00C8542C" w:rsidRDefault="00604DDB" w:rsidP="00FA61EC">
                  <w:pPr>
                    <w:framePr w:hSpace="170" w:wrap="around" w:vAnchor="text" w:hAnchor="text" w:y="1"/>
                    <w:spacing w:after="0" w:line="240" w:lineRule="auto"/>
                    <w:suppressOverlap/>
                    <w:rPr>
                      <w:sz w:val="20"/>
                      <w:szCs w:val="20"/>
                    </w:rPr>
                  </w:pPr>
                  <w:r w:rsidRPr="00C8542C">
                    <w:rPr>
                      <w:sz w:val="20"/>
                      <w:szCs w:val="20"/>
                    </w:rPr>
                    <w:t>14.2 (25.9)</w:t>
                  </w:r>
                </w:p>
              </w:tc>
            </w:tr>
            <w:tr w:rsidR="0070769A" w:rsidRPr="00C8542C" w14:paraId="3C24AF76" w14:textId="77777777" w:rsidTr="007D4AE7">
              <w:trPr>
                <w:trHeight w:val="280"/>
              </w:trPr>
              <w:tc>
                <w:tcPr>
                  <w:tcW w:w="1161" w:type="dxa"/>
                  <w:tcBorders>
                    <w:top w:val="nil"/>
                    <w:left w:val="nil"/>
                    <w:bottom w:val="nil"/>
                    <w:right w:val="nil"/>
                  </w:tcBorders>
                  <w:noWrap/>
                  <w:vAlign w:val="bottom"/>
                  <w:hideMark/>
                </w:tcPr>
                <w:p w14:paraId="72081BF0" w14:textId="77777777" w:rsidR="00604DDB" w:rsidRPr="00C8542C" w:rsidRDefault="00604DDB" w:rsidP="00FA61EC">
                  <w:pPr>
                    <w:framePr w:hSpace="170" w:wrap="around" w:vAnchor="text" w:hAnchor="text" w:y="1"/>
                    <w:spacing w:after="0" w:line="240" w:lineRule="auto"/>
                    <w:suppressOverlap/>
                    <w:rPr>
                      <w:sz w:val="20"/>
                      <w:szCs w:val="20"/>
                    </w:rPr>
                  </w:pPr>
                  <w:r w:rsidRPr="00C8542C">
                    <w:rPr>
                      <w:sz w:val="20"/>
                      <w:szCs w:val="20"/>
                    </w:rPr>
                    <w:t>0 [0, 120]</w:t>
                  </w:r>
                </w:p>
              </w:tc>
            </w:tr>
          </w:tbl>
          <w:p w14:paraId="12C88B91" w14:textId="03220390" w:rsidR="000B1B67" w:rsidRPr="00C8542C" w:rsidRDefault="000B1B67" w:rsidP="000E0A74">
            <w:pPr>
              <w:spacing w:after="0" w:line="240" w:lineRule="auto"/>
              <w:rPr>
                <w:sz w:val="20"/>
                <w:szCs w:val="20"/>
              </w:rPr>
            </w:pPr>
          </w:p>
        </w:tc>
        <w:tc>
          <w:tcPr>
            <w:tcW w:w="699" w:type="pct"/>
            <w:gridSpan w:val="3"/>
            <w:tcBorders>
              <w:top w:val="double" w:sz="4" w:space="0" w:color="auto"/>
              <w:left w:val="nil"/>
              <w:bottom w:val="nil"/>
              <w:right w:val="nil"/>
            </w:tcBorders>
            <w:noWrap/>
            <w:vAlign w:val="center"/>
            <w:hideMark/>
          </w:tcPr>
          <w:tbl>
            <w:tblPr>
              <w:tblW w:w="1300" w:type="dxa"/>
              <w:tblLayout w:type="fixed"/>
              <w:tblLook w:val="04A0" w:firstRow="1" w:lastRow="0" w:firstColumn="1" w:lastColumn="0" w:noHBand="0" w:noVBand="1"/>
            </w:tblPr>
            <w:tblGrid>
              <w:gridCol w:w="1300"/>
            </w:tblGrid>
            <w:tr w:rsidR="0070769A" w:rsidRPr="00C8542C" w14:paraId="375BFA23" w14:textId="77777777" w:rsidTr="007D4AE7">
              <w:trPr>
                <w:trHeight w:val="280"/>
              </w:trPr>
              <w:tc>
                <w:tcPr>
                  <w:tcW w:w="1300" w:type="dxa"/>
                  <w:tcBorders>
                    <w:top w:val="nil"/>
                    <w:left w:val="nil"/>
                    <w:bottom w:val="nil"/>
                    <w:right w:val="nil"/>
                  </w:tcBorders>
                  <w:noWrap/>
                  <w:vAlign w:val="center"/>
                  <w:hideMark/>
                </w:tcPr>
                <w:p w14:paraId="0F4DD11D" w14:textId="77777777" w:rsidR="00604DDB" w:rsidRPr="00C8542C" w:rsidRDefault="00604DDB" w:rsidP="00FA61EC">
                  <w:pPr>
                    <w:framePr w:hSpace="170" w:wrap="around" w:vAnchor="text" w:hAnchor="text" w:y="1"/>
                    <w:spacing w:after="0" w:line="240" w:lineRule="auto"/>
                    <w:suppressOverlap/>
                    <w:jc w:val="center"/>
                    <w:rPr>
                      <w:sz w:val="20"/>
                      <w:szCs w:val="20"/>
                    </w:rPr>
                  </w:pPr>
                  <w:r w:rsidRPr="00C8542C">
                    <w:rPr>
                      <w:sz w:val="20"/>
                      <w:szCs w:val="20"/>
                    </w:rPr>
                    <w:t>26.1 (26)</w:t>
                  </w:r>
                </w:p>
              </w:tc>
            </w:tr>
            <w:tr w:rsidR="0070769A" w:rsidRPr="00C8542C" w14:paraId="023F7B98" w14:textId="77777777" w:rsidTr="007D4AE7">
              <w:trPr>
                <w:trHeight w:val="280"/>
              </w:trPr>
              <w:tc>
                <w:tcPr>
                  <w:tcW w:w="1300" w:type="dxa"/>
                  <w:tcBorders>
                    <w:top w:val="nil"/>
                    <w:left w:val="nil"/>
                    <w:bottom w:val="nil"/>
                    <w:right w:val="nil"/>
                  </w:tcBorders>
                  <w:noWrap/>
                  <w:vAlign w:val="bottom"/>
                  <w:hideMark/>
                </w:tcPr>
                <w:p w14:paraId="5E97D7D2" w14:textId="77777777" w:rsidR="00604DDB" w:rsidRPr="00C8542C" w:rsidRDefault="00604DDB" w:rsidP="00FA61EC">
                  <w:pPr>
                    <w:framePr w:hSpace="170" w:wrap="around" w:vAnchor="text" w:hAnchor="text" w:y="1"/>
                    <w:spacing w:after="0" w:line="240" w:lineRule="auto"/>
                    <w:suppressOverlap/>
                    <w:jc w:val="center"/>
                    <w:rPr>
                      <w:sz w:val="20"/>
                      <w:szCs w:val="20"/>
                    </w:rPr>
                  </w:pPr>
                  <w:r w:rsidRPr="00C8542C">
                    <w:rPr>
                      <w:sz w:val="20"/>
                      <w:szCs w:val="20"/>
                    </w:rPr>
                    <w:t>24.5 [0, 84]</w:t>
                  </w:r>
                </w:p>
              </w:tc>
            </w:tr>
          </w:tbl>
          <w:p w14:paraId="14D1D04B" w14:textId="081426A4" w:rsidR="000B1B67" w:rsidRPr="00C8542C" w:rsidRDefault="000B1B67" w:rsidP="000E0A74">
            <w:pPr>
              <w:spacing w:after="0" w:line="240" w:lineRule="auto"/>
              <w:rPr>
                <w:sz w:val="20"/>
                <w:szCs w:val="20"/>
              </w:rPr>
            </w:pPr>
          </w:p>
        </w:tc>
        <w:tc>
          <w:tcPr>
            <w:tcW w:w="697" w:type="pct"/>
            <w:gridSpan w:val="4"/>
            <w:tcBorders>
              <w:top w:val="double" w:sz="4" w:space="0" w:color="auto"/>
              <w:left w:val="nil"/>
              <w:bottom w:val="nil"/>
              <w:right w:val="nil"/>
            </w:tcBorders>
            <w:noWrap/>
            <w:vAlign w:val="center"/>
            <w:hideMark/>
          </w:tcPr>
          <w:tbl>
            <w:tblPr>
              <w:tblW w:w="1300" w:type="dxa"/>
              <w:tblLayout w:type="fixed"/>
              <w:tblLook w:val="04A0" w:firstRow="1" w:lastRow="0" w:firstColumn="1" w:lastColumn="0" w:noHBand="0" w:noVBand="1"/>
            </w:tblPr>
            <w:tblGrid>
              <w:gridCol w:w="1300"/>
            </w:tblGrid>
            <w:tr w:rsidR="0070769A" w:rsidRPr="00C8542C" w14:paraId="326C5875" w14:textId="77777777" w:rsidTr="007D4AE7">
              <w:trPr>
                <w:trHeight w:val="280"/>
              </w:trPr>
              <w:tc>
                <w:tcPr>
                  <w:tcW w:w="1300" w:type="dxa"/>
                  <w:tcBorders>
                    <w:top w:val="nil"/>
                    <w:left w:val="nil"/>
                    <w:bottom w:val="nil"/>
                    <w:right w:val="nil"/>
                  </w:tcBorders>
                  <w:noWrap/>
                  <w:vAlign w:val="bottom"/>
                  <w:hideMark/>
                </w:tcPr>
                <w:p w14:paraId="02EBFD98" w14:textId="77777777" w:rsidR="001F2607" w:rsidRPr="00C8542C" w:rsidRDefault="001F2607" w:rsidP="00FA61EC">
                  <w:pPr>
                    <w:framePr w:hSpace="170" w:wrap="around" w:vAnchor="text" w:hAnchor="text" w:y="1"/>
                    <w:spacing w:after="0" w:line="240" w:lineRule="auto"/>
                    <w:suppressOverlap/>
                    <w:jc w:val="center"/>
                    <w:rPr>
                      <w:sz w:val="20"/>
                      <w:szCs w:val="20"/>
                    </w:rPr>
                  </w:pPr>
                  <w:r w:rsidRPr="00C8542C">
                    <w:rPr>
                      <w:sz w:val="20"/>
                      <w:szCs w:val="20"/>
                    </w:rPr>
                    <w:t>5.25 (12.9)</w:t>
                  </w:r>
                </w:p>
              </w:tc>
            </w:tr>
            <w:tr w:rsidR="0070769A" w:rsidRPr="00C8542C" w14:paraId="31154909" w14:textId="77777777" w:rsidTr="007D4AE7">
              <w:trPr>
                <w:trHeight w:val="280"/>
              </w:trPr>
              <w:tc>
                <w:tcPr>
                  <w:tcW w:w="1300" w:type="dxa"/>
                  <w:tcBorders>
                    <w:top w:val="nil"/>
                    <w:left w:val="nil"/>
                    <w:bottom w:val="nil"/>
                    <w:right w:val="nil"/>
                  </w:tcBorders>
                  <w:noWrap/>
                  <w:vAlign w:val="bottom"/>
                  <w:hideMark/>
                </w:tcPr>
                <w:p w14:paraId="018A48BE" w14:textId="52657E81" w:rsidR="001F2607" w:rsidRPr="00C8542C" w:rsidRDefault="001F2607" w:rsidP="00FA61EC">
                  <w:pPr>
                    <w:framePr w:hSpace="170" w:wrap="around" w:vAnchor="text" w:hAnchor="text" w:y="1"/>
                    <w:spacing w:after="0" w:line="240" w:lineRule="auto"/>
                    <w:suppressOverlap/>
                    <w:jc w:val="center"/>
                    <w:rPr>
                      <w:sz w:val="20"/>
                      <w:szCs w:val="20"/>
                    </w:rPr>
                  </w:pPr>
                  <w:r w:rsidRPr="00C8542C">
                    <w:rPr>
                      <w:sz w:val="20"/>
                      <w:szCs w:val="20"/>
                    </w:rPr>
                    <w:t>0 [0, 60]</w:t>
                  </w:r>
                </w:p>
              </w:tc>
            </w:tr>
          </w:tbl>
          <w:p w14:paraId="70B2C046" w14:textId="71486F8A" w:rsidR="000B1B67" w:rsidRPr="00C8542C" w:rsidRDefault="000B1B67" w:rsidP="000E0A74">
            <w:pPr>
              <w:spacing w:after="0" w:line="240" w:lineRule="auto"/>
              <w:jc w:val="center"/>
              <w:rPr>
                <w:sz w:val="20"/>
                <w:szCs w:val="20"/>
              </w:rPr>
            </w:pPr>
          </w:p>
        </w:tc>
        <w:tc>
          <w:tcPr>
            <w:tcW w:w="697" w:type="pct"/>
            <w:gridSpan w:val="4"/>
            <w:tcBorders>
              <w:top w:val="double" w:sz="4" w:space="0" w:color="auto"/>
              <w:left w:val="nil"/>
              <w:bottom w:val="nil"/>
              <w:right w:val="nil"/>
            </w:tcBorders>
            <w:noWrap/>
            <w:vAlign w:val="center"/>
            <w:hideMark/>
          </w:tcPr>
          <w:tbl>
            <w:tblPr>
              <w:tblW w:w="1300" w:type="dxa"/>
              <w:tblLayout w:type="fixed"/>
              <w:tblLook w:val="04A0" w:firstRow="1" w:lastRow="0" w:firstColumn="1" w:lastColumn="0" w:noHBand="0" w:noVBand="1"/>
            </w:tblPr>
            <w:tblGrid>
              <w:gridCol w:w="1300"/>
            </w:tblGrid>
            <w:tr w:rsidR="0070769A" w:rsidRPr="00C8542C" w14:paraId="7C26B96F" w14:textId="77777777" w:rsidTr="007D4AE7">
              <w:trPr>
                <w:trHeight w:val="280"/>
              </w:trPr>
              <w:tc>
                <w:tcPr>
                  <w:tcW w:w="1300" w:type="dxa"/>
                  <w:tcBorders>
                    <w:top w:val="nil"/>
                    <w:left w:val="nil"/>
                    <w:bottom w:val="nil"/>
                    <w:right w:val="nil"/>
                  </w:tcBorders>
                  <w:noWrap/>
                  <w:vAlign w:val="bottom"/>
                  <w:hideMark/>
                </w:tcPr>
                <w:p w14:paraId="7F04F48D" w14:textId="77777777" w:rsidR="00604DDB" w:rsidRPr="00C8542C" w:rsidRDefault="00604DDB" w:rsidP="00FA61EC">
                  <w:pPr>
                    <w:framePr w:hSpace="170" w:wrap="around" w:vAnchor="text" w:hAnchor="text" w:y="1"/>
                    <w:spacing w:after="0" w:line="240" w:lineRule="auto"/>
                    <w:suppressOverlap/>
                    <w:jc w:val="center"/>
                    <w:rPr>
                      <w:sz w:val="20"/>
                      <w:szCs w:val="20"/>
                    </w:rPr>
                  </w:pPr>
                  <w:r w:rsidRPr="00C8542C">
                    <w:rPr>
                      <w:sz w:val="20"/>
                      <w:szCs w:val="20"/>
                    </w:rPr>
                    <w:t>10.1 (22.3)</w:t>
                  </w:r>
                </w:p>
              </w:tc>
            </w:tr>
            <w:tr w:rsidR="0070769A" w:rsidRPr="00C8542C" w14:paraId="715AB9E5" w14:textId="77777777" w:rsidTr="007D4AE7">
              <w:trPr>
                <w:trHeight w:val="280"/>
              </w:trPr>
              <w:tc>
                <w:tcPr>
                  <w:tcW w:w="1300" w:type="dxa"/>
                  <w:tcBorders>
                    <w:top w:val="nil"/>
                    <w:left w:val="nil"/>
                    <w:bottom w:val="nil"/>
                    <w:right w:val="nil"/>
                  </w:tcBorders>
                  <w:noWrap/>
                  <w:vAlign w:val="bottom"/>
                  <w:hideMark/>
                </w:tcPr>
                <w:p w14:paraId="74A4CD09" w14:textId="77777777" w:rsidR="00604DDB" w:rsidRPr="00C8542C" w:rsidRDefault="00604DDB" w:rsidP="00FA61EC">
                  <w:pPr>
                    <w:framePr w:hSpace="170" w:wrap="around" w:vAnchor="text" w:hAnchor="text" w:y="1"/>
                    <w:spacing w:after="0" w:line="240" w:lineRule="auto"/>
                    <w:suppressOverlap/>
                    <w:jc w:val="center"/>
                    <w:rPr>
                      <w:sz w:val="20"/>
                      <w:szCs w:val="20"/>
                    </w:rPr>
                  </w:pPr>
                  <w:r w:rsidRPr="00C8542C">
                    <w:rPr>
                      <w:sz w:val="20"/>
                      <w:szCs w:val="20"/>
                    </w:rPr>
                    <w:t>0 [0, 97]</w:t>
                  </w:r>
                </w:p>
              </w:tc>
            </w:tr>
          </w:tbl>
          <w:p w14:paraId="1E9CF7EB" w14:textId="47236A60" w:rsidR="000B1B67" w:rsidRPr="00C8542C" w:rsidRDefault="000B1B67" w:rsidP="000E0A74">
            <w:pPr>
              <w:spacing w:after="0" w:line="240" w:lineRule="auto"/>
              <w:rPr>
                <w:sz w:val="20"/>
                <w:szCs w:val="20"/>
              </w:rPr>
            </w:pPr>
          </w:p>
        </w:tc>
        <w:tc>
          <w:tcPr>
            <w:tcW w:w="699" w:type="pct"/>
            <w:gridSpan w:val="4"/>
            <w:tcBorders>
              <w:top w:val="double" w:sz="4" w:space="0" w:color="auto"/>
              <w:left w:val="nil"/>
              <w:bottom w:val="nil"/>
              <w:right w:val="nil"/>
            </w:tcBorders>
            <w:noWrap/>
            <w:vAlign w:val="center"/>
            <w:hideMark/>
          </w:tcPr>
          <w:tbl>
            <w:tblPr>
              <w:tblW w:w="1300" w:type="dxa"/>
              <w:tblLayout w:type="fixed"/>
              <w:tblLook w:val="04A0" w:firstRow="1" w:lastRow="0" w:firstColumn="1" w:lastColumn="0" w:noHBand="0" w:noVBand="1"/>
            </w:tblPr>
            <w:tblGrid>
              <w:gridCol w:w="1300"/>
            </w:tblGrid>
            <w:tr w:rsidR="0070769A" w:rsidRPr="00C8542C" w14:paraId="46DBC2E1" w14:textId="77777777" w:rsidTr="007D4AE7">
              <w:trPr>
                <w:trHeight w:val="280"/>
              </w:trPr>
              <w:tc>
                <w:tcPr>
                  <w:tcW w:w="1300" w:type="dxa"/>
                  <w:tcBorders>
                    <w:top w:val="nil"/>
                    <w:left w:val="nil"/>
                    <w:bottom w:val="nil"/>
                    <w:right w:val="nil"/>
                  </w:tcBorders>
                  <w:noWrap/>
                  <w:vAlign w:val="bottom"/>
                  <w:hideMark/>
                </w:tcPr>
                <w:p w14:paraId="61F31E3C" w14:textId="77777777" w:rsidR="001F2607" w:rsidRPr="00C8542C" w:rsidRDefault="001F2607" w:rsidP="00FA61EC">
                  <w:pPr>
                    <w:framePr w:hSpace="170" w:wrap="around" w:vAnchor="text" w:hAnchor="text" w:y="1"/>
                    <w:spacing w:after="0" w:line="240" w:lineRule="auto"/>
                    <w:suppressOverlap/>
                    <w:jc w:val="center"/>
                    <w:rPr>
                      <w:sz w:val="20"/>
                      <w:szCs w:val="20"/>
                    </w:rPr>
                  </w:pPr>
                  <w:r w:rsidRPr="00C8542C">
                    <w:rPr>
                      <w:sz w:val="20"/>
                      <w:szCs w:val="20"/>
                    </w:rPr>
                    <w:t>25.8 (37.2)</w:t>
                  </w:r>
                </w:p>
              </w:tc>
            </w:tr>
            <w:tr w:rsidR="0070769A" w:rsidRPr="00C8542C" w14:paraId="063BBD34" w14:textId="77777777" w:rsidTr="007D4AE7">
              <w:trPr>
                <w:trHeight w:val="280"/>
              </w:trPr>
              <w:tc>
                <w:tcPr>
                  <w:tcW w:w="1300" w:type="dxa"/>
                  <w:tcBorders>
                    <w:top w:val="nil"/>
                    <w:left w:val="nil"/>
                    <w:bottom w:val="nil"/>
                    <w:right w:val="nil"/>
                  </w:tcBorders>
                  <w:noWrap/>
                  <w:vAlign w:val="bottom"/>
                  <w:hideMark/>
                </w:tcPr>
                <w:p w14:paraId="77D01ED5" w14:textId="77777777" w:rsidR="001F2607" w:rsidRPr="00C8542C" w:rsidRDefault="001F2607" w:rsidP="00FA61EC">
                  <w:pPr>
                    <w:framePr w:hSpace="170" w:wrap="around" w:vAnchor="text" w:hAnchor="text" w:y="1"/>
                    <w:spacing w:after="0" w:line="240" w:lineRule="auto"/>
                    <w:suppressOverlap/>
                    <w:jc w:val="center"/>
                    <w:rPr>
                      <w:sz w:val="20"/>
                      <w:szCs w:val="20"/>
                    </w:rPr>
                  </w:pPr>
                  <w:r w:rsidRPr="00C8542C">
                    <w:rPr>
                      <w:sz w:val="20"/>
                      <w:szCs w:val="20"/>
                    </w:rPr>
                    <w:t>1.00 [0, 126]</w:t>
                  </w:r>
                </w:p>
              </w:tc>
            </w:tr>
          </w:tbl>
          <w:p w14:paraId="4E90D47E" w14:textId="15831CC3" w:rsidR="000B1B67" w:rsidRPr="00C8542C" w:rsidRDefault="000B1B67" w:rsidP="000E0A74">
            <w:pPr>
              <w:spacing w:after="0" w:line="240" w:lineRule="auto"/>
              <w:jc w:val="center"/>
              <w:rPr>
                <w:sz w:val="20"/>
                <w:szCs w:val="20"/>
              </w:rPr>
            </w:pPr>
          </w:p>
        </w:tc>
      </w:tr>
      <w:tr w:rsidR="0070769A" w:rsidRPr="00C8542C" w14:paraId="06A0AF1B" w14:textId="77777777" w:rsidTr="007D4AE7">
        <w:trPr>
          <w:gridAfter w:val="2"/>
          <w:wAfter w:w="77" w:type="pct"/>
          <w:trHeight w:val="320"/>
        </w:trPr>
        <w:tc>
          <w:tcPr>
            <w:tcW w:w="4923" w:type="pct"/>
            <w:gridSpan w:val="20"/>
            <w:tcBorders>
              <w:top w:val="nil"/>
              <w:left w:val="nil"/>
              <w:bottom w:val="nil"/>
              <w:right w:val="nil"/>
            </w:tcBorders>
            <w:noWrap/>
            <w:vAlign w:val="center"/>
          </w:tcPr>
          <w:p w14:paraId="74CA0EA4" w14:textId="77777777" w:rsidR="000B1B67" w:rsidRPr="00C8542C" w:rsidRDefault="000B1B67" w:rsidP="000E0A74">
            <w:pPr>
              <w:spacing w:after="0" w:line="240" w:lineRule="auto"/>
              <w:rPr>
                <w:b/>
                <w:bCs/>
                <w:sz w:val="20"/>
                <w:szCs w:val="20"/>
              </w:rPr>
            </w:pPr>
            <w:r w:rsidRPr="00C8542C">
              <w:rPr>
                <w:b/>
                <w:bCs/>
                <w:sz w:val="20"/>
                <w:szCs w:val="20"/>
              </w:rPr>
              <w:t>Place of First Exposition</w:t>
            </w:r>
          </w:p>
        </w:tc>
      </w:tr>
      <w:tr w:rsidR="0070769A" w:rsidRPr="00C8542C" w14:paraId="28A206DA" w14:textId="77777777" w:rsidTr="007D4AE7">
        <w:trPr>
          <w:gridAfter w:val="1"/>
          <w:wAfter w:w="65" w:type="pct"/>
          <w:trHeight w:val="320"/>
        </w:trPr>
        <w:tc>
          <w:tcPr>
            <w:tcW w:w="732" w:type="pct"/>
            <w:tcBorders>
              <w:top w:val="nil"/>
              <w:left w:val="nil"/>
              <w:bottom w:val="nil"/>
              <w:right w:val="nil"/>
            </w:tcBorders>
            <w:noWrap/>
            <w:vAlign w:val="center"/>
            <w:hideMark/>
          </w:tcPr>
          <w:p w14:paraId="5D6A4625" w14:textId="77777777" w:rsidR="001F2607" w:rsidRPr="00C8542C" w:rsidRDefault="001F2607" w:rsidP="000E0A74">
            <w:pPr>
              <w:spacing w:after="0" w:line="240" w:lineRule="auto"/>
              <w:jc w:val="center"/>
              <w:rPr>
                <w:sz w:val="20"/>
                <w:szCs w:val="20"/>
              </w:rPr>
            </w:pPr>
            <w:r w:rsidRPr="00C8542C">
              <w:rPr>
                <w:sz w:val="20"/>
                <w:szCs w:val="20"/>
              </w:rPr>
              <w:t>Home</w:t>
            </w:r>
          </w:p>
        </w:tc>
        <w:tc>
          <w:tcPr>
            <w:tcW w:w="700" w:type="pct"/>
            <w:tcBorders>
              <w:top w:val="nil"/>
              <w:left w:val="nil"/>
              <w:bottom w:val="nil"/>
              <w:right w:val="nil"/>
            </w:tcBorders>
            <w:noWrap/>
            <w:vAlign w:val="center"/>
            <w:hideMark/>
          </w:tcPr>
          <w:p w14:paraId="5111E124" w14:textId="5E90B418" w:rsidR="001F2607" w:rsidRPr="00C8542C" w:rsidRDefault="001F2607" w:rsidP="000E0A74">
            <w:pPr>
              <w:spacing w:after="0" w:line="240" w:lineRule="auto"/>
              <w:jc w:val="center"/>
              <w:rPr>
                <w:sz w:val="20"/>
                <w:szCs w:val="20"/>
              </w:rPr>
            </w:pPr>
            <w:r w:rsidRPr="00C8542C">
              <w:rPr>
                <w:sz w:val="20"/>
                <w:szCs w:val="20"/>
              </w:rPr>
              <w:t>73 (81.1%)</w:t>
            </w:r>
          </w:p>
        </w:tc>
        <w:tc>
          <w:tcPr>
            <w:tcW w:w="701" w:type="pct"/>
            <w:gridSpan w:val="3"/>
            <w:tcBorders>
              <w:top w:val="nil"/>
              <w:left w:val="nil"/>
              <w:bottom w:val="nil"/>
              <w:right w:val="nil"/>
            </w:tcBorders>
            <w:noWrap/>
            <w:vAlign w:val="center"/>
            <w:hideMark/>
          </w:tcPr>
          <w:p w14:paraId="35F70AE7" w14:textId="7DB41796" w:rsidR="001F2607" w:rsidRPr="00C8542C" w:rsidRDefault="001F2607" w:rsidP="000E0A74">
            <w:pPr>
              <w:spacing w:after="0" w:line="240" w:lineRule="auto"/>
              <w:jc w:val="center"/>
              <w:rPr>
                <w:sz w:val="20"/>
                <w:szCs w:val="20"/>
              </w:rPr>
            </w:pPr>
            <w:r w:rsidRPr="00C8542C">
              <w:rPr>
                <w:sz w:val="20"/>
                <w:szCs w:val="20"/>
              </w:rPr>
              <w:t>49 (54.4%)</w:t>
            </w:r>
          </w:p>
        </w:tc>
        <w:tc>
          <w:tcPr>
            <w:tcW w:w="700" w:type="pct"/>
            <w:gridSpan w:val="4"/>
            <w:tcBorders>
              <w:top w:val="nil"/>
              <w:left w:val="nil"/>
              <w:bottom w:val="nil"/>
              <w:right w:val="nil"/>
            </w:tcBorders>
            <w:noWrap/>
            <w:vAlign w:val="center"/>
            <w:hideMark/>
          </w:tcPr>
          <w:p w14:paraId="616A1E2D" w14:textId="38EC36C9" w:rsidR="001F2607" w:rsidRPr="00C8542C" w:rsidRDefault="001F2607" w:rsidP="000E0A74">
            <w:pPr>
              <w:spacing w:after="0" w:line="240" w:lineRule="auto"/>
              <w:jc w:val="center"/>
              <w:rPr>
                <w:sz w:val="20"/>
                <w:szCs w:val="20"/>
              </w:rPr>
            </w:pPr>
            <w:r w:rsidRPr="00C8542C">
              <w:rPr>
                <w:sz w:val="20"/>
                <w:szCs w:val="20"/>
              </w:rPr>
              <w:t>8 (8.9%)</w:t>
            </w:r>
          </w:p>
        </w:tc>
        <w:tc>
          <w:tcPr>
            <w:tcW w:w="701" w:type="pct"/>
            <w:gridSpan w:val="4"/>
            <w:tcBorders>
              <w:top w:val="nil"/>
              <w:left w:val="nil"/>
              <w:bottom w:val="nil"/>
              <w:right w:val="nil"/>
            </w:tcBorders>
            <w:noWrap/>
            <w:vAlign w:val="center"/>
            <w:hideMark/>
          </w:tcPr>
          <w:p w14:paraId="3F149185" w14:textId="71AD40AD" w:rsidR="001F2607" w:rsidRPr="00C8542C" w:rsidRDefault="001F2607" w:rsidP="000E0A74">
            <w:pPr>
              <w:spacing w:after="0" w:line="240" w:lineRule="auto"/>
              <w:jc w:val="center"/>
              <w:rPr>
                <w:sz w:val="20"/>
                <w:szCs w:val="20"/>
              </w:rPr>
            </w:pPr>
            <w:r w:rsidRPr="00C8542C">
              <w:rPr>
                <w:sz w:val="20"/>
                <w:szCs w:val="20"/>
              </w:rPr>
              <w:t>138 (76.7%)</w:t>
            </w:r>
          </w:p>
        </w:tc>
        <w:tc>
          <w:tcPr>
            <w:tcW w:w="700" w:type="pct"/>
            <w:gridSpan w:val="4"/>
            <w:tcBorders>
              <w:top w:val="nil"/>
              <w:left w:val="nil"/>
              <w:bottom w:val="nil"/>
              <w:right w:val="nil"/>
            </w:tcBorders>
            <w:noWrap/>
            <w:vAlign w:val="center"/>
            <w:hideMark/>
          </w:tcPr>
          <w:p w14:paraId="131F67BF" w14:textId="7A4C26DA" w:rsidR="001F2607" w:rsidRPr="00C8542C" w:rsidRDefault="001F2607" w:rsidP="000E0A74">
            <w:pPr>
              <w:spacing w:after="0" w:line="240" w:lineRule="auto"/>
              <w:jc w:val="center"/>
              <w:rPr>
                <w:sz w:val="20"/>
                <w:szCs w:val="20"/>
              </w:rPr>
            </w:pPr>
            <w:r w:rsidRPr="00C8542C">
              <w:rPr>
                <w:sz w:val="20"/>
                <w:szCs w:val="20"/>
              </w:rPr>
              <w:t>87 (48.3%)</w:t>
            </w:r>
          </w:p>
        </w:tc>
        <w:tc>
          <w:tcPr>
            <w:tcW w:w="701" w:type="pct"/>
            <w:gridSpan w:val="4"/>
            <w:tcBorders>
              <w:top w:val="nil"/>
              <w:left w:val="nil"/>
              <w:bottom w:val="nil"/>
              <w:right w:val="nil"/>
            </w:tcBorders>
            <w:noWrap/>
            <w:vAlign w:val="center"/>
            <w:hideMark/>
          </w:tcPr>
          <w:p w14:paraId="36DBC85A" w14:textId="45A24F44" w:rsidR="001F2607" w:rsidRPr="00C8542C" w:rsidRDefault="001F2607" w:rsidP="000E0A74">
            <w:pPr>
              <w:spacing w:after="0" w:line="240" w:lineRule="auto"/>
              <w:jc w:val="center"/>
              <w:rPr>
                <w:sz w:val="20"/>
                <w:szCs w:val="20"/>
              </w:rPr>
            </w:pPr>
            <w:r w:rsidRPr="00C8542C">
              <w:rPr>
                <w:sz w:val="20"/>
                <w:szCs w:val="20"/>
              </w:rPr>
              <w:t>19 (10.6%)</w:t>
            </w:r>
          </w:p>
        </w:tc>
      </w:tr>
      <w:tr w:rsidR="0070769A" w:rsidRPr="00C8542C" w14:paraId="4F981425" w14:textId="77777777" w:rsidTr="007D4AE7">
        <w:trPr>
          <w:gridAfter w:val="1"/>
          <w:wAfter w:w="65" w:type="pct"/>
          <w:trHeight w:val="320"/>
        </w:trPr>
        <w:tc>
          <w:tcPr>
            <w:tcW w:w="732" w:type="pct"/>
            <w:tcBorders>
              <w:top w:val="nil"/>
              <w:left w:val="nil"/>
              <w:bottom w:val="nil"/>
              <w:right w:val="nil"/>
            </w:tcBorders>
            <w:noWrap/>
            <w:vAlign w:val="center"/>
            <w:hideMark/>
          </w:tcPr>
          <w:p w14:paraId="6AEDB115" w14:textId="77777777" w:rsidR="001F2607" w:rsidRPr="00C8542C" w:rsidRDefault="001F2607" w:rsidP="000E0A74">
            <w:pPr>
              <w:spacing w:after="0" w:line="240" w:lineRule="auto"/>
              <w:jc w:val="center"/>
              <w:rPr>
                <w:sz w:val="20"/>
                <w:szCs w:val="20"/>
              </w:rPr>
            </w:pPr>
            <w:r w:rsidRPr="00C8542C">
              <w:rPr>
                <w:sz w:val="20"/>
                <w:szCs w:val="20"/>
              </w:rPr>
              <w:t>Other</w:t>
            </w:r>
          </w:p>
        </w:tc>
        <w:tc>
          <w:tcPr>
            <w:tcW w:w="700" w:type="pct"/>
            <w:tcBorders>
              <w:top w:val="nil"/>
              <w:left w:val="nil"/>
              <w:bottom w:val="nil"/>
              <w:right w:val="nil"/>
            </w:tcBorders>
            <w:noWrap/>
            <w:vAlign w:val="center"/>
            <w:hideMark/>
          </w:tcPr>
          <w:p w14:paraId="3BAF754E" w14:textId="44773BDE" w:rsidR="001F2607" w:rsidRPr="00C8542C" w:rsidRDefault="001F2607" w:rsidP="000E0A74">
            <w:pPr>
              <w:spacing w:after="0" w:line="240" w:lineRule="auto"/>
              <w:jc w:val="center"/>
              <w:rPr>
                <w:sz w:val="20"/>
                <w:szCs w:val="20"/>
              </w:rPr>
            </w:pPr>
            <w:r w:rsidRPr="00C8542C">
              <w:rPr>
                <w:sz w:val="20"/>
                <w:szCs w:val="20"/>
              </w:rPr>
              <w:t>5 (5.6%)</w:t>
            </w:r>
          </w:p>
        </w:tc>
        <w:tc>
          <w:tcPr>
            <w:tcW w:w="701" w:type="pct"/>
            <w:gridSpan w:val="3"/>
            <w:tcBorders>
              <w:top w:val="nil"/>
              <w:left w:val="nil"/>
              <w:bottom w:val="nil"/>
              <w:right w:val="nil"/>
            </w:tcBorders>
            <w:noWrap/>
            <w:vAlign w:val="center"/>
            <w:hideMark/>
          </w:tcPr>
          <w:p w14:paraId="553402C8" w14:textId="0C5C95D8" w:rsidR="001F2607" w:rsidRPr="00C8542C" w:rsidRDefault="001F2607" w:rsidP="000E0A74">
            <w:pPr>
              <w:spacing w:after="0" w:line="240" w:lineRule="auto"/>
              <w:jc w:val="center"/>
              <w:rPr>
                <w:sz w:val="20"/>
                <w:szCs w:val="20"/>
              </w:rPr>
            </w:pPr>
            <w:r w:rsidRPr="00C8542C">
              <w:rPr>
                <w:sz w:val="20"/>
                <w:szCs w:val="20"/>
              </w:rPr>
              <w:t>5 (5.6%)</w:t>
            </w:r>
          </w:p>
        </w:tc>
        <w:tc>
          <w:tcPr>
            <w:tcW w:w="700" w:type="pct"/>
            <w:gridSpan w:val="4"/>
            <w:tcBorders>
              <w:top w:val="nil"/>
              <w:left w:val="nil"/>
              <w:bottom w:val="nil"/>
              <w:right w:val="nil"/>
            </w:tcBorders>
            <w:noWrap/>
            <w:vAlign w:val="center"/>
            <w:hideMark/>
          </w:tcPr>
          <w:p w14:paraId="475B9D81" w14:textId="38B4F5B1" w:rsidR="001F2607" w:rsidRPr="00C8542C" w:rsidRDefault="001F2607" w:rsidP="000E0A74">
            <w:pPr>
              <w:spacing w:after="0" w:line="240" w:lineRule="auto"/>
              <w:jc w:val="center"/>
              <w:rPr>
                <w:sz w:val="20"/>
                <w:szCs w:val="20"/>
              </w:rPr>
            </w:pPr>
            <w:r w:rsidRPr="00C8542C">
              <w:rPr>
                <w:sz w:val="20"/>
                <w:szCs w:val="20"/>
              </w:rPr>
              <w:t>1 (1.1%)</w:t>
            </w:r>
          </w:p>
        </w:tc>
        <w:tc>
          <w:tcPr>
            <w:tcW w:w="701" w:type="pct"/>
            <w:gridSpan w:val="4"/>
            <w:tcBorders>
              <w:top w:val="nil"/>
              <w:left w:val="nil"/>
              <w:bottom w:val="nil"/>
              <w:right w:val="nil"/>
            </w:tcBorders>
            <w:noWrap/>
            <w:vAlign w:val="center"/>
            <w:hideMark/>
          </w:tcPr>
          <w:p w14:paraId="20B63874" w14:textId="24FF07A2" w:rsidR="001F2607" w:rsidRPr="00C8542C" w:rsidRDefault="001F2607" w:rsidP="000E0A74">
            <w:pPr>
              <w:spacing w:after="0" w:line="240" w:lineRule="auto"/>
              <w:jc w:val="center"/>
              <w:rPr>
                <w:sz w:val="20"/>
                <w:szCs w:val="20"/>
              </w:rPr>
            </w:pPr>
            <w:r w:rsidRPr="00C8542C">
              <w:rPr>
                <w:sz w:val="20"/>
                <w:szCs w:val="20"/>
              </w:rPr>
              <w:t>9 (5.0%)</w:t>
            </w:r>
          </w:p>
        </w:tc>
        <w:tc>
          <w:tcPr>
            <w:tcW w:w="700" w:type="pct"/>
            <w:gridSpan w:val="4"/>
            <w:tcBorders>
              <w:top w:val="nil"/>
              <w:left w:val="nil"/>
              <w:bottom w:val="nil"/>
              <w:right w:val="nil"/>
            </w:tcBorders>
            <w:noWrap/>
            <w:vAlign w:val="center"/>
            <w:hideMark/>
          </w:tcPr>
          <w:p w14:paraId="09A084C6" w14:textId="5BAA9BAE" w:rsidR="001F2607" w:rsidRPr="00C8542C" w:rsidRDefault="001F2607" w:rsidP="000E0A74">
            <w:pPr>
              <w:spacing w:after="0" w:line="240" w:lineRule="auto"/>
              <w:jc w:val="center"/>
              <w:rPr>
                <w:sz w:val="20"/>
                <w:szCs w:val="20"/>
              </w:rPr>
            </w:pPr>
            <w:r w:rsidRPr="00C8542C">
              <w:rPr>
                <w:sz w:val="20"/>
                <w:szCs w:val="20"/>
              </w:rPr>
              <w:t>12 (6.7%)</w:t>
            </w:r>
          </w:p>
        </w:tc>
        <w:tc>
          <w:tcPr>
            <w:tcW w:w="701" w:type="pct"/>
            <w:gridSpan w:val="4"/>
            <w:tcBorders>
              <w:top w:val="nil"/>
              <w:left w:val="nil"/>
              <w:bottom w:val="nil"/>
              <w:right w:val="nil"/>
            </w:tcBorders>
            <w:noWrap/>
            <w:vAlign w:val="center"/>
            <w:hideMark/>
          </w:tcPr>
          <w:p w14:paraId="6E12501B" w14:textId="5183AED3" w:rsidR="001F2607" w:rsidRPr="00C8542C" w:rsidRDefault="001F2607" w:rsidP="000E0A74">
            <w:pPr>
              <w:spacing w:after="0" w:line="240" w:lineRule="auto"/>
              <w:jc w:val="center"/>
              <w:rPr>
                <w:sz w:val="20"/>
                <w:szCs w:val="20"/>
              </w:rPr>
            </w:pPr>
            <w:r w:rsidRPr="00C8542C">
              <w:rPr>
                <w:sz w:val="20"/>
                <w:szCs w:val="20"/>
              </w:rPr>
              <w:t>4 (2.2%)</w:t>
            </w:r>
          </w:p>
        </w:tc>
      </w:tr>
      <w:tr w:rsidR="0070769A" w:rsidRPr="00C8542C" w14:paraId="7047A99C" w14:textId="77777777" w:rsidTr="007D4AE7">
        <w:trPr>
          <w:gridAfter w:val="1"/>
          <w:wAfter w:w="65" w:type="pct"/>
          <w:trHeight w:val="320"/>
        </w:trPr>
        <w:tc>
          <w:tcPr>
            <w:tcW w:w="732" w:type="pct"/>
            <w:tcBorders>
              <w:top w:val="nil"/>
              <w:left w:val="nil"/>
              <w:bottom w:val="nil"/>
              <w:right w:val="nil"/>
            </w:tcBorders>
            <w:noWrap/>
            <w:vAlign w:val="center"/>
            <w:hideMark/>
          </w:tcPr>
          <w:p w14:paraId="18499E58" w14:textId="77777777" w:rsidR="001F2607" w:rsidRPr="00C8542C" w:rsidRDefault="001F2607" w:rsidP="000E0A74">
            <w:pPr>
              <w:spacing w:after="0" w:line="240" w:lineRule="auto"/>
              <w:jc w:val="center"/>
              <w:rPr>
                <w:sz w:val="20"/>
                <w:szCs w:val="20"/>
              </w:rPr>
            </w:pPr>
            <w:r w:rsidRPr="00C8542C">
              <w:rPr>
                <w:sz w:val="20"/>
                <w:szCs w:val="20"/>
              </w:rPr>
              <w:t>School</w:t>
            </w:r>
          </w:p>
        </w:tc>
        <w:tc>
          <w:tcPr>
            <w:tcW w:w="700" w:type="pct"/>
            <w:tcBorders>
              <w:top w:val="nil"/>
              <w:left w:val="nil"/>
              <w:bottom w:val="nil"/>
              <w:right w:val="nil"/>
            </w:tcBorders>
            <w:noWrap/>
            <w:vAlign w:val="center"/>
            <w:hideMark/>
          </w:tcPr>
          <w:p w14:paraId="5B4C53B5" w14:textId="203BC930" w:rsidR="001F2607" w:rsidRPr="00C8542C" w:rsidRDefault="001F2607" w:rsidP="000E0A74">
            <w:pPr>
              <w:spacing w:after="0" w:line="240" w:lineRule="auto"/>
              <w:jc w:val="center"/>
              <w:rPr>
                <w:sz w:val="20"/>
                <w:szCs w:val="20"/>
              </w:rPr>
            </w:pPr>
            <w:r w:rsidRPr="00C8542C">
              <w:rPr>
                <w:sz w:val="20"/>
                <w:szCs w:val="20"/>
              </w:rPr>
              <w:t>12 (13.3%)</w:t>
            </w:r>
          </w:p>
        </w:tc>
        <w:tc>
          <w:tcPr>
            <w:tcW w:w="701" w:type="pct"/>
            <w:gridSpan w:val="3"/>
            <w:tcBorders>
              <w:top w:val="nil"/>
              <w:left w:val="nil"/>
              <w:bottom w:val="nil"/>
              <w:right w:val="nil"/>
            </w:tcBorders>
            <w:noWrap/>
            <w:vAlign w:val="center"/>
            <w:hideMark/>
          </w:tcPr>
          <w:p w14:paraId="1A343A5F" w14:textId="660D1C79" w:rsidR="001F2607" w:rsidRPr="00C8542C" w:rsidRDefault="001F2607" w:rsidP="000E0A74">
            <w:pPr>
              <w:spacing w:after="0" w:line="240" w:lineRule="auto"/>
              <w:jc w:val="center"/>
              <w:rPr>
                <w:sz w:val="20"/>
                <w:szCs w:val="20"/>
              </w:rPr>
            </w:pPr>
            <w:r w:rsidRPr="00C8542C">
              <w:rPr>
                <w:sz w:val="20"/>
                <w:szCs w:val="20"/>
              </w:rPr>
              <w:t>17 (18.9%)</w:t>
            </w:r>
          </w:p>
        </w:tc>
        <w:tc>
          <w:tcPr>
            <w:tcW w:w="700" w:type="pct"/>
            <w:gridSpan w:val="4"/>
            <w:tcBorders>
              <w:top w:val="nil"/>
              <w:left w:val="nil"/>
              <w:bottom w:val="nil"/>
              <w:right w:val="nil"/>
            </w:tcBorders>
            <w:noWrap/>
            <w:vAlign w:val="center"/>
            <w:hideMark/>
          </w:tcPr>
          <w:p w14:paraId="60B00C67" w14:textId="38D7E7CC" w:rsidR="001F2607" w:rsidRPr="00C8542C" w:rsidRDefault="001F2607" w:rsidP="000E0A74">
            <w:pPr>
              <w:spacing w:after="0" w:line="240" w:lineRule="auto"/>
              <w:jc w:val="center"/>
              <w:rPr>
                <w:sz w:val="20"/>
                <w:szCs w:val="20"/>
              </w:rPr>
            </w:pPr>
            <w:r w:rsidRPr="00C8542C">
              <w:rPr>
                <w:sz w:val="20"/>
                <w:szCs w:val="20"/>
              </w:rPr>
              <w:t>13 (14.4%)</w:t>
            </w:r>
          </w:p>
        </w:tc>
        <w:tc>
          <w:tcPr>
            <w:tcW w:w="701" w:type="pct"/>
            <w:gridSpan w:val="4"/>
            <w:tcBorders>
              <w:top w:val="nil"/>
              <w:left w:val="nil"/>
              <w:bottom w:val="nil"/>
              <w:right w:val="nil"/>
            </w:tcBorders>
            <w:noWrap/>
            <w:vAlign w:val="center"/>
            <w:hideMark/>
          </w:tcPr>
          <w:p w14:paraId="5CD8A69B" w14:textId="03228CA6" w:rsidR="001F2607" w:rsidRPr="00C8542C" w:rsidRDefault="001F2607" w:rsidP="000E0A74">
            <w:pPr>
              <w:spacing w:after="0" w:line="240" w:lineRule="auto"/>
              <w:jc w:val="center"/>
              <w:rPr>
                <w:sz w:val="20"/>
                <w:szCs w:val="20"/>
              </w:rPr>
            </w:pPr>
            <w:r w:rsidRPr="00C8542C">
              <w:rPr>
                <w:sz w:val="20"/>
                <w:szCs w:val="20"/>
              </w:rPr>
              <w:t>33 (18.3%)</w:t>
            </w:r>
          </w:p>
        </w:tc>
        <w:tc>
          <w:tcPr>
            <w:tcW w:w="700" w:type="pct"/>
            <w:gridSpan w:val="4"/>
            <w:tcBorders>
              <w:top w:val="nil"/>
              <w:left w:val="nil"/>
              <w:bottom w:val="nil"/>
              <w:right w:val="nil"/>
            </w:tcBorders>
            <w:noWrap/>
            <w:vAlign w:val="center"/>
            <w:hideMark/>
          </w:tcPr>
          <w:p w14:paraId="7E7C6451" w14:textId="53B4DA05" w:rsidR="001F2607" w:rsidRPr="00C8542C" w:rsidRDefault="001F2607" w:rsidP="000E0A74">
            <w:pPr>
              <w:spacing w:after="0" w:line="240" w:lineRule="auto"/>
              <w:jc w:val="center"/>
              <w:rPr>
                <w:sz w:val="20"/>
                <w:szCs w:val="20"/>
              </w:rPr>
            </w:pPr>
            <w:r w:rsidRPr="00C8542C">
              <w:rPr>
                <w:sz w:val="20"/>
                <w:szCs w:val="20"/>
              </w:rPr>
              <w:t>29 (16.1%)</w:t>
            </w:r>
          </w:p>
        </w:tc>
        <w:tc>
          <w:tcPr>
            <w:tcW w:w="701" w:type="pct"/>
            <w:gridSpan w:val="4"/>
            <w:tcBorders>
              <w:top w:val="nil"/>
              <w:left w:val="nil"/>
              <w:bottom w:val="nil"/>
              <w:right w:val="nil"/>
            </w:tcBorders>
            <w:noWrap/>
            <w:vAlign w:val="center"/>
            <w:hideMark/>
          </w:tcPr>
          <w:p w14:paraId="052179BB" w14:textId="1E8C2277" w:rsidR="001F2607" w:rsidRPr="00C8542C" w:rsidRDefault="001F2607" w:rsidP="000E0A74">
            <w:pPr>
              <w:spacing w:after="0" w:line="240" w:lineRule="auto"/>
              <w:jc w:val="center"/>
              <w:rPr>
                <w:sz w:val="20"/>
                <w:szCs w:val="20"/>
              </w:rPr>
            </w:pPr>
            <w:r w:rsidRPr="00C8542C">
              <w:rPr>
                <w:sz w:val="20"/>
                <w:szCs w:val="20"/>
              </w:rPr>
              <w:t>17 (9.4%)</w:t>
            </w:r>
          </w:p>
        </w:tc>
      </w:tr>
      <w:tr w:rsidR="0070769A" w:rsidRPr="00C8542C" w14:paraId="1A6B5476" w14:textId="77777777" w:rsidTr="007D4AE7">
        <w:trPr>
          <w:trHeight w:val="880"/>
        </w:trPr>
        <w:tc>
          <w:tcPr>
            <w:tcW w:w="732" w:type="pct"/>
            <w:tcBorders>
              <w:top w:val="nil"/>
              <w:left w:val="nil"/>
              <w:bottom w:val="nil"/>
              <w:right w:val="nil"/>
            </w:tcBorders>
            <w:noWrap/>
            <w:vAlign w:val="center"/>
            <w:hideMark/>
          </w:tcPr>
          <w:p w14:paraId="0842CC19" w14:textId="7D606751" w:rsidR="000B1B67" w:rsidRPr="00C8542C" w:rsidRDefault="000B1B67" w:rsidP="000E0A74">
            <w:pPr>
              <w:spacing w:after="0" w:line="240" w:lineRule="auto"/>
              <w:rPr>
                <w:b/>
                <w:bCs/>
                <w:sz w:val="20"/>
                <w:szCs w:val="20"/>
              </w:rPr>
            </w:pPr>
            <w:r w:rsidRPr="00C8542C">
              <w:rPr>
                <w:b/>
                <w:bCs/>
                <w:sz w:val="20"/>
                <w:szCs w:val="20"/>
              </w:rPr>
              <w:t>Relative exposure since birth</w:t>
            </w:r>
            <w:r w:rsidR="00604DDB" w:rsidRPr="00C8542C">
              <w:rPr>
                <w:b/>
                <w:bCs/>
                <w:sz w:val="20"/>
                <w:szCs w:val="20"/>
              </w:rPr>
              <w:t xml:space="preserve"> (%)</w:t>
            </w:r>
          </w:p>
        </w:tc>
        <w:tc>
          <w:tcPr>
            <w:tcW w:w="711" w:type="pct"/>
            <w:gridSpan w:val="2"/>
            <w:tcBorders>
              <w:top w:val="nil"/>
              <w:left w:val="nil"/>
              <w:bottom w:val="nil"/>
              <w:right w:val="nil"/>
            </w:tcBorders>
            <w:noWrap/>
            <w:vAlign w:val="center"/>
            <w:hideMark/>
          </w:tcPr>
          <w:tbl>
            <w:tblPr>
              <w:tblW w:w="1300" w:type="dxa"/>
              <w:tblLayout w:type="fixed"/>
              <w:tblLook w:val="04A0" w:firstRow="1" w:lastRow="0" w:firstColumn="1" w:lastColumn="0" w:noHBand="0" w:noVBand="1"/>
            </w:tblPr>
            <w:tblGrid>
              <w:gridCol w:w="1300"/>
            </w:tblGrid>
            <w:tr w:rsidR="0070769A" w:rsidRPr="00C8542C" w14:paraId="5A301B2C" w14:textId="77777777" w:rsidTr="007D4AE7">
              <w:trPr>
                <w:trHeight w:val="280"/>
              </w:trPr>
              <w:tc>
                <w:tcPr>
                  <w:tcW w:w="1300" w:type="dxa"/>
                  <w:tcBorders>
                    <w:top w:val="nil"/>
                    <w:left w:val="nil"/>
                    <w:bottom w:val="nil"/>
                    <w:right w:val="nil"/>
                  </w:tcBorders>
                  <w:noWrap/>
                  <w:vAlign w:val="bottom"/>
                  <w:hideMark/>
                </w:tcPr>
                <w:p w14:paraId="02538C0A" w14:textId="77777777" w:rsidR="001F2607" w:rsidRPr="00C8542C" w:rsidRDefault="001F2607" w:rsidP="00FA61EC">
                  <w:pPr>
                    <w:framePr w:hSpace="170" w:wrap="around" w:vAnchor="text" w:hAnchor="text" w:y="1"/>
                    <w:spacing w:after="0" w:line="240" w:lineRule="auto"/>
                    <w:suppressOverlap/>
                    <w:jc w:val="center"/>
                    <w:rPr>
                      <w:sz w:val="20"/>
                      <w:szCs w:val="20"/>
                    </w:rPr>
                  </w:pPr>
                  <w:r w:rsidRPr="00C8542C">
                    <w:rPr>
                      <w:sz w:val="20"/>
                      <w:szCs w:val="20"/>
                    </w:rPr>
                    <w:t>72.2 (29.0)</w:t>
                  </w:r>
                </w:p>
              </w:tc>
            </w:tr>
            <w:tr w:rsidR="0070769A" w:rsidRPr="00C8542C" w14:paraId="4CE4C542" w14:textId="77777777" w:rsidTr="007D4AE7">
              <w:trPr>
                <w:trHeight w:val="280"/>
              </w:trPr>
              <w:tc>
                <w:tcPr>
                  <w:tcW w:w="1300" w:type="dxa"/>
                  <w:tcBorders>
                    <w:top w:val="nil"/>
                    <w:left w:val="nil"/>
                    <w:bottom w:val="nil"/>
                    <w:right w:val="nil"/>
                  </w:tcBorders>
                  <w:noWrap/>
                  <w:vAlign w:val="bottom"/>
                  <w:hideMark/>
                </w:tcPr>
                <w:p w14:paraId="028F4207" w14:textId="5D5ADCA0" w:rsidR="001F2607" w:rsidRPr="00C8542C" w:rsidRDefault="001F2607" w:rsidP="00FA61EC">
                  <w:pPr>
                    <w:framePr w:hSpace="170" w:wrap="around" w:vAnchor="text" w:hAnchor="text" w:y="1"/>
                    <w:spacing w:after="0" w:line="240" w:lineRule="auto"/>
                    <w:suppressOverlap/>
                    <w:jc w:val="center"/>
                    <w:rPr>
                      <w:sz w:val="20"/>
                      <w:szCs w:val="20"/>
                    </w:rPr>
                  </w:pPr>
                  <w:r w:rsidRPr="00C8542C">
                    <w:rPr>
                      <w:sz w:val="20"/>
                      <w:szCs w:val="20"/>
                    </w:rPr>
                    <w:t>81 [0, 100]</w:t>
                  </w:r>
                </w:p>
              </w:tc>
            </w:tr>
          </w:tbl>
          <w:p w14:paraId="614C9EAC" w14:textId="48ABCFE6" w:rsidR="000B1B67" w:rsidRPr="00C8542C" w:rsidRDefault="000B1B67" w:rsidP="000E0A74">
            <w:pPr>
              <w:spacing w:after="0" w:line="240" w:lineRule="auto"/>
              <w:jc w:val="center"/>
              <w:rPr>
                <w:sz w:val="20"/>
                <w:szCs w:val="20"/>
              </w:rPr>
            </w:pPr>
          </w:p>
        </w:tc>
        <w:tc>
          <w:tcPr>
            <w:tcW w:w="711" w:type="pct"/>
            <w:gridSpan w:val="3"/>
            <w:tcBorders>
              <w:top w:val="nil"/>
              <w:left w:val="nil"/>
              <w:bottom w:val="nil"/>
              <w:right w:val="nil"/>
            </w:tcBorders>
            <w:noWrap/>
            <w:vAlign w:val="center"/>
            <w:hideMark/>
          </w:tcPr>
          <w:tbl>
            <w:tblPr>
              <w:tblW w:w="1300" w:type="dxa"/>
              <w:tblLayout w:type="fixed"/>
              <w:tblLook w:val="04A0" w:firstRow="1" w:lastRow="0" w:firstColumn="1" w:lastColumn="0" w:noHBand="0" w:noVBand="1"/>
            </w:tblPr>
            <w:tblGrid>
              <w:gridCol w:w="1300"/>
            </w:tblGrid>
            <w:tr w:rsidR="0070769A" w:rsidRPr="00C8542C" w14:paraId="22BAB66E" w14:textId="77777777" w:rsidTr="007D4AE7">
              <w:trPr>
                <w:trHeight w:val="280"/>
              </w:trPr>
              <w:tc>
                <w:tcPr>
                  <w:tcW w:w="1300" w:type="dxa"/>
                  <w:tcBorders>
                    <w:top w:val="nil"/>
                    <w:left w:val="nil"/>
                    <w:bottom w:val="nil"/>
                    <w:right w:val="nil"/>
                  </w:tcBorders>
                  <w:noWrap/>
                  <w:vAlign w:val="bottom"/>
                  <w:hideMark/>
                </w:tcPr>
                <w:p w14:paraId="66E60E2D" w14:textId="77777777" w:rsidR="001F2607" w:rsidRPr="00C8542C" w:rsidRDefault="001F2607" w:rsidP="00FA61EC">
                  <w:pPr>
                    <w:framePr w:hSpace="170" w:wrap="around" w:vAnchor="text" w:hAnchor="text" w:y="1"/>
                    <w:spacing w:after="0" w:line="240" w:lineRule="auto"/>
                    <w:suppressOverlap/>
                    <w:jc w:val="center"/>
                    <w:rPr>
                      <w:sz w:val="20"/>
                      <w:szCs w:val="20"/>
                    </w:rPr>
                  </w:pPr>
                  <w:r w:rsidRPr="00C8542C">
                    <w:rPr>
                      <w:sz w:val="20"/>
                      <w:szCs w:val="20"/>
                    </w:rPr>
                    <w:t>31.4 (24.9)</w:t>
                  </w:r>
                </w:p>
              </w:tc>
            </w:tr>
            <w:tr w:rsidR="0070769A" w:rsidRPr="00C8542C" w14:paraId="35124089" w14:textId="77777777" w:rsidTr="007D4AE7">
              <w:trPr>
                <w:trHeight w:val="280"/>
              </w:trPr>
              <w:tc>
                <w:tcPr>
                  <w:tcW w:w="1300" w:type="dxa"/>
                  <w:tcBorders>
                    <w:top w:val="nil"/>
                    <w:left w:val="nil"/>
                    <w:bottom w:val="nil"/>
                    <w:right w:val="nil"/>
                  </w:tcBorders>
                  <w:noWrap/>
                  <w:vAlign w:val="bottom"/>
                  <w:hideMark/>
                </w:tcPr>
                <w:p w14:paraId="6FF56AE2" w14:textId="77777777" w:rsidR="001F2607" w:rsidRPr="00C8542C" w:rsidRDefault="001F2607" w:rsidP="00FA61EC">
                  <w:pPr>
                    <w:framePr w:hSpace="170" w:wrap="around" w:vAnchor="text" w:hAnchor="text" w:y="1"/>
                    <w:spacing w:after="0" w:line="240" w:lineRule="auto"/>
                    <w:suppressOverlap/>
                    <w:jc w:val="center"/>
                    <w:rPr>
                      <w:sz w:val="20"/>
                      <w:szCs w:val="20"/>
                    </w:rPr>
                  </w:pPr>
                  <w:r w:rsidRPr="00C8542C">
                    <w:rPr>
                      <w:sz w:val="20"/>
                      <w:szCs w:val="20"/>
                    </w:rPr>
                    <w:t>30.1 [0, 92.6]</w:t>
                  </w:r>
                </w:p>
              </w:tc>
            </w:tr>
          </w:tbl>
          <w:p w14:paraId="0E9ACE34" w14:textId="6C5A7FCF" w:rsidR="000B1B67" w:rsidRPr="00C8542C" w:rsidRDefault="000B1B67" w:rsidP="000E0A74">
            <w:pPr>
              <w:spacing w:after="0" w:line="240" w:lineRule="auto"/>
              <w:jc w:val="center"/>
              <w:rPr>
                <w:sz w:val="20"/>
                <w:szCs w:val="20"/>
              </w:rPr>
            </w:pPr>
          </w:p>
        </w:tc>
        <w:tc>
          <w:tcPr>
            <w:tcW w:w="711" w:type="pct"/>
            <w:gridSpan w:val="4"/>
            <w:tcBorders>
              <w:top w:val="nil"/>
              <w:left w:val="nil"/>
              <w:bottom w:val="nil"/>
              <w:right w:val="nil"/>
            </w:tcBorders>
            <w:noWrap/>
            <w:vAlign w:val="center"/>
            <w:hideMark/>
          </w:tcPr>
          <w:tbl>
            <w:tblPr>
              <w:tblW w:w="1300" w:type="dxa"/>
              <w:tblLayout w:type="fixed"/>
              <w:tblLook w:val="04A0" w:firstRow="1" w:lastRow="0" w:firstColumn="1" w:lastColumn="0" w:noHBand="0" w:noVBand="1"/>
            </w:tblPr>
            <w:tblGrid>
              <w:gridCol w:w="1300"/>
            </w:tblGrid>
            <w:tr w:rsidR="0070769A" w:rsidRPr="00C8542C" w14:paraId="27E7B7A8" w14:textId="77777777" w:rsidTr="007D4AE7">
              <w:trPr>
                <w:trHeight w:val="78"/>
              </w:trPr>
              <w:tc>
                <w:tcPr>
                  <w:tcW w:w="1300" w:type="dxa"/>
                  <w:tcBorders>
                    <w:top w:val="nil"/>
                    <w:left w:val="nil"/>
                    <w:bottom w:val="nil"/>
                    <w:right w:val="nil"/>
                  </w:tcBorders>
                  <w:noWrap/>
                  <w:vAlign w:val="bottom"/>
                  <w:hideMark/>
                </w:tcPr>
                <w:p w14:paraId="55047ACC" w14:textId="77777777" w:rsidR="001F2607" w:rsidRPr="00C8542C" w:rsidRDefault="001F2607" w:rsidP="00FA61EC">
                  <w:pPr>
                    <w:framePr w:hSpace="170" w:wrap="around" w:vAnchor="text" w:hAnchor="text" w:y="1"/>
                    <w:spacing w:after="0" w:line="240" w:lineRule="auto"/>
                    <w:suppressOverlap/>
                    <w:jc w:val="center"/>
                    <w:rPr>
                      <w:sz w:val="20"/>
                      <w:szCs w:val="20"/>
                    </w:rPr>
                  </w:pPr>
                </w:p>
              </w:tc>
            </w:tr>
            <w:tr w:rsidR="0070769A" w:rsidRPr="00C8542C" w14:paraId="0A3758DB" w14:textId="77777777" w:rsidTr="007D4AE7">
              <w:trPr>
                <w:trHeight w:val="280"/>
              </w:trPr>
              <w:tc>
                <w:tcPr>
                  <w:tcW w:w="1300" w:type="dxa"/>
                  <w:tcBorders>
                    <w:top w:val="nil"/>
                    <w:left w:val="nil"/>
                    <w:bottom w:val="nil"/>
                    <w:right w:val="nil"/>
                  </w:tcBorders>
                  <w:noWrap/>
                  <w:vAlign w:val="center"/>
                  <w:hideMark/>
                </w:tcPr>
                <w:p w14:paraId="7F7D6FCF" w14:textId="77777777" w:rsidR="001F2607" w:rsidRPr="00C8542C" w:rsidRDefault="001F2607" w:rsidP="00FA61EC">
                  <w:pPr>
                    <w:framePr w:hSpace="170" w:wrap="around" w:vAnchor="text" w:hAnchor="text" w:y="1"/>
                    <w:spacing w:after="0" w:line="240" w:lineRule="auto"/>
                    <w:suppressOverlap/>
                    <w:jc w:val="center"/>
                    <w:rPr>
                      <w:sz w:val="20"/>
                      <w:szCs w:val="20"/>
                    </w:rPr>
                  </w:pPr>
                  <w:r w:rsidRPr="00C8542C">
                    <w:rPr>
                      <w:sz w:val="20"/>
                      <w:szCs w:val="20"/>
                    </w:rPr>
                    <w:t>12.3 (14.0)</w:t>
                  </w:r>
                </w:p>
              </w:tc>
            </w:tr>
            <w:tr w:rsidR="0070769A" w:rsidRPr="00C8542C" w14:paraId="450F5BF6" w14:textId="77777777" w:rsidTr="007D4AE7">
              <w:trPr>
                <w:trHeight w:val="83"/>
              </w:trPr>
              <w:tc>
                <w:tcPr>
                  <w:tcW w:w="1300" w:type="dxa"/>
                  <w:tcBorders>
                    <w:top w:val="nil"/>
                    <w:left w:val="nil"/>
                    <w:bottom w:val="nil"/>
                    <w:right w:val="nil"/>
                  </w:tcBorders>
                  <w:noWrap/>
                  <w:vAlign w:val="center"/>
                  <w:hideMark/>
                </w:tcPr>
                <w:p w14:paraId="08587864" w14:textId="087B747F" w:rsidR="001F2607" w:rsidRPr="00C8542C" w:rsidRDefault="001F2607" w:rsidP="00FA61EC">
                  <w:pPr>
                    <w:framePr w:hSpace="170" w:wrap="around" w:vAnchor="text" w:hAnchor="text" w:y="1"/>
                    <w:spacing w:after="0" w:line="240" w:lineRule="auto"/>
                    <w:suppressOverlap/>
                    <w:jc w:val="center"/>
                    <w:rPr>
                      <w:sz w:val="20"/>
                      <w:szCs w:val="20"/>
                    </w:rPr>
                  </w:pPr>
                  <w:r w:rsidRPr="00C8542C">
                    <w:rPr>
                      <w:sz w:val="20"/>
                      <w:szCs w:val="20"/>
                    </w:rPr>
                    <w:t>6.</w:t>
                  </w:r>
                  <w:r w:rsidR="00604DDB" w:rsidRPr="00C8542C">
                    <w:rPr>
                      <w:sz w:val="20"/>
                      <w:szCs w:val="20"/>
                    </w:rPr>
                    <w:t>6</w:t>
                  </w:r>
                  <w:r w:rsidRPr="00C8542C">
                    <w:rPr>
                      <w:sz w:val="20"/>
                      <w:szCs w:val="20"/>
                    </w:rPr>
                    <w:t xml:space="preserve"> [0, 45]</w:t>
                  </w:r>
                </w:p>
              </w:tc>
            </w:tr>
          </w:tbl>
          <w:p w14:paraId="7038A7F0" w14:textId="155E12D0" w:rsidR="000B1B67" w:rsidRPr="00C8542C" w:rsidRDefault="000B1B67" w:rsidP="000E0A74">
            <w:pPr>
              <w:spacing w:after="0" w:line="240" w:lineRule="auto"/>
              <w:jc w:val="center"/>
              <w:rPr>
                <w:sz w:val="20"/>
                <w:szCs w:val="20"/>
              </w:rPr>
            </w:pPr>
          </w:p>
        </w:tc>
        <w:tc>
          <w:tcPr>
            <w:tcW w:w="711" w:type="pct"/>
            <w:gridSpan w:val="4"/>
            <w:tcBorders>
              <w:top w:val="nil"/>
              <w:left w:val="nil"/>
              <w:bottom w:val="nil"/>
              <w:right w:val="nil"/>
            </w:tcBorders>
            <w:noWrap/>
            <w:vAlign w:val="center"/>
            <w:hideMark/>
          </w:tcPr>
          <w:tbl>
            <w:tblPr>
              <w:tblW w:w="1513" w:type="dxa"/>
              <w:tblLayout w:type="fixed"/>
              <w:tblLook w:val="04A0" w:firstRow="1" w:lastRow="0" w:firstColumn="1" w:lastColumn="0" w:noHBand="0" w:noVBand="1"/>
            </w:tblPr>
            <w:tblGrid>
              <w:gridCol w:w="1513"/>
            </w:tblGrid>
            <w:tr w:rsidR="0070769A" w:rsidRPr="00C8542C" w14:paraId="377416F9" w14:textId="77777777" w:rsidTr="007D4AE7">
              <w:trPr>
                <w:trHeight w:val="280"/>
              </w:trPr>
              <w:tc>
                <w:tcPr>
                  <w:tcW w:w="1513" w:type="dxa"/>
                  <w:tcBorders>
                    <w:top w:val="nil"/>
                    <w:left w:val="nil"/>
                    <w:bottom w:val="nil"/>
                    <w:right w:val="nil"/>
                  </w:tcBorders>
                  <w:noWrap/>
                  <w:vAlign w:val="bottom"/>
                  <w:hideMark/>
                </w:tcPr>
                <w:p w14:paraId="1C4C5560" w14:textId="77777777" w:rsidR="001F2607" w:rsidRPr="00C8542C" w:rsidRDefault="001F2607" w:rsidP="00FA61EC">
                  <w:pPr>
                    <w:framePr w:hSpace="170" w:wrap="around" w:vAnchor="text" w:hAnchor="text" w:y="1"/>
                    <w:spacing w:after="0" w:line="240" w:lineRule="auto"/>
                    <w:ind w:right="317"/>
                    <w:suppressOverlap/>
                    <w:jc w:val="center"/>
                    <w:rPr>
                      <w:sz w:val="20"/>
                      <w:szCs w:val="20"/>
                    </w:rPr>
                  </w:pPr>
                  <w:r w:rsidRPr="00C8542C">
                    <w:rPr>
                      <w:sz w:val="20"/>
                      <w:szCs w:val="20"/>
                    </w:rPr>
                    <w:t>72.0 (27.8)</w:t>
                  </w:r>
                </w:p>
              </w:tc>
            </w:tr>
            <w:tr w:rsidR="0070769A" w:rsidRPr="00C8542C" w14:paraId="13B7C267" w14:textId="77777777" w:rsidTr="007D4AE7">
              <w:trPr>
                <w:trHeight w:val="280"/>
              </w:trPr>
              <w:tc>
                <w:tcPr>
                  <w:tcW w:w="1513" w:type="dxa"/>
                  <w:tcBorders>
                    <w:top w:val="nil"/>
                    <w:left w:val="nil"/>
                    <w:bottom w:val="nil"/>
                    <w:right w:val="nil"/>
                  </w:tcBorders>
                  <w:noWrap/>
                  <w:vAlign w:val="bottom"/>
                  <w:hideMark/>
                </w:tcPr>
                <w:p w14:paraId="7BA212CA" w14:textId="77777777" w:rsidR="001F2607" w:rsidRPr="00C8542C" w:rsidRDefault="001F2607" w:rsidP="00FA61EC">
                  <w:pPr>
                    <w:framePr w:hSpace="170" w:wrap="around" w:vAnchor="text" w:hAnchor="text" w:y="1"/>
                    <w:spacing w:after="0" w:line="240" w:lineRule="auto"/>
                    <w:ind w:right="317"/>
                    <w:suppressOverlap/>
                    <w:jc w:val="center"/>
                    <w:rPr>
                      <w:sz w:val="20"/>
                      <w:szCs w:val="20"/>
                    </w:rPr>
                  </w:pPr>
                  <w:r w:rsidRPr="00C8542C">
                    <w:rPr>
                      <w:sz w:val="20"/>
                      <w:szCs w:val="20"/>
                    </w:rPr>
                    <w:t>76.2 [4.19, 100]</w:t>
                  </w:r>
                </w:p>
              </w:tc>
            </w:tr>
          </w:tbl>
          <w:p w14:paraId="47FCB798" w14:textId="19EC60DA" w:rsidR="000B1B67" w:rsidRPr="00C8542C" w:rsidRDefault="000B1B67" w:rsidP="000E0A74">
            <w:pPr>
              <w:spacing w:after="0" w:line="240" w:lineRule="auto"/>
              <w:ind w:right="221"/>
              <w:jc w:val="center"/>
              <w:rPr>
                <w:sz w:val="20"/>
                <w:szCs w:val="20"/>
              </w:rPr>
            </w:pPr>
          </w:p>
        </w:tc>
        <w:tc>
          <w:tcPr>
            <w:tcW w:w="711" w:type="pct"/>
            <w:gridSpan w:val="4"/>
            <w:tcBorders>
              <w:top w:val="nil"/>
              <w:left w:val="nil"/>
              <w:bottom w:val="nil"/>
              <w:right w:val="nil"/>
            </w:tcBorders>
            <w:noWrap/>
            <w:vAlign w:val="center"/>
            <w:hideMark/>
          </w:tcPr>
          <w:tbl>
            <w:tblPr>
              <w:tblW w:w="1300" w:type="dxa"/>
              <w:tblLayout w:type="fixed"/>
              <w:tblLook w:val="04A0" w:firstRow="1" w:lastRow="0" w:firstColumn="1" w:lastColumn="0" w:noHBand="0" w:noVBand="1"/>
            </w:tblPr>
            <w:tblGrid>
              <w:gridCol w:w="1300"/>
            </w:tblGrid>
            <w:tr w:rsidR="0070769A" w:rsidRPr="00C8542C" w14:paraId="56996D35" w14:textId="77777777" w:rsidTr="007D4AE7">
              <w:trPr>
                <w:trHeight w:val="280"/>
              </w:trPr>
              <w:tc>
                <w:tcPr>
                  <w:tcW w:w="1300" w:type="dxa"/>
                  <w:tcBorders>
                    <w:top w:val="nil"/>
                    <w:left w:val="nil"/>
                    <w:bottom w:val="nil"/>
                    <w:right w:val="nil"/>
                  </w:tcBorders>
                  <w:noWrap/>
                  <w:vAlign w:val="bottom"/>
                  <w:hideMark/>
                </w:tcPr>
                <w:p w14:paraId="0EF7E1AD" w14:textId="77777777" w:rsidR="001F2607" w:rsidRPr="00C8542C" w:rsidRDefault="001F2607" w:rsidP="00FA61EC">
                  <w:pPr>
                    <w:framePr w:hSpace="170" w:wrap="around" w:vAnchor="text" w:hAnchor="text" w:y="1"/>
                    <w:spacing w:after="0" w:line="240" w:lineRule="auto"/>
                    <w:ind w:right="221"/>
                    <w:suppressOverlap/>
                    <w:jc w:val="center"/>
                    <w:rPr>
                      <w:sz w:val="20"/>
                      <w:szCs w:val="20"/>
                    </w:rPr>
                  </w:pPr>
                  <w:r w:rsidRPr="00C8542C">
                    <w:rPr>
                      <w:sz w:val="20"/>
                      <w:szCs w:val="20"/>
                    </w:rPr>
                    <w:t>34.8 (23.9)</w:t>
                  </w:r>
                </w:p>
              </w:tc>
            </w:tr>
            <w:tr w:rsidR="0070769A" w:rsidRPr="00C8542C" w14:paraId="2061CADD" w14:textId="77777777" w:rsidTr="007D4AE7">
              <w:trPr>
                <w:trHeight w:val="280"/>
              </w:trPr>
              <w:tc>
                <w:tcPr>
                  <w:tcW w:w="1300" w:type="dxa"/>
                  <w:tcBorders>
                    <w:top w:val="nil"/>
                    <w:left w:val="nil"/>
                    <w:bottom w:val="nil"/>
                    <w:right w:val="nil"/>
                  </w:tcBorders>
                  <w:noWrap/>
                  <w:vAlign w:val="bottom"/>
                  <w:hideMark/>
                </w:tcPr>
                <w:p w14:paraId="56FF6F68" w14:textId="77777777" w:rsidR="001F2607" w:rsidRPr="00C8542C" w:rsidRDefault="001F2607" w:rsidP="00FA61EC">
                  <w:pPr>
                    <w:framePr w:hSpace="170" w:wrap="around" w:vAnchor="text" w:hAnchor="text" w:y="1"/>
                    <w:spacing w:after="0" w:line="240" w:lineRule="auto"/>
                    <w:ind w:right="221"/>
                    <w:suppressOverlap/>
                    <w:jc w:val="center"/>
                    <w:rPr>
                      <w:sz w:val="20"/>
                      <w:szCs w:val="20"/>
                    </w:rPr>
                  </w:pPr>
                  <w:r w:rsidRPr="00C8542C">
                    <w:rPr>
                      <w:sz w:val="20"/>
                      <w:szCs w:val="20"/>
                    </w:rPr>
                    <w:t>35.9 [0, 95.8]</w:t>
                  </w:r>
                </w:p>
              </w:tc>
            </w:tr>
          </w:tbl>
          <w:p w14:paraId="62C6591C" w14:textId="5E7D7B81" w:rsidR="000B1B67" w:rsidRPr="00C8542C" w:rsidRDefault="000B1B67" w:rsidP="000E0A74">
            <w:pPr>
              <w:spacing w:after="0" w:line="240" w:lineRule="auto"/>
              <w:ind w:right="221"/>
              <w:jc w:val="center"/>
              <w:rPr>
                <w:sz w:val="20"/>
                <w:szCs w:val="20"/>
              </w:rPr>
            </w:pPr>
          </w:p>
        </w:tc>
        <w:tc>
          <w:tcPr>
            <w:tcW w:w="711" w:type="pct"/>
            <w:gridSpan w:val="4"/>
            <w:tcBorders>
              <w:top w:val="nil"/>
              <w:left w:val="nil"/>
              <w:bottom w:val="nil"/>
              <w:right w:val="nil"/>
            </w:tcBorders>
            <w:noWrap/>
            <w:vAlign w:val="center"/>
            <w:hideMark/>
          </w:tcPr>
          <w:tbl>
            <w:tblPr>
              <w:tblW w:w="1300" w:type="dxa"/>
              <w:tblLayout w:type="fixed"/>
              <w:tblLook w:val="04A0" w:firstRow="1" w:lastRow="0" w:firstColumn="1" w:lastColumn="0" w:noHBand="0" w:noVBand="1"/>
            </w:tblPr>
            <w:tblGrid>
              <w:gridCol w:w="1300"/>
            </w:tblGrid>
            <w:tr w:rsidR="0070769A" w:rsidRPr="00C8542C" w14:paraId="56E32BFF" w14:textId="77777777" w:rsidTr="007D4AE7">
              <w:trPr>
                <w:trHeight w:val="280"/>
              </w:trPr>
              <w:tc>
                <w:tcPr>
                  <w:tcW w:w="1300" w:type="dxa"/>
                  <w:tcBorders>
                    <w:top w:val="nil"/>
                    <w:left w:val="nil"/>
                    <w:bottom w:val="nil"/>
                    <w:right w:val="nil"/>
                  </w:tcBorders>
                  <w:noWrap/>
                  <w:vAlign w:val="bottom"/>
                  <w:hideMark/>
                </w:tcPr>
                <w:p w14:paraId="21C32806" w14:textId="77777777" w:rsidR="001F2607" w:rsidRPr="00C8542C" w:rsidRDefault="001F2607" w:rsidP="00FA61EC">
                  <w:pPr>
                    <w:framePr w:hSpace="170" w:wrap="around" w:vAnchor="text" w:hAnchor="text" w:y="1"/>
                    <w:spacing w:after="0" w:line="240" w:lineRule="auto"/>
                    <w:suppressOverlap/>
                    <w:jc w:val="center"/>
                    <w:rPr>
                      <w:sz w:val="20"/>
                      <w:szCs w:val="20"/>
                    </w:rPr>
                  </w:pPr>
                  <w:r w:rsidRPr="00C8542C">
                    <w:rPr>
                      <w:sz w:val="20"/>
                      <w:szCs w:val="20"/>
                    </w:rPr>
                    <w:t>14.7 (14.7)</w:t>
                  </w:r>
                </w:p>
              </w:tc>
            </w:tr>
            <w:tr w:rsidR="0070769A" w:rsidRPr="00C8542C" w14:paraId="145016B2" w14:textId="77777777" w:rsidTr="007D4AE7">
              <w:trPr>
                <w:trHeight w:val="280"/>
              </w:trPr>
              <w:tc>
                <w:tcPr>
                  <w:tcW w:w="1300" w:type="dxa"/>
                  <w:tcBorders>
                    <w:top w:val="nil"/>
                    <w:left w:val="nil"/>
                    <w:bottom w:val="nil"/>
                    <w:right w:val="nil"/>
                  </w:tcBorders>
                  <w:noWrap/>
                  <w:vAlign w:val="bottom"/>
                  <w:hideMark/>
                </w:tcPr>
                <w:p w14:paraId="641BA9DB" w14:textId="41D4E878" w:rsidR="001F2607" w:rsidRPr="00C8542C" w:rsidRDefault="001F2607" w:rsidP="00FA61EC">
                  <w:pPr>
                    <w:framePr w:hSpace="170" w:wrap="around" w:vAnchor="text" w:hAnchor="text" w:y="1"/>
                    <w:spacing w:after="0" w:line="240" w:lineRule="auto"/>
                    <w:suppressOverlap/>
                    <w:jc w:val="center"/>
                    <w:rPr>
                      <w:sz w:val="20"/>
                      <w:szCs w:val="20"/>
                    </w:rPr>
                  </w:pPr>
                  <w:r w:rsidRPr="00C8542C">
                    <w:rPr>
                      <w:sz w:val="20"/>
                      <w:szCs w:val="20"/>
                    </w:rPr>
                    <w:t>9.44[0, 50]</w:t>
                  </w:r>
                </w:p>
              </w:tc>
            </w:tr>
          </w:tbl>
          <w:p w14:paraId="6040362D" w14:textId="5BDBFE99" w:rsidR="000B1B67" w:rsidRPr="00C8542C" w:rsidRDefault="000B1B67" w:rsidP="000E0A74">
            <w:pPr>
              <w:spacing w:after="0" w:line="240" w:lineRule="auto"/>
              <w:jc w:val="center"/>
              <w:rPr>
                <w:sz w:val="20"/>
                <w:szCs w:val="20"/>
              </w:rPr>
            </w:pPr>
          </w:p>
        </w:tc>
      </w:tr>
      <w:tr w:rsidR="0070769A" w:rsidRPr="00C8542C" w14:paraId="274F2533" w14:textId="77777777" w:rsidTr="007D4AE7">
        <w:trPr>
          <w:gridAfter w:val="1"/>
          <w:wAfter w:w="65" w:type="pct"/>
          <w:trHeight w:val="559"/>
        </w:trPr>
        <w:tc>
          <w:tcPr>
            <w:tcW w:w="732" w:type="pct"/>
            <w:tcBorders>
              <w:top w:val="nil"/>
              <w:left w:val="nil"/>
              <w:bottom w:val="single" w:sz="12" w:space="0" w:color="auto"/>
              <w:right w:val="nil"/>
            </w:tcBorders>
            <w:noWrap/>
            <w:vAlign w:val="center"/>
            <w:hideMark/>
          </w:tcPr>
          <w:p w14:paraId="2293ECDD" w14:textId="680146E8" w:rsidR="000B1B67" w:rsidRPr="00C8542C" w:rsidRDefault="000B1B67" w:rsidP="000E0A74">
            <w:pPr>
              <w:spacing w:after="0" w:line="240" w:lineRule="auto"/>
              <w:rPr>
                <w:b/>
                <w:bCs/>
                <w:sz w:val="20"/>
                <w:szCs w:val="20"/>
              </w:rPr>
            </w:pPr>
            <w:r w:rsidRPr="00C8542C">
              <w:rPr>
                <w:b/>
                <w:bCs/>
                <w:sz w:val="20"/>
                <w:szCs w:val="20"/>
              </w:rPr>
              <w:t>Relative use in the last year</w:t>
            </w:r>
            <w:r w:rsidR="00604DDB" w:rsidRPr="00C8542C">
              <w:rPr>
                <w:b/>
                <w:bCs/>
                <w:sz w:val="20"/>
                <w:szCs w:val="20"/>
              </w:rPr>
              <w:t xml:space="preserve"> (%)</w:t>
            </w:r>
          </w:p>
        </w:tc>
        <w:tc>
          <w:tcPr>
            <w:tcW w:w="700" w:type="pct"/>
            <w:tcBorders>
              <w:top w:val="nil"/>
              <w:left w:val="nil"/>
              <w:bottom w:val="single" w:sz="12" w:space="0" w:color="auto"/>
              <w:right w:val="nil"/>
            </w:tcBorders>
            <w:noWrap/>
            <w:vAlign w:val="center"/>
            <w:hideMark/>
          </w:tcPr>
          <w:tbl>
            <w:tblPr>
              <w:tblW w:w="1513" w:type="dxa"/>
              <w:tblLayout w:type="fixed"/>
              <w:tblLook w:val="04A0" w:firstRow="1" w:lastRow="0" w:firstColumn="1" w:lastColumn="0" w:noHBand="0" w:noVBand="1"/>
            </w:tblPr>
            <w:tblGrid>
              <w:gridCol w:w="1513"/>
            </w:tblGrid>
            <w:tr w:rsidR="0070769A" w:rsidRPr="00C8542C" w14:paraId="475B2831" w14:textId="77777777" w:rsidTr="007D4AE7">
              <w:trPr>
                <w:trHeight w:val="280"/>
              </w:trPr>
              <w:tc>
                <w:tcPr>
                  <w:tcW w:w="1513" w:type="dxa"/>
                  <w:tcBorders>
                    <w:top w:val="nil"/>
                    <w:left w:val="nil"/>
                    <w:bottom w:val="nil"/>
                    <w:right w:val="nil"/>
                  </w:tcBorders>
                  <w:noWrap/>
                  <w:vAlign w:val="bottom"/>
                  <w:hideMark/>
                </w:tcPr>
                <w:p w14:paraId="3FC017BB" w14:textId="77777777" w:rsidR="001F2607" w:rsidRPr="00C8542C" w:rsidRDefault="001F2607" w:rsidP="00FA61EC">
                  <w:pPr>
                    <w:framePr w:hSpace="170" w:wrap="around" w:vAnchor="text" w:hAnchor="text" w:y="1"/>
                    <w:spacing w:after="0" w:line="240" w:lineRule="auto"/>
                    <w:ind w:right="218"/>
                    <w:suppressOverlap/>
                    <w:jc w:val="center"/>
                    <w:rPr>
                      <w:sz w:val="20"/>
                      <w:szCs w:val="20"/>
                    </w:rPr>
                  </w:pPr>
                  <w:r w:rsidRPr="00C8542C">
                    <w:rPr>
                      <w:sz w:val="20"/>
                      <w:szCs w:val="20"/>
                    </w:rPr>
                    <w:t>82.1 (22.2)</w:t>
                  </w:r>
                </w:p>
              </w:tc>
            </w:tr>
            <w:tr w:rsidR="0070769A" w:rsidRPr="00C8542C" w14:paraId="1A5D4B74" w14:textId="77777777" w:rsidTr="007D4AE7">
              <w:trPr>
                <w:trHeight w:val="280"/>
              </w:trPr>
              <w:tc>
                <w:tcPr>
                  <w:tcW w:w="1513" w:type="dxa"/>
                  <w:tcBorders>
                    <w:top w:val="nil"/>
                    <w:left w:val="nil"/>
                    <w:bottom w:val="nil"/>
                    <w:right w:val="nil"/>
                  </w:tcBorders>
                  <w:noWrap/>
                  <w:vAlign w:val="bottom"/>
                  <w:hideMark/>
                </w:tcPr>
                <w:p w14:paraId="0F21AFAD" w14:textId="1D5035BE" w:rsidR="001F2607" w:rsidRPr="00C8542C" w:rsidRDefault="001F2607" w:rsidP="00FA61EC">
                  <w:pPr>
                    <w:framePr w:hSpace="170" w:wrap="around" w:vAnchor="text" w:hAnchor="text" w:y="1"/>
                    <w:spacing w:after="0" w:line="240" w:lineRule="auto"/>
                    <w:ind w:right="218"/>
                    <w:suppressOverlap/>
                    <w:jc w:val="center"/>
                    <w:rPr>
                      <w:sz w:val="20"/>
                      <w:szCs w:val="20"/>
                    </w:rPr>
                  </w:pPr>
                  <w:r w:rsidRPr="00C8542C">
                    <w:rPr>
                      <w:sz w:val="20"/>
                      <w:szCs w:val="20"/>
                    </w:rPr>
                    <w:t>91 [15, 100]</w:t>
                  </w:r>
                </w:p>
              </w:tc>
            </w:tr>
          </w:tbl>
          <w:p w14:paraId="3A995C75" w14:textId="726C4C82" w:rsidR="000B1B67" w:rsidRPr="00C8542C" w:rsidRDefault="000B1B67" w:rsidP="000E0A74">
            <w:pPr>
              <w:spacing w:after="0" w:line="240" w:lineRule="auto"/>
              <w:ind w:right="218"/>
              <w:jc w:val="center"/>
              <w:rPr>
                <w:sz w:val="20"/>
                <w:szCs w:val="20"/>
              </w:rPr>
            </w:pPr>
          </w:p>
        </w:tc>
        <w:tc>
          <w:tcPr>
            <w:tcW w:w="701" w:type="pct"/>
            <w:gridSpan w:val="3"/>
            <w:tcBorders>
              <w:top w:val="nil"/>
              <w:left w:val="nil"/>
              <w:bottom w:val="single" w:sz="12" w:space="0" w:color="auto"/>
              <w:right w:val="nil"/>
            </w:tcBorders>
            <w:noWrap/>
            <w:vAlign w:val="center"/>
            <w:hideMark/>
          </w:tcPr>
          <w:tbl>
            <w:tblPr>
              <w:tblW w:w="1300" w:type="dxa"/>
              <w:tblLayout w:type="fixed"/>
              <w:tblLook w:val="04A0" w:firstRow="1" w:lastRow="0" w:firstColumn="1" w:lastColumn="0" w:noHBand="0" w:noVBand="1"/>
            </w:tblPr>
            <w:tblGrid>
              <w:gridCol w:w="1300"/>
            </w:tblGrid>
            <w:tr w:rsidR="0070769A" w:rsidRPr="00C8542C" w14:paraId="650B8F73" w14:textId="77777777" w:rsidTr="007D4AE7">
              <w:trPr>
                <w:trHeight w:val="280"/>
              </w:trPr>
              <w:tc>
                <w:tcPr>
                  <w:tcW w:w="1300" w:type="dxa"/>
                  <w:tcBorders>
                    <w:top w:val="nil"/>
                    <w:left w:val="nil"/>
                    <w:bottom w:val="nil"/>
                    <w:right w:val="nil"/>
                  </w:tcBorders>
                  <w:noWrap/>
                  <w:vAlign w:val="bottom"/>
                  <w:hideMark/>
                </w:tcPr>
                <w:p w14:paraId="3F8178FE" w14:textId="77777777" w:rsidR="001F2607" w:rsidRPr="00C8542C" w:rsidRDefault="001F2607" w:rsidP="00FA61EC">
                  <w:pPr>
                    <w:framePr w:hSpace="170" w:wrap="around" w:vAnchor="text" w:hAnchor="text" w:y="1"/>
                    <w:spacing w:after="0" w:line="240" w:lineRule="auto"/>
                    <w:ind w:right="218"/>
                    <w:suppressOverlap/>
                    <w:jc w:val="center"/>
                    <w:rPr>
                      <w:sz w:val="20"/>
                      <w:szCs w:val="20"/>
                    </w:rPr>
                  </w:pPr>
                  <w:r w:rsidRPr="00C8542C">
                    <w:rPr>
                      <w:sz w:val="20"/>
                      <w:szCs w:val="20"/>
                    </w:rPr>
                    <w:t>21.2 (21.5)</w:t>
                  </w:r>
                </w:p>
              </w:tc>
            </w:tr>
            <w:tr w:rsidR="0070769A" w:rsidRPr="00C8542C" w14:paraId="7FF8377A" w14:textId="77777777" w:rsidTr="007D4AE7">
              <w:trPr>
                <w:trHeight w:val="280"/>
              </w:trPr>
              <w:tc>
                <w:tcPr>
                  <w:tcW w:w="1300" w:type="dxa"/>
                  <w:tcBorders>
                    <w:top w:val="nil"/>
                    <w:left w:val="nil"/>
                    <w:bottom w:val="nil"/>
                    <w:right w:val="nil"/>
                  </w:tcBorders>
                  <w:noWrap/>
                  <w:vAlign w:val="bottom"/>
                  <w:hideMark/>
                </w:tcPr>
                <w:p w14:paraId="078B2432" w14:textId="2C1DB848" w:rsidR="001F2607" w:rsidRPr="00C8542C" w:rsidRDefault="001F2607" w:rsidP="00FA61EC">
                  <w:pPr>
                    <w:framePr w:hSpace="170" w:wrap="around" w:vAnchor="text" w:hAnchor="text" w:y="1"/>
                    <w:spacing w:after="0" w:line="240" w:lineRule="auto"/>
                    <w:ind w:right="218"/>
                    <w:suppressOverlap/>
                    <w:jc w:val="center"/>
                    <w:rPr>
                      <w:sz w:val="20"/>
                      <w:szCs w:val="20"/>
                    </w:rPr>
                  </w:pPr>
                  <w:r w:rsidRPr="00C8542C">
                    <w:rPr>
                      <w:sz w:val="20"/>
                      <w:szCs w:val="20"/>
                    </w:rPr>
                    <w:t>14 [0, 83]</w:t>
                  </w:r>
                </w:p>
              </w:tc>
            </w:tr>
          </w:tbl>
          <w:p w14:paraId="5469F5A5" w14:textId="034D173F" w:rsidR="000B1B67" w:rsidRPr="00C8542C" w:rsidRDefault="000B1B67" w:rsidP="000E0A74">
            <w:pPr>
              <w:spacing w:after="0" w:line="240" w:lineRule="auto"/>
              <w:ind w:right="218"/>
              <w:jc w:val="center"/>
              <w:rPr>
                <w:sz w:val="20"/>
                <w:szCs w:val="20"/>
              </w:rPr>
            </w:pPr>
          </w:p>
        </w:tc>
        <w:tc>
          <w:tcPr>
            <w:tcW w:w="700" w:type="pct"/>
            <w:gridSpan w:val="4"/>
            <w:tcBorders>
              <w:top w:val="nil"/>
              <w:left w:val="nil"/>
              <w:bottom w:val="single" w:sz="12" w:space="0" w:color="auto"/>
              <w:right w:val="nil"/>
            </w:tcBorders>
            <w:noWrap/>
            <w:vAlign w:val="center"/>
            <w:hideMark/>
          </w:tcPr>
          <w:tbl>
            <w:tblPr>
              <w:tblW w:w="1300" w:type="dxa"/>
              <w:tblLayout w:type="fixed"/>
              <w:tblLook w:val="04A0" w:firstRow="1" w:lastRow="0" w:firstColumn="1" w:lastColumn="0" w:noHBand="0" w:noVBand="1"/>
            </w:tblPr>
            <w:tblGrid>
              <w:gridCol w:w="1300"/>
            </w:tblGrid>
            <w:tr w:rsidR="0070769A" w:rsidRPr="00C8542C" w14:paraId="7E2A6038" w14:textId="77777777" w:rsidTr="007D4AE7">
              <w:trPr>
                <w:trHeight w:val="280"/>
              </w:trPr>
              <w:tc>
                <w:tcPr>
                  <w:tcW w:w="1300" w:type="dxa"/>
                  <w:tcBorders>
                    <w:top w:val="nil"/>
                    <w:left w:val="nil"/>
                    <w:bottom w:val="nil"/>
                    <w:right w:val="nil"/>
                  </w:tcBorders>
                  <w:noWrap/>
                  <w:vAlign w:val="bottom"/>
                  <w:hideMark/>
                </w:tcPr>
                <w:p w14:paraId="4E49BED2" w14:textId="77777777" w:rsidR="001F2607" w:rsidRPr="00C8542C" w:rsidRDefault="001F2607" w:rsidP="00FA61EC">
                  <w:pPr>
                    <w:framePr w:hSpace="170" w:wrap="around" w:vAnchor="text" w:hAnchor="text" w:y="1"/>
                    <w:spacing w:after="0" w:line="240" w:lineRule="auto"/>
                    <w:suppressOverlap/>
                    <w:jc w:val="center"/>
                    <w:rPr>
                      <w:sz w:val="20"/>
                      <w:szCs w:val="20"/>
                    </w:rPr>
                  </w:pPr>
                  <w:r w:rsidRPr="00C8542C">
                    <w:rPr>
                      <w:sz w:val="20"/>
                      <w:szCs w:val="20"/>
                    </w:rPr>
                    <w:t>4.55 (10.0)</w:t>
                  </w:r>
                </w:p>
              </w:tc>
            </w:tr>
            <w:tr w:rsidR="0070769A" w:rsidRPr="00C8542C" w14:paraId="1377C7FB" w14:textId="77777777" w:rsidTr="007D4AE7">
              <w:trPr>
                <w:trHeight w:val="280"/>
              </w:trPr>
              <w:tc>
                <w:tcPr>
                  <w:tcW w:w="1300" w:type="dxa"/>
                  <w:tcBorders>
                    <w:top w:val="nil"/>
                    <w:left w:val="nil"/>
                    <w:bottom w:val="nil"/>
                    <w:right w:val="nil"/>
                  </w:tcBorders>
                  <w:noWrap/>
                  <w:vAlign w:val="bottom"/>
                  <w:hideMark/>
                </w:tcPr>
                <w:p w14:paraId="3ABA2DB2" w14:textId="4FB3081F" w:rsidR="001F2607" w:rsidRPr="00C8542C" w:rsidRDefault="001F2607" w:rsidP="00FA61EC">
                  <w:pPr>
                    <w:framePr w:hSpace="170" w:wrap="around" w:vAnchor="text" w:hAnchor="text" w:y="1"/>
                    <w:spacing w:after="0" w:line="240" w:lineRule="auto"/>
                    <w:suppressOverlap/>
                    <w:jc w:val="center"/>
                    <w:rPr>
                      <w:sz w:val="20"/>
                      <w:szCs w:val="20"/>
                    </w:rPr>
                  </w:pPr>
                  <w:r w:rsidRPr="00C8542C">
                    <w:rPr>
                      <w:sz w:val="20"/>
                      <w:szCs w:val="20"/>
                    </w:rPr>
                    <w:t>1.50 [0, 47]</w:t>
                  </w:r>
                </w:p>
              </w:tc>
            </w:tr>
          </w:tbl>
          <w:p w14:paraId="57315447" w14:textId="0B1C0DCA" w:rsidR="000B1B67" w:rsidRPr="00C8542C" w:rsidRDefault="000B1B67" w:rsidP="000E0A74">
            <w:pPr>
              <w:spacing w:after="0" w:line="240" w:lineRule="auto"/>
              <w:jc w:val="center"/>
              <w:rPr>
                <w:sz w:val="20"/>
                <w:szCs w:val="20"/>
              </w:rPr>
            </w:pPr>
          </w:p>
        </w:tc>
        <w:tc>
          <w:tcPr>
            <w:tcW w:w="701" w:type="pct"/>
            <w:gridSpan w:val="4"/>
            <w:tcBorders>
              <w:top w:val="nil"/>
              <w:left w:val="nil"/>
              <w:bottom w:val="single" w:sz="12" w:space="0" w:color="auto"/>
              <w:right w:val="nil"/>
            </w:tcBorders>
            <w:noWrap/>
            <w:vAlign w:val="center"/>
            <w:hideMark/>
          </w:tcPr>
          <w:tbl>
            <w:tblPr>
              <w:tblW w:w="1513" w:type="dxa"/>
              <w:tblLayout w:type="fixed"/>
              <w:tblLook w:val="04A0" w:firstRow="1" w:lastRow="0" w:firstColumn="1" w:lastColumn="0" w:noHBand="0" w:noVBand="1"/>
            </w:tblPr>
            <w:tblGrid>
              <w:gridCol w:w="1513"/>
            </w:tblGrid>
            <w:tr w:rsidR="0070769A" w:rsidRPr="00C8542C" w14:paraId="635AC5A3" w14:textId="77777777" w:rsidTr="007D4AE7">
              <w:trPr>
                <w:trHeight w:val="280"/>
              </w:trPr>
              <w:tc>
                <w:tcPr>
                  <w:tcW w:w="1513" w:type="dxa"/>
                  <w:tcBorders>
                    <w:top w:val="nil"/>
                    <w:left w:val="nil"/>
                    <w:bottom w:val="nil"/>
                    <w:right w:val="nil"/>
                  </w:tcBorders>
                  <w:noWrap/>
                  <w:vAlign w:val="bottom"/>
                  <w:hideMark/>
                </w:tcPr>
                <w:p w14:paraId="4B0D96B0" w14:textId="77777777" w:rsidR="001F2607" w:rsidRPr="00C8542C" w:rsidRDefault="001F2607" w:rsidP="00FA61EC">
                  <w:pPr>
                    <w:framePr w:hSpace="170" w:wrap="around" w:vAnchor="text" w:hAnchor="text" w:y="1"/>
                    <w:spacing w:after="0" w:line="240" w:lineRule="auto"/>
                    <w:ind w:right="221"/>
                    <w:suppressOverlap/>
                    <w:jc w:val="center"/>
                    <w:rPr>
                      <w:sz w:val="20"/>
                      <w:szCs w:val="20"/>
                    </w:rPr>
                  </w:pPr>
                  <w:r w:rsidRPr="00C8542C">
                    <w:rPr>
                      <w:sz w:val="20"/>
                      <w:szCs w:val="20"/>
                    </w:rPr>
                    <w:t>78.4 (25.4)</w:t>
                  </w:r>
                </w:p>
              </w:tc>
            </w:tr>
            <w:tr w:rsidR="0070769A" w:rsidRPr="00C8542C" w14:paraId="031848E6" w14:textId="77777777" w:rsidTr="007D4AE7">
              <w:trPr>
                <w:trHeight w:val="280"/>
              </w:trPr>
              <w:tc>
                <w:tcPr>
                  <w:tcW w:w="1513" w:type="dxa"/>
                  <w:tcBorders>
                    <w:top w:val="nil"/>
                    <w:left w:val="nil"/>
                    <w:bottom w:val="nil"/>
                    <w:right w:val="nil"/>
                  </w:tcBorders>
                  <w:noWrap/>
                  <w:vAlign w:val="bottom"/>
                  <w:hideMark/>
                </w:tcPr>
                <w:p w14:paraId="2C5CE70B" w14:textId="05F2C4EA" w:rsidR="001F2607" w:rsidRPr="00C8542C" w:rsidRDefault="001F2607" w:rsidP="00FA61EC">
                  <w:pPr>
                    <w:framePr w:hSpace="170" w:wrap="around" w:vAnchor="text" w:hAnchor="text" w:y="1"/>
                    <w:spacing w:after="0" w:line="240" w:lineRule="auto"/>
                    <w:ind w:right="221"/>
                    <w:suppressOverlap/>
                    <w:jc w:val="center"/>
                    <w:rPr>
                      <w:sz w:val="20"/>
                      <w:szCs w:val="20"/>
                    </w:rPr>
                  </w:pPr>
                  <w:r w:rsidRPr="00C8542C">
                    <w:rPr>
                      <w:sz w:val="20"/>
                      <w:szCs w:val="20"/>
                    </w:rPr>
                    <w:t>91.0 [6, 100]</w:t>
                  </w:r>
                </w:p>
              </w:tc>
            </w:tr>
          </w:tbl>
          <w:p w14:paraId="7B93080A" w14:textId="4B9FC321" w:rsidR="000B1B67" w:rsidRPr="00C8542C" w:rsidRDefault="000B1B67" w:rsidP="000E0A74">
            <w:pPr>
              <w:spacing w:after="0" w:line="240" w:lineRule="auto"/>
              <w:ind w:right="221"/>
              <w:jc w:val="center"/>
              <w:rPr>
                <w:sz w:val="20"/>
                <w:szCs w:val="20"/>
              </w:rPr>
            </w:pPr>
          </w:p>
        </w:tc>
        <w:tc>
          <w:tcPr>
            <w:tcW w:w="700" w:type="pct"/>
            <w:gridSpan w:val="4"/>
            <w:tcBorders>
              <w:top w:val="nil"/>
              <w:left w:val="nil"/>
              <w:bottom w:val="single" w:sz="12" w:space="0" w:color="auto"/>
              <w:right w:val="nil"/>
            </w:tcBorders>
            <w:noWrap/>
            <w:vAlign w:val="center"/>
            <w:hideMark/>
          </w:tcPr>
          <w:tbl>
            <w:tblPr>
              <w:tblW w:w="1300" w:type="dxa"/>
              <w:tblLayout w:type="fixed"/>
              <w:tblLook w:val="04A0" w:firstRow="1" w:lastRow="0" w:firstColumn="1" w:lastColumn="0" w:noHBand="0" w:noVBand="1"/>
            </w:tblPr>
            <w:tblGrid>
              <w:gridCol w:w="1300"/>
            </w:tblGrid>
            <w:tr w:rsidR="0070769A" w:rsidRPr="00C8542C" w14:paraId="1BD471FE" w14:textId="77777777" w:rsidTr="007D4AE7">
              <w:trPr>
                <w:trHeight w:val="280"/>
              </w:trPr>
              <w:tc>
                <w:tcPr>
                  <w:tcW w:w="1300" w:type="dxa"/>
                  <w:tcBorders>
                    <w:top w:val="nil"/>
                    <w:left w:val="nil"/>
                    <w:bottom w:val="nil"/>
                    <w:right w:val="nil"/>
                  </w:tcBorders>
                  <w:noWrap/>
                  <w:vAlign w:val="bottom"/>
                  <w:hideMark/>
                </w:tcPr>
                <w:p w14:paraId="7DD2D223" w14:textId="77777777" w:rsidR="001F2607" w:rsidRPr="00C8542C" w:rsidRDefault="001F2607" w:rsidP="00FA61EC">
                  <w:pPr>
                    <w:framePr w:hSpace="170" w:wrap="around" w:vAnchor="text" w:hAnchor="text" w:y="1"/>
                    <w:spacing w:after="0" w:line="240" w:lineRule="auto"/>
                    <w:ind w:right="221"/>
                    <w:suppressOverlap/>
                    <w:jc w:val="center"/>
                    <w:rPr>
                      <w:sz w:val="20"/>
                      <w:szCs w:val="20"/>
                    </w:rPr>
                  </w:pPr>
                  <w:r w:rsidRPr="00C8542C">
                    <w:rPr>
                      <w:sz w:val="20"/>
                      <w:szCs w:val="20"/>
                    </w:rPr>
                    <w:t>27.8 (24.3)</w:t>
                  </w:r>
                </w:p>
              </w:tc>
            </w:tr>
            <w:tr w:rsidR="0070769A" w:rsidRPr="00C8542C" w14:paraId="06F6D9B8" w14:textId="77777777" w:rsidTr="007D4AE7">
              <w:trPr>
                <w:trHeight w:val="280"/>
              </w:trPr>
              <w:tc>
                <w:tcPr>
                  <w:tcW w:w="1300" w:type="dxa"/>
                  <w:tcBorders>
                    <w:top w:val="nil"/>
                    <w:left w:val="nil"/>
                    <w:bottom w:val="nil"/>
                    <w:right w:val="nil"/>
                  </w:tcBorders>
                  <w:noWrap/>
                  <w:vAlign w:val="bottom"/>
                  <w:hideMark/>
                </w:tcPr>
                <w:p w14:paraId="4025D8B1" w14:textId="07853615" w:rsidR="001F2607" w:rsidRPr="00C8542C" w:rsidRDefault="001F2607" w:rsidP="00FA61EC">
                  <w:pPr>
                    <w:framePr w:hSpace="170" w:wrap="around" w:vAnchor="text" w:hAnchor="text" w:y="1"/>
                    <w:spacing w:after="0" w:line="240" w:lineRule="auto"/>
                    <w:ind w:right="221"/>
                    <w:suppressOverlap/>
                    <w:jc w:val="center"/>
                    <w:rPr>
                      <w:sz w:val="20"/>
                      <w:szCs w:val="20"/>
                    </w:rPr>
                  </w:pPr>
                  <w:r w:rsidRPr="00C8542C">
                    <w:rPr>
                      <w:sz w:val="20"/>
                      <w:szCs w:val="20"/>
                    </w:rPr>
                    <w:t>23 [0, 94]</w:t>
                  </w:r>
                </w:p>
              </w:tc>
            </w:tr>
          </w:tbl>
          <w:p w14:paraId="1E88123D" w14:textId="1237B2CB" w:rsidR="000B1B67" w:rsidRPr="00C8542C" w:rsidRDefault="000B1B67" w:rsidP="000E0A74">
            <w:pPr>
              <w:spacing w:after="0" w:line="240" w:lineRule="auto"/>
              <w:ind w:right="221"/>
              <w:jc w:val="center"/>
              <w:rPr>
                <w:sz w:val="20"/>
                <w:szCs w:val="20"/>
              </w:rPr>
            </w:pPr>
          </w:p>
        </w:tc>
        <w:tc>
          <w:tcPr>
            <w:tcW w:w="701" w:type="pct"/>
            <w:gridSpan w:val="4"/>
            <w:tcBorders>
              <w:top w:val="nil"/>
              <w:left w:val="nil"/>
              <w:bottom w:val="single" w:sz="12" w:space="0" w:color="auto"/>
              <w:right w:val="nil"/>
            </w:tcBorders>
            <w:noWrap/>
            <w:vAlign w:val="center"/>
            <w:hideMark/>
          </w:tcPr>
          <w:tbl>
            <w:tblPr>
              <w:tblW w:w="1300" w:type="dxa"/>
              <w:tblLayout w:type="fixed"/>
              <w:tblLook w:val="04A0" w:firstRow="1" w:lastRow="0" w:firstColumn="1" w:lastColumn="0" w:noHBand="0" w:noVBand="1"/>
            </w:tblPr>
            <w:tblGrid>
              <w:gridCol w:w="1300"/>
            </w:tblGrid>
            <w:tr w:rsidR="0070769A" w:rsidRPr="00C8542C" w14:paraId="58A68F96" w14:textId="77777777" w:rsidTr="007D4AE7">
              <w:trPr>
                <w:trHeight w:val="280"/>
              </w:trPr>
              <w:tc>
                <w:tcPr>
                  <w:tcW w:w="1300" w:type="dxa"/>
                  <w:tcBorders>
                    <w:top w:val="nil"/>
                    <w:left w:val="nil"/>
                    <w:bottom w:val="nil"/>
                    <w:right w:val="nil"/>
                  </w:tcBorders>
                  <w:noWrap/>
                  <w:vAlign w:val="bottom"/>
                  <w:hideMark/>
                </w:tcPr>
                <w:p w14:paraId="60AFF067" w14:textId="77777777" w:rsidR="001F2607" w:rsidRPr="00C8542C" w:rsidRDefault="001F2607" w:rsidP="00FA61EC">
                  <w:pPr>
                    <w:framePr w:hSpace="170" w:wrap="around" w:vAnchor="text" w:hAnchor="text" w:y="1"/>
                    <w:spacing w:after="0" w:line="240" w:lineRule="auto"/>
                    <w:suppressOverlap/>
                    <w:jc w:val="center"/>
                    <w:rPr>
                      <w:sz w:val="20"/>
                      <w:szCs w:val="20"/>
                    </w:rPr>
                  </w:pPr>
                  <w:r w:rsidRPr="00C8542C">
                    <w:rPr>
                      <w:sz w:val="20"/>
                      <w:szCs w:val="20"/>
                    </w:rPr>
                    <w:t>8.05 (9.94)</w:t>
                  </w:r>
                </w:p>
              </w:tc>
            </w:tr>
            <w:tr w:rsidR="0070769A" w:rsidRPr="00C8542C" w14:paraId="7844BF1C" w14:textId="77777777" w:rsidTr="007D4AE7">
              <w:trPr>
                <w:trHeight w:val="280"/>
              </w:trPr>
              <w:tc>
                <w:tcPr>
                  <w:tcW w:w="1300" w:type="dxa"/>
                  <w:tcBorders>
                    <w:top w:val="nil"/>
                    <w:left w:val="nil"/>
                    <w:bottom w:val="nil"/>
                    <w:right w:val="nil"/>
                  </w:tcBorders>
                  <w:noWrap/>
                  <w:vAlign w:val="bottom"/>
                  <w:hideMark/>
                </w:tcPr>
                <w:p w14:paraId="08DF441D" w14:textId="2DE4687F" w:rsidR="001F2607" w:rsidRPr="00C8542C" w:rsidRDefault="001F2607" w:rsidP="00FA61EC">
                  <w:pPr>
                    <w:framePr w:hSpace="170" w:wrap="around" w:vAnchor="text" w:hAnchor="text" w:y="1"/>
                    <w:spacing w:after="0" w:line="240" w:lineRule="auto"/>
                    <w:suppressOverlap/>
                    <w:jc w:val="center"/>
                    <w:rPr>
                      <w:sz w:val="20"/>
                      <w:szCs w:val="20"/>
                    </w:rPr>
                  </w:pPr>
                  <w:r w:rsidRPr="00C8542C">
                    <w:rPr>
                      <w:sz w:val="20"/>
                      <w:szCs w:val="20"/>
                    </w:rPr>
                    <w:t>3 [0, 40]</w:t>
                  </w:r>
                </w:p>
              </w:tc>
            </w:tr>
          </w:tbl>
          <w:p w14:paraId="1065AA9E" w14:textId="5BCCF3C0" w:rsidR="000B1B67" w:rsidRPr="00C8542C" w:rsidRDefault="000B1B67" w:rsidP="000E0A74">
            <w:pPr>
              <w:spacing w:after="0" w:line="240" w:lineRule="auto"/>
              <w:jc w:val="center"/>
              <w:rPr>
                <w:sz w:val="20"/>
                <w:szCs w:val="20"/>
              </w:rPr>
            </w:pPr>
          </w:p>
        </w:tc>
      </w:tr>
    </w:tbl>
    <w:p w14:paraId="1C17DF6A" w14:textId="52AB7F63" w:rsidR="000B1B67" w:rsidRPr="00C8542C" w:rsidRDefault="000B1B67" w:rsidP="000E0A74">
      <w:pPr>
        <w:spacing w:after="0" w:line="240" w:lineRule="auto"/>
        <w:jc w:val="both"/>
        <w:rPr>
          <w:sz w:val="22"/>
          <w:szCs w:val="22"/>
          <w:lang w:val="en-GB"/>
        </w:rPr>
      </w:pPr>
      <w:r w:rsidRPr="00C8542C">
        <w:rPr>
          <w:smallCaps/>
          <w:sz w:val="22"/>
          <w:szCs w:val="22"/>
        </w:rPr>
        <w:t>Note</w:t>
      </w:r>
      <w:r w:rsidRPr="00C8542C">
        <w:rPr>
          <w:sz w:val="22"/>
          <w:szCs w:val="22"/>
        </w:rPr>
        <w:t xml:space="preserve">. In the group of autistic children, </w:t>
      </w:r>
      <w:r w:rsidRPr="00C8542C">
        <w:rPr>
          <w:i/>
          <w:iCs/>
          <w:sz w:val="22"/>
          <w:szCs w:val="22"/>
        </w:rPr>
        <w:t>N</w:t>
      </w:r>
      <w:r w:rsidRPr="00C8542C">
        <w:rPr>
          <w:sz w:val="22"/>
          <w:szCs w:val="22"/>
        </w:rPr>
        <w:t xml:space="preserve"> = 71 caregivers reported the presence of a second </w:t>
      </w:r>
      <w:r w:rsidR="00AB3263" w:rsidRPr="00C8542C">
        <w:rPr>
          <w:sz w:val="22"/>
          <w:szCs w:val="22"/>
        </w:rPr>
        <w:t>Language</w:t>
      </w:r>
      <w:r w:rsidRPr="00C8542C">
        <w:rPr>
          <w:sz w:val="22"/>
          <w:szCs w:val="22"/>
        </w:rPr>
        <w:t xml:space="preserve"> (L2), and </w:t>
      </w:r>
      <w:r w:rsidRPr="00C8542C">
        <w:rPr>
          <w:i/>
          <w:iCs/>
          <w:sz w:val="22"/>
          <w:szCs w:val="22"/>
        </w:rPr>
        <w:t>N</w:t>
      </w:r>
      <w:r w:rsidRPr="00C8542C">
        <w:rPr>
          <w:sz w:val="22"/>
          <w:szCs w:val="22"/>
        </w:rPr>
        <w:t xml:space="preserve"> = 22 the presence of a third </w:t>
      </w:r>
      <w:r w:rsidR="00AB3263" w:rsidRPr="00C8542C">
        <w:rPr>
          <w:sz w:val="22"/>
          <w:szCs w:val="22"/>
        </w:rPr>
        <w:t>Language</w:t>
      </w:r>
      <w:r w:rsidRPr="00C8542C">
        <w:rPr>
          <w:sz w:val="22"/>
          <w:szCs w:val="22"/>
        </w:rPr>
        <w:t xml:space="preserve"> (L3). In the group of neurotypical children,</w:t>
      </w:r>
      <w:r w:rsidRPr="00C8542C">
        <w:rPr>
          <w:i/>
          <w:iCs/>
          <w:sz w:val="22"/>
          <w:szCs w:val="22"/>
        </w:rPr>
        <w:t xml:space="preserve"> N</w:t>
      </w:r>
      <w:r w:rsidRPr="00C8542C">
        <w:rPr>
          <w:sz w:val="22"/>
          <w:szCs w:val="22"/>
        </w:rPr>
        <w:t xml:space="preserve"> = 128 caregivers reported the presence of a L2 and </w:t>
      </w:r>
      <w:r w:rsidRPr="00C8542C">
        <w:rPr>
          <w:i/>
          <w:iCs/>
          <w:sz w:val="22"/>
          <w:szCs w:val="22"/>
        </w:rPr>
        <w:t>N</w:t>
      </w:r>
      <w:r w:rsidRPr="00C8542C">
        <w:rPr>
          <w:sz w:val="22"/>
          <w:szCs w:val="22"/>
        </w:rPr>
        <w:t xml:space="preserve"> = 40 of a L3.</w:t>
      </w:r>
    </w:p>
    <w:p w14:paraId="08553870" w14:textId="77777777" w:rsidR="00414932" w:rsidRPr="00C8542C" w:rsidRDefault="00414932" w:rsidP="000E0A74">
      <w:pPr>
        <w:spacing w:after="0" w:line="240" w:lineRule="auto"/>
        <w:rPr>
          <w:sz w:val="22"/>
          <w:szCs w:val="22"/>
          <w:lang w:val="en-GB"/>
        </w:rPr>
      </w:pPr>
    </w:p>
    <w:p w14:paraId="5D8CA501" w14:textId="77777777" w:rsidR="000E0A74" w:rsidRPr="00C8542C" w:rsidRDefault="000E0A74">
      <w:pPr>
        <w:rPr>
          <w:b/>
          <w:bCs/>
          <w:sz w:val="22"/>
          <w:szCs w:val="22"/>
        </w:rPr>
      </w:pPr>
      <w:r w:rsidRPr="00C8542C">
        <w:rPr>
          <w:b/>
          <w:bCs/>
          <w:sz w:val="22"/>
          <w:szCs w:val="22"/>
        </w:rPr>
        <w:br w:type="page"/>
      </w:r>
    </w:p>
    <w:p w14:paraId="448068F5" w14:textId="59C02B04" w:rsidR="0088539E" w:rsidRPr="00C8542C" w:rsidRDefault="0088539E" w:rsidP="0088539E">
      <w:pPr>
        <w:pStyle w:val="ListParagraph"/>
        <w:numPr>
          <w:ilvl w:val="0"/>
          <w:numId w:val="12"/>
        </w:numPr>
        <w:rPr>
          <w:b/>
          <w:bCs/>
          <w:sz w:val="22"/>
          <w:szCs w:val="22"/>
        </w:rPr>
      </w:pPr>
      <w:r w:rsidRPr="00C8542C">
        <w:rPr>
          <w:i/>
          <w:iCs/>
          <w:sz w:val="22"/>
          <w:szCs w:val="22"/>
        </w:rPr>
        <w:lastRenderedPageBreak/>
        <w:t>Appendix S1C. L2 proficiency calculation</w:t>
      </w:r>
    </w:p>
    <w:p w14:paraId="0D47600A" w14:textId="77777777" w:rsidR="0088539E" w:rsidRPr="00C8542C" w:rsidRDefault="0088539E" w:rsidP="0088539E">
      <w:pPr>
        <w:spacing w:line="360" w:lineRule="auto"/>
        <w:ind w:firstLine="720"/>
        <w:jc w:val="both"/>
        <w:rPr>
          <w:sz w:val="22"/>
          <w:szCs w:val="22"/>
        </w:rPr>
      </w:pPr>
      <w:r w:rsidRPr="00C8542C">
        <w:rPr>
          <w:sz w:val="22"/>
          <w:szCs w:val="22"/>
        </w:rPr>
        <w:t xml:space="preserve">To index participant’s L2 proficiency for RQ2 and RQ3, we selected the parents’ estimate of their child’s proficiency in their second-best language L2. Specifically, parents indicated on a 4-point Likert-scale the level of proficiency of their child in </w:t>
      </w:r>
      <w:r w:rsidRPr="00C8542C">
        <w:rPr>
          <w:i/>
          <w:iCs/>
          <w:sz w:val="22"/>
          <w:szCs w:val="22"/>
        </w:rPr>
        <w:t>speaking</w:t>
      </w:r>
      <w:r w:rsidRPr="00C8542C">
        <w:rPr>
          <w:sz w:val="22"/>
          <w:szCs w:val="22"/>
        </w:rPr>
        <w:t xml:space="preserve">, </w:t>
      </w:r>
      <w:r w:rsidRPr="00C8542C">
        <w:rPr>
          <w:i/>
          <w:iCs/>
          <w:sz w:val="22"/>
          <w:szCs w:val="22"/>
        </w:rPr>
        <w:t>understanding</w:t>
      </w:r>
      <w:r w:rsidRPr="00C8542C">
        <w:rPr>
          <w:sz w:val="22"/>
          <w:szCs w:val="22"/>
        </w:rPr>
        <w:t xml:space="preserve">, </w:t>
      </w:r>
      <w:r w:rsidRPr="00C8542C">
        <w:rPr>
          <w:i/>
          <w:iCs/>
          <w:sz w:val="22"/>
          <w:szCs w:val="22"/>
        </w:rPr>
        <w:t>writing</w:t>
      </w:r>
      <w:r w:rsidRPr="00C8542C">
        <w:rPr>
          <w:sz w:val="22"/>
          <w:szCs w:val="22"/>
        </w:rPr>
        <w:t xml:space="preserve"> and </w:t>
      </w:r>
      <w:r w:rsidRPr="00C8542C">
        <w:rPr>
          <w:i/>
          <w:iCs/>
          <w:sz w:val="22"/>
          <w:szCs w:val="22"/>
        </w:rPr>
        <w:t>reading</w:t>
      </w:r>
      <w:r w:rsidRPr="00C8542C">
        <w:rPr>
          <w:sz w:val="22"/>
          <w:szCs w:val="22"/>
        </w:rPr>
        <w:t xml:space="preserve"> any language to which the child was exposed. Scores on these subindices were averaged per language. The result was a percentage indicating the proficiency in that language, from 0% (no proficiency in that language) to 100% (excellent proficiency). Hence, the percentage corresponding to the second-best language other than the language of testing (L1) indicated L2 proficiency. For participants whose parents reported no L2 (i.e., ‘true’ monolinguals), L2 proficiency was set to 0. </w:t>
      </w:r>
    </w:p>
    <w:p w14:paraId="54DC14DA" w14:textId="1A18CD15" w:rsidR="0088539E" w:rsidRPr="00C8542C" w:rsidRDefault="0088539E">
      <w:pPr>
        <w:rPr>
          <w:b/>
          <w:bCs/>
          <w:sz w:val="22"/>
          <w:szCs w:val="22"/>
        </w:rPr>
      </w:pPr>
      <w:r w:rsidRPr="00C8542C">
        <w:rPr>
          <w:b/>
          <w:bCs/>
          <w:sz w:val="22"/>
          <w:szCs w:val="22"/>
        </w:rPr>
        <w:br w:type="page"/>
      </w:r>
    </w:p>
    <w:p w14:paraId="7D4566D5" w14:textId="452C34CB" w:rsidR="00411531" w:rsidRPr="00C8542C" w:rsidRDefault="00411531">
      <w:pPr>
        <w:rPr>
          <w:b/>
          <w:bCs/>
          <w:sz w:val="22"/>
          <w:szCs w:val="22"/>
        </w:rPr>
      </w:pPr>
      <w:r w:rsidRPr="00C8542C">
        <w:rPr>
          <w:b/>
          <w:bCs/>
          <w:sz w:val="22"/>
          <w:szCs w:val="22"/>
        </w:rPr>
        <w:lastRenderedPageBreak/>
        <w:t>Appendix S2.</w:t>
      </w:r>
      <w:r w:rsidRPr="00C8542C">
        <w:rPr>
          <w:i/>
          <w:iCs/>
          <w:sz w:val="22"/>
          <w:szCs w:val="22"/>
        </w:rPr>
        <w:t xml:space="preserve"> </w:t>
      </w:r>
      <w:r w:rsidRPr="00C8542C">
        <w:rPr>
          <w:b/>
          <w:bCs/>
          <w:sz w:val="22"/>
          <w:szCs w:val="22"/>
        </w:rPr>
        <w:t>Examples of GJT items in the different languages</w:t>
      </w:r>
    </w:p>
    <w:tbl>
      <w:tblPr>
        <w:tblStyle w:val="PlainTable21"/>
        <w:tblW w:w="8852" w:type="dxa"/>
        <w:tblBorders>
          <w:top w:val="none" w:sz="0" w:space="0" w:color="auto"/>
          <w:bottom w:val="none" w:sz="0" w:space="0" w:color="auto"/>
        </w:tblBorders>
        <w:tblLook w:val="04A0" w:firstRow="1" w:lastRow="0" w:firstColumn="1" w:lastColumn="0" w:noHBand="0" w:noVBand="1"/>
      </w:tblPr>
      <w:tblGrid>
        <w:gridCol w:w="1164"/>
        <w:gridCol w:w="1922"/>
        <w:gridCol w:w="1922"/>
        <w:gridCol w:w="1922"/>
        <w:gridCol w:w="1922"/>
      </w:tblGrid>
      <w:tr w:rsidR="00411531" w:rsidRPr="00C8542C" w14:paraId="6C0E7FA3" w14:textId="77777777" w:rsidTr="00B675F0">
        <w:trPr>
          <w:cnfStyle w:val="100000000000" w:firstRow="1" w:lastRow="0" w:firstColumn="0" w:lastColumn="0" w:oddVBand="0" w:evenVBand="0" w:oddHBand="0"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164" w:type="dxa"/>
            <w:vMerge w:val="restart"/>
            <w:tcBorders>
              <w:top w:val="single" w:sz="12" w:space="0" w:color="000000"/>
            </w:tcBorders>
            <w:vAlign w:val="center"/>
          </w:tcPr>
          <w:p w14:paraId="0D3F5B99" w14:textId="77777777" w:rsidR="00411531" w:rsidRPr="00C8542C" w:rsidRDefault="00411531" w:rsidP="00B675F0">
            <w:pPr>
              <w:jc w:val="center"/>
              <w:rPr>
                <w:rFonts w:ascii="Cambria" w:hAnsi="Cambria"/>
                <w:kern w:val="0"/>
                <w:sz w:val="20"/>
                <w:szCs w:val="20"/>
                <w14:ligatures w14:val="none"/>
              </w:rPr>
            </w:pPr>
          </w:p>
        </w:tc>
        <w:tc>
          <w:tcPr>
            <w:tcW w:w="1922" w:type="dxa"/>
            <w:tcBorders>
              <w:top w:val="single" w:sz="12" w:space="0" w:color="000000"/>
              <w:bottom w:val="single" w:sz="4" w:space="0" w:color="auto"/>
            </w:tcBorders>
          </w:tcPr>
          <w:p w14:paraId="52A9B7D9" w14:textId="77777777" w:rsidR="00411531" w:rsidRPr="00C8542C" w:rsidRDefault="00411531" w:rsidP="00B675F0">
            <w:pPr>
              <w:jc w:val="center"/>
              <w:cnfStyle w:val="100000000000" w:firstRow="1" w:lastRow="0" w:firstColumn="0" w:lastColumn="0" w:oddVBand="0" w:evenVBand="0" w:oddHBand="0" w:evenHBand="0" w:firstRowFirstColumn="0" w:firstRowLastColumn="0" w:lastRowFirstColumn="0" w:lastRowLastColumn="0"/>
              <w:rPr>
                <w:rFonts w:ascii="Cambria" w:hAnsi="Cambria"/>
                <w:kern w:val="0"/>
                <w:sz w:val="20"/>
                <w:szCs w:val="20"/>
                <w14:ligatures w14:val="none"/>
              </w:rPr>
            </w:pPr>
            <w:r w:rsidRPr="00C8542C">
              <w:rPr>
                <w:rFonts w:ascii="Cambria" w:hAnsi="Cambria"/>
                <w:kern w:val="0"/>
                <w:sz w:val="20"/>
                <w:szCs w:val="20"/>
                <w14:ligatures w14:val="none"/>
              </w:rPr>
              <w:t>GM</w:t>
            </w:r>
          </w:p>
        </w:tc>
        <w:tc>
          <w:tcPr>
            <w:tcW w:w="1922" w:type="dxa"/>
            <w:tcBorders>
              <w:top w:val="single" w:sz="12" w:space="0" w:color="000000"/>
              <w:bottom w:val="single" w:sz="4" w:space="0" w:color="auto"/>
            </w:tcBorders>
          </w:tcPr>
          <w:p w14:paraId="53FEF3AC" w14:textId="77777777" w:rsidR="00411531" w:rsidRPr="00C8542C" w:rsidRDefault="00411531" w:rsidP="00B675F0">
            <w:pPr>
              <w:jc w:val="center"/>
              <w:cnfStyle w:val="100000000000" w:firstRow="1" w:lastRow="0" w:firstColumn="0" w:lastColumn="0" w:oddVBand="0" w:evenVBand="0" w:oddHBand="0" w:evenHBand="0" w:firstRowFirstColumn="0" w:firstRowLastColumn="0" w:lastRowFirstColumn="0" w:lastRowLastColumn="0"/>
              <w:rPr>
                <w:rFonts w:ascii="Cambria" w:hAnsi="Cambria"/>
                <w:kern w:val="0"/>
                <w:sz w:val="20"/>
                <w:szCs w:val="20"/>
                <w14:ligatures w14:val="none"/>
              </w:rPr>
            </w:pPr>
            <w:proofErr w:type="spellStart"/>
            <w:r w:rsidRPr="00C8542C">
              <w:rPr>
                <w:rFonts w:ascii="Cambria" w:hAnsi="Cambria"/>
                <w:kern w:val="0"/>
                <w:sz w:val="20"/>
                <w:szCs w:val="20"/>
                <w14:ligatures w14:val="none"/>
              </w:rPr>
              <w:t>gM</w:t>
            </w:r>
            <w:proofErr w:type="spellEnd"/>
          </w:p>
          <w:p w14:paraId="76D6E047" w14:textId="77777777" w:rsidR="00411531" w:rsidRPr="00C8542C" w:rsidRDefault="00411531" w:rsidP="00B675F0">
            <w:pPr>
              <w:jc w:val="center"/>
              <w:cnfStyle w:val="100000000000" w:firstRow="1" w:lastRow="0" w:firstColumn="0" w:lastColumn="0" w:oddVBand="0" w:evenVBand="0" w:oddHBand="0" w:evenHBand="0" w:firstRowFirstColumn="0" w:firstRowLastColumn="0" w:lastRowFirstColumn="0" w:lastRowLastColumn="0"/>
              <w:rPr>
                <w:rFonts w:ascii="Cambria" w:hAnsi="Cambria"/>
                <w:kern w:val="0"/>
                <w:sz w:val="20"/>
                <w:szCs w:val="20"/>
                <w14:ligatures w14:val="none"/>
              </w:rPr>
            </w:pPr>
            <w:r w:rsidRPr="00C8542C">
              <w:rPr>
                <w:rFonts w:ascii="Cambria" w:hAnsi="Cambria"/>
                <w:b w:val="0"/>
                <w:i/>
                <w:iCs/>
                <w:kern w:val="0"/>
                <w:sz w:val="20"/>
                <w:szCs w:val="20"/>
                <w14:ligatures w14:val="none"/>
              </w:rPr>
              <w:t>Analyzed knowledge</w:t>
            </w:r>
          </w:p>
        </w:tc>
        <w:tc>
          <w:tcPr>
            <w:tcW w:w="1922" w:type="dxa"/>
            <w:tcBorders>
              <w:top w:val="single" w:sz="12" w:space="0" w:color="000000"/>
              <w:bottom w:val="single" w:sz="4" w:space="0" w:color="auto"/>
            </w:tcBorders>
          </w:tcPr>
          <w:p w14:paraId="2C66F8FB" w14:textId="77777777" w:rsidR="00411531" w:rsidRPr="00C8542C" w:rsidRDefault="00411531" w:rsidP="00B675F0">
            <w:pPr>
              <w:jc w:val="center"/>
              <w:cnfStyle w:val="100000000000" w:firstRow="1" w:lastRow="0" w:firstColumn="0" w:lastColumn="0" w:oddVBand="0" w:evenVBand="0" w:oddHBand="0" w:evenHBand="0" w:firstRowFirstColumn="0" w:firstRowLastColumn="0" w:lastRowFirstColumn="0" w:lastRowLastColumn="0"/>
              <w:rPr>
                <w:rFonts w:ascii="Cambria" w:hAnsi="Cambria"/>
                <w:kern w:val="0"/>
                <w:sz w:val="20"/>
                <w:szCs w:val="20"/>
                <w14:ligatures w14:val="none"/>
              </w:rPr>
            </w:pPr>
            <w:r w:rsidRPr="00C8542C">
              <w:rPr>
                <w:rFonts w:ascii="Cambria" w:hAnsi="Cambria"/>
                <w:kern w:val="0"/>
                <w:sz w:val="20"/>
                <w:szCs w:val="20"/>
                <w14:ligatures w14:val="none"/>
              </w:rPr>
              <w:t>Gm</w:t>
            </w:r>
          </w:p>
          <w:p w14:paraId="056A9253" w14:textId="77777777" w:rsidR="00411531" w:rsidRPr="00C8542C" w:rsidRDefault="00411531" w:rsidP="00B675F0">
            <w:pPr>
              <w:jc w:val="center"/>
              <w:cnfStyle w:val="100000000000" w:firstRow="1" w:lastRow="0" w:firstColumn="0" w:lastColumn="0" w:oddVBand="0" w:evenVBand="0" w:oddHBand="0" w:evenHBand="0" w:firstRowFirstColumn="0" w:firstRowLastColumn="0" w:lastRowFirstColumn="0" w:lastRowLastColumn="0"/>
              <w:rPr>
                <w:rFonts w:ascii="Cambria" w:hAnsi="Cambria"/>
                <w:kern w:val="0"/>
                <w:sz w:val="20"/>
                <w:szCs w:val="20"/>
                <w14:ligatures w14:val="none"/>
              </w:rPr>
            </w:pPr>
            <w:r w:rsidRPr="00C8542C">
              <w:rPr>
                <w:rFonts w:ascii="Cambria" w:hAnsi="Cambria"/>
                <w:b w:val="0"/>
                <w:i/>
                <w:iCs/>
                <w:kern w:val="0"/>
                <w:sz w:val="20"/>
                <w:szCs w:val="20"/>
                <w14:ligatures w14:val="none"/>
              </w:rPr>
              <w:t>Cognitive control</w:t>
            </w:r>
          </w:p>
        </w:tc>
        <w:tc>
          <w:tcPr>
            <w:tcW w:w="1922" w:type="dxa"/>
            <w:tcBorders>
              <w:top w:val="single" w:sz="12" w:space="0" w:color="000000"/>
              <w:bottom w:val="single" w:sz="4" w:space="0" w:color="auto"/>
            </w:tcBorders>
          </w:tcPr>
          <w:p w14:paraId="647C2529" w14:textId="77777777" w:rsidR="00411531" w:rsidRPr="00C8542C" w:rsidRDefault="00411531" w:rsidP="00B675F0">
            <w:pPr>
              <w:jc w:val="center"/>
              <w:cnfStyle w:val="100000000000" w:firstRow="1" w:lastRow="0" w:firstColumn="0" w:lastColumn="0" w:oddVBand="0" w:evenVBand="0" w:oddHBand="0" w:evenHBand="0" w:firstRowFirstColumn="0" w:firstRowLastColumn="0" w:lastRowFirstColumn="0" w:lastRowLastColumn="0"/>
              <w:rPr>
                <w:rFonts w:ascii="Cambria" w:hAnsi="Cambria"/>
                <w:kern w:val="0"/>
                <w:sz w:val="20"/>
                <w:szCs w:val="20"/>
                <w14:ligatures w14:val="none"/>
              </w:rPr>
            </w:pPr>
            <w:r w:rsidRPr="00C8542C">
              <w:rPr>
                <w:rFonts w:ascii="Cambria" w:hAnsi="Cambria"/>
                <w:kern w:val="0"/>
                <w:sz w:val="20"/>
                <w:szCs w:val="20"/>
                <w14:ligatures w14:val="none"/>
              </w:rPr>
              <w:t>gm</w:t>
            </w:r>
          </w:p>
          <w:p w14:paraId="09AA79C7" w14:textId="77777777" w:rsidR="00411531" w:rsidRPr="00C8542C" w:rsidRDefault="00411531" w:rsidP="00B675F0">
            <w:pPr>
              <w:jc w:val="center"/>
              <w:cnfStyle w:val="100000000000" w:firstRow="1" w:lastRow="0" w:firstColumn="0" w:lastColumn="0" w:oddVBand="0" w:evenVBand="0" w:oddHBand="0" w:evenHBand="0" w:firstRowFirstColumn="0" w:firstRowLastColumn="0" w:lastRowFirstColumn="0" w:lastRowLastColumn="0"/>
              <w:rPr>
                <w:rFonts w:ascii="Cambria" w:hAnsi="Cambria"/>
                <w:kern w:val="0"/>
                <w:sz w:val="20"/>
                <w:szCs w:val="20"/>
                <w14:ligatures w14:val="none"/>
              </w:rPr>
            </w:pPr>
          </w:p>
        </w:tc>
      </w:tr>
      <w:tr w:rsidR="00411531" w:rsidRPr="00C8542C" w14:paraId="51FE6A9F" w14:textId="77777777" w:rsidTr="00B675F0">
        <w:trPr>
          <w:cnfStyle w:val="000000100000" w:firstRow="0" w:lastRow="0" w:firstColumn="0" w:lastColumn="0" w:oddVBand="0" w:evenVBand="0" w:oddHBand="1" w:evenHBand="0" w:firstRowFirstColumn="0" w:firstRowLastColumn="0" w:lastRowFirstColumn="0" w:lastRowLastColumn="0"/>
          <w:trHeight w:val="961"/>
        </w:trPr>
        <w:tc>
          <w:tcPr>
            <w:cnfStyle w:val="001000000000" w:firstRow="0" w:lastRow="0" w:firstColumn="1" w:lastColumn="0" w:oddVBand="0" w:evenVBand="0" w:oddHBand="0" w:evenHBand="0" w:firstRowFirstColumn="0" w:firstRowLastColumn="0" w:lastRowFirstColumn="0" w:lastRowLastColumn="0"/>
            <w:tcW w:w="1164" w:type="dxa"/>
            <w:vMerge/>
            <w:tcBorders>
              <w:bottom w:val="single" w:sz="12" w:space="0" w:color="000000"/>
            </w:tcBorders>
          </w:tcPr>
          <w:p w14:paraId="034380D6" w14:textId="77777777" w:rsidR="00411531" w:rsidRPr="00C8542C" w:rsidRDefault="00411531" w:rsidP="00B675F0">
            <w:pPr>
              <w:jc w:val="center"/>
              <w:rPr>
                <w:rFonts w:ascii="Cambria" w:hAnsi="Cambria"/>
                <w:b w:val="0"/>
                <w:bCs/>
                <w:kern w:val="0"/>
                <w:sz w:val="20"/>
                <w:szCs w:val="20"/>
                <w14:ligatures w14:val="none"/>
              </w:rPr>
            </w:pPr>
          </w:p>
        </w:tc>
        <w:tc>
          <w:tcPr>
            <w:tcW w:w="1922" w:type="dxa"/>
            <w:tcBorders>
              <w:top w:val="single" w:sz="4" w:space="0" w:color="auto"/>
              <w:bottom w:val="single" w:sz="12" w:space="0" w:color="000000"/>
            </w:tcBorders>
          </w:tcPr>
          <w:p w14:paraId="4FB24584" w14:textId="77777777" w:rsidR="00411531" w:rsidRPr="00C8542C" w:rsidRDefault="00411531" w:rsidP="00B675F0">
            <w:pPr>
              <w:jc w:val="center"/>
              <w:cnfStyle w:val="000000100000" w:firstRow="0" w:lastRow="0" w:firstColumn="0" w:lastColumn="0" w:oddVBand="0" w:evenVBand="0" w:oddHBand="1" w:evenHBand="0" w:firstRowFirstColumn="0" w:firstRowLastColumn="0" w:lastRowFirstColumn="0" w:lastRowLastColumn="0"/>
              <w:rPr>
                <w:rFonts w:ascii="Cambria" w:hAnsi="Cambria"/>
                <w:b/>
                <w:bCs/>
                <w:kern w:val="0"/>
                <w:sz w:val="20"/>
                <w:szCs w:val="20"/>
                <w14:ligatures w14:val="none"/>
              </w:rPr>
            </w:pPr>
            <w:r w:rsidRPr="00C8542C">
              <w:rPr>
                <w:rFonts w:ascii="Cambria" w:hAnsi="Cambria"/>
                <w:kern w:val="0"/>
                <w:sz w:val="20"/>
                <w:szCs w:val="20"/>
                <w14:ligatures w14:val="none"/>
              </w:rPr>
              <w:t>Grammatically correct,</w:t>
            </w:r>
          </w:p>
          <w:p w14:paraId="0521C681" w14:textId="77777777" w:rsidR="00411531" w:rsidRPr="00C8542C" w:rsidRDefault="00411531" w:rsidP="00B675F0">
            <w:pPr>
              <w:jc w:val="center"/>
              <w:cnfStyle w:val="000000100000" w:firstRow="0" w:lastRow="0" w:firstColumn="0" w:lastColumn="0" w:oddVBand="0" w:evenVBand="0" w:oddHBand="1" w:evenHBand="0" w:firstRowFirstColumn="0" w:firstRowLastColumn="0" w:lastRowFirstColumn="0" w:lastRowLastColumn="0"/>
              <w:rPr>
                <w:rFonts w:ascii="Cambria" w:hAnsi="Cambria"/>
                <w:b/>
                <w:bCs/>
                <w:kern w:val="0"/>
                <w:sz w:val="20"/>
                <w:szCs w:val="20"/>
                <w14:ligatures w14:val="none"/>
              </w:rPr>
            </w:pPr>
            <w:r w:rsidRPr="00C8542C">
              <w:rPr>
                <w:rFonts w:ascii="Cambria" w:hAnsi="Cambria"/>
                <w:kern w:val="0"/>
                <w:sz w:val="20"/>
                <w:szCs w:val="20"/>
                <w14:ligatures w14:val="none"/>
              </w:rPr>
              <w:t>Semantically appropriate</w:t>
            </w:r>
          </w:p>
        </w:tc>
        <w:tc>
          <w:tcPr>
            <w:tcW w:w="1922" w:type="dxa"/>
            <w:tcBorders>
              <w:top w:val="single" w:sz="4" w:space="0" w:color="auto"/>
              <w:bottom w:val="single" w:sz="12" w:space="0" w:color="000000"/>
            </w:tcBorders>
          </w:tcPr>
          <w:p w14:paraId="7BC8FC68" w14:textId="77777777" w:rsidR="00411531" w:rsidRPr="00C8542C" w:rsidRDefault="00411531" w:rsidP="00B675F0">
            <w:pPr>
              <w:jc w:val="center"/>
              <w:cnfStyle w:val="000000100000" w:firstRow="0" w:lastRow="0" w:firstColumn="0" w:lastColumn="0" w:oddVBand="0" w:evenVBand="0" w:oddHBand="1" w:evenHBand="0" w:firstRowFirstColumn="0" w:firstRowLastColumn="0" w:lastRowFirstColumn="0" w:lastRowLastColumn="0"/>
              <w:rPr>
                <w:rFonts w:ascii="Cambria" w:hAnsi="Cambria"/>
                <w:b/>
                <w:bCs/>
                <w:kern w:val="0"/>
                <w:sz w:val="20"/>
                <w:szCs w:val="20"/>
                <w14:ligatures w14:val="none"/>
              </w:rPr>
            </w:pPr>
            <w:r w:rsidRPr="00C8542C">
              <w:rPr>
                <w:rFonts w:ascii="Cambria" w:hAnsi="Cambria"/>
                <w:kern w:val="0"/>
                <w:sz w:val="20"/>
                <w:szCs w:val="20"/>
                <w14:ligatures w14:val="none"/>
              </w:rPr>
              <w:t xml:space="preserve">Grammatically incorrect, </w:t>
            </w:r>
            <w:proofErr w:type="gramStart"/>
            <w:r w:rsidRPr="00C8542C">
              <w:rPr>
                <w:rFonts w:ascii="Cambria" w:hAnsi="Cambria"/>
                <w:kern w:val="0"/>
                <w:sz w:val="20"/>
                <w:szCs w:val="20"/>
                <w14:ligatures w14:val="none"/>
              </w:rPr>
              <w:t>Semantically</w:t>
            </w:r>
            <w:proofErr w:type="gramEnd"/>
            <w:r w:rsidRPr="00C8542C">
              <w:rPr>
                <w:rFonts w:ascii="Cambria" w:hAnsi="Cambria"/>
                <w:kern w:val="0"/>
                <w:sz w:val="20"/>
                <w:szCs w:val="20"/>
                <w14:ligatures w14:val="none"/>
              </w:rPr>
              <w:t xml:space="preserve"> appropriate</w:t>
            </w:r>
          </w:p>
        </w:tc>
        <w:tc>
          <w:tcPr>
            <w:tcW w:w="1922" w:type="dxa"/>
            <w:tcBorders>
              <w:top w:val="single" w:sz="4" w:space="0" w:color="auto"/>
              <w:bottom w:val="single" w:sz="12" w:space="0" w:color="000000"/>
            </w:tcBorders>
          </w:tcPr>
          <w:p w14:paraId="68880ECD" w14:textId="77777777" w:rsidR="00411531" w:rsidRPr="00C8542C" w:rsidRDefault="00411531" w:rsidP="00B675F0">
            <w:pPr>
              <w:jc w:val="center"/>
              <w:cnfStyle w:val="000000100000" w:firstRow="0" w:lastRow="0" w:firstColumn="0" w:lastColumn="0" w:oddVBand="0" w:evenVBand="0" w:oddHBand="1" w:evenHBand="0" w:firstRowFirstColumn="0" w:firstRowLastColumn="0" w:lastRowFirstColumn="0" w:lastRowLastColumn="0"/>
              <w:rPr>
                <w:rFonts w:ascii="Cambria" w:hAnsi="Cambria"/>
                <w:b/>
                <w:bCs/>
                <w:kern w:val="0"/>
                <w:sz w:val="20"/>
                <w:szCs w:val="20"/>
                <w14:ligatures w14:val="none"/>
              </w:rPr>
            </w:pPr>
            <w:r w:rsidRPr="00C8542C">
              <w:rPr>
                <w:rFonts w:ascii="Cambria" w:hAnsi="Cambria"/>
                <w:kern w:val="0"/>
                <w:sz w:val="20"/>
                <w:szCs w:val="20"/>
                <w14:ligatures w14:val="none"/>
              </w:rPr>
              <w:t>Grammatically correct,</w:t>
            </w:r>
          </w:p>
          <w:p w14:paraId="46ACB367" w14:textId="77777777" w:rsidR="00411531" w:rsidRPr="00C8542C" w:rsidRDefault="00411531" w:rsidP="00B675F0">
            <w:pPr>
              <w:jc w:val="center"/>
              <w:cnfStyle w:val="000000100000" w:firstRow="0" w:lastRow="0" w:firstColumn="0" w:lastColumn="0" w:oddVBand="0" w:evenVBand="0" w:oddHBand="1" w:evenHBand="0" w:firstRowFirstColumn="0" w:firstRowLastColumn="0" w:lastRowFirstColumn="0" w:lastRowLastColumn="0"/>
              <w:rPr>
                <w:rFonts w:ascii="Cambria" w:hAnsi="Cambria"/>
                <w:kern w:val="0"/>
                <w:sz w:val="20"/>
                <w:szCs w:val="20"/>
                <w14:ligatures w14:val="none"/>
              </w:rPr>
            </w:pPr>
            <w:r w:rsidRPr="00C8542C">
              <w:rPr>
                <w:rFonts w:ascii="Cambria" w:hAnsi="Cambria"/>
                <w:kern w:val="0"/>
                <w:sz w:val="20"/>
                <w:szCs w:val="20"/>
                <w14:ligatures w14:val="none"/>
              </w:rPr>
              <w:t>Semantically</w:t>
            </w:r>
          </w:p>
          <w:p w14:paraId="6A6B4398" w14:textId="77777777" w:rsidR="00411531" w:rsidRPr="00C8542C" w:rsidRDefault="00411531" w:rsidP="00B675F0">
            <w:pPr>
              <w:jc w:val="center"/>
              <w:cnfStyle w:val="000000100000" w:firstRow="0" w:lastRow="0" w:firstColumn="0" w:lastColumn="0" w:oddVBand="0" w:evenVBand="0" w:oddHBand="1" w:evenHBand="0" w:firstRowFirstColumn="0" w:firstRowLastColumn="0" w:lastRowFirstColumn="0" w:lastRowLastColumn="0"/>
              <w:rPr>
                <w:rFonts w:ascii="Cambria" w:hAnsi="Cambria"/>
                <w:b/>
                <w:bCs/>
                <w:kern w:val="0"/>
                <w:sz w:val="20"/>
                <w:szCs w:val="20"/>
                <w14:ligatures w14:val="none"/>
              </w:rPr>
            </w:pPr>
            <w:r w:rsidRPr="00C8542C">
              <w:rPr>
                <w:rFonts w:ascii="Cambria" w:hAnsi="Cambria"/>
                <w:kern w:val="0"/>
                <w:sz w:val="20"/>
                <w:szCs w:val="20"/>
                <w14:ligatures w14:val="none"/>
              </w:rPr>
              <w:t>odd</w:t>
            </w:r>
          </w:p>
        </w:tc>
        <w:tc>
          <w:tcPr>
            <w:tcW w:w="1922" w:type="dxa"/>
            <w:tcBorders>
              <w:top w:val="single" w:sz="4" w:space="0" w:color="auto"/>
              <w:bottom w:val="single" w:sz="12" w:space="0" w:color="000000"/>
            </w:tcBorders>
          </w:tcPr>
          <w:p w14:paraId="300CFB81" w14:textId="77777777" w:rsidR="00411531" w:rsidRPr="00C8542C" w:rsidRDefault="00411531" w:rsidP="00B675F0">
            <w:pPr>
              <w:jc w:val="center"/>
              <w:cnfStyle w:val="000000100000" w:firstRow="0" w:lastRow="0" w:firstColumn="0" w:lastColumn="0" w:oddVBand="0" w:evenVBand="0" w:oddHBand="1" w:evenHBand="0" w:firstRowFirstColumn="0" w:firstRowLastColumn="0" w:lastRowFirstColumn="0" w:lastRowLastColumn="0"/>
              <w:rPr>
                <w:rFonts w:ascii="Cambria" w:hAnsi="Cambria"/>
                <w:kern w:val="0"/>
                <w:sz w:val="20"/>
                <w:szCs w:val="20"/>
                <w14:ligatures w14:val="none"/>
              </w:rPr>
            </w:pPr>
            <w:r w:rsidRPr="00C8542C">
              <w:rPr>
                <w:rFonts w:ascii="Cambria" w:hAnsi="Cambria"/>
                <w:kern w:val="0"/>
                <w:sz w:val="20"/>
                <w:szCs w:val="20"/>
                <w14:ligatures w14:val="none"/>
              </w:rPr>
              <w:t>grammatically incorrect, Semantically</w:t>
            </w:r>
          </w:p>
          <w:p w14:paraId="7D19632B" w14:textId="77777777" w:rsidR="00411531" w:rsidRPr="00C8542C" w:rsidRDefault="00411531" w:rsidP="00B675F0">
            <w:pPr>
              <w:jc w:val="center"/>
              <w:cnfStyle w:val="000000100000" w:firstRow="0" w:lastRow="0" w:firstColumn="0" w:lastColumn="0" w:oddVBand="0" w:evenVBand="0" w:oddHBand="1" w:evenHBand="0" w:firstRowFirstColumn="0" w:firstRowLastColumn="0" w:lastRowFirstColumn="0" w:lastRowLastColumn="0"/>
              <w:rPr>
                <w:rFonts w:ascii="Cambria" w:hAnsi="Cambria"/>
                <w:b/>
                <w:bCs/>
                <w:kern w:val="0"/>
                <w:sz w:val="20"/>
                <w:szCs w:val="20"/>
                <w14:ligatures w14:val="none"/>
              </w:rPr>
            </w:pPr>
            <w:r w:rsidRPr="00C8542C">
              <w:rPr>
                <w:rFonts w:ascii="Cambria" w:hAnsi="Cambria"/>
                <w:kern w:val="0"/>
                <w:sz w:val="20"/>
                <w:szCs w:val="20"/>
                <w14:ligatures w14:val="none"/>
              </w:rPr>
              <w:t>odd</w:t>
            </w:r>
          </w:p>
        </w:tc>
      </w:tr>
      <w:tr w:rsidR="00411531" w:rsidRPr="00C8542C" w14:paraId="4ECDFB77" w14:textId="77777777" w:rsidTr="00B675F0">
        <w:trPr>
          <w:trHeight w:val="729"/>
        </w:trPr>
        <w:tc>
          <w:tcPr>
            <w:cnfStyle w:val="001000000000" w:firstRow="0" w:lastRow="0" w:firstColumn="1" w:lastColumn="0" w:oddVBand="0" w:evenVBand="0" w:oddHBand="0" w:evenHBand="0" w:firstRowFirstColumn="0" w:firstRowLastColumn="0" w:lastRowFirstColumn="0" w:lastRowLastColumn="0"/>
            <w:tcW w:w="1164" w:type="dxa"/>
            <w:tcBorders>
              <w:top w:val="single" w:sz="12" w:space="0" w:color="000000"/>
            </w:tcBorders>
            <w:vAlign w:val="center"/>
          </w:tcPr>
          <w:p w14:paraId="284D354C" w14:textId="77777777" w:rsidR="00411531" w:rsidRPr="00C8542C" w:rsidRDefault="00411531" w:rsidP="00B675F0">
            <w:pPr>
              <w:rPr>
                <w:rFonts w:ascii="Cambria" w:hAnsi="Cambria"/>
                <w:kern w:val="0"/>
                <w:sz w:val="20"/>
                <w:szCs w:val="20"/>
                <w14:ligatures w14:val="none"/>
              </w:rPr>
            </w:pPr>
            <w:r w:rsidRPr="00C8542C">
              <w:rPr>
                <w:rFonts w:ascii="Cambria" w:hAnsi="Cambria"/>
                <w:kern w:val="0"/>
                <w:sz w:val="20"/>
                <w:szCs w:val="20"/>
                <w14:ligatures w14:val="none"/>
              </w:rPr>
              <w:t>ENGLISH</w:t>
            </w:r>
          </w:p>
        </w:tc>
        <w:tc>
          <w:tcPr>
            <w:tcW w:w="1922" w:type="dxa"/>
            <w:tcBorders>
              <w:top w:val="single" w:sz="12" w:space="0" w:color="000000"/>
              <w:bottom w:val="single" w:sz="4" w:space="0" w:color="auto"/>
            </w:tcBorders>
            <w:vAlign w:val="center"/>
          </w:tcPr>
          <w:p w14:paraId="35026ECA" w14:textId="77777777" w:rsidR="00411531" w:rsidRPr="00C8542C" w:rsidRDefault="00411531" w:rsidP="00B675F0">
            <w:pPr>
              <w:jc w:val="center"/>
              <w:cnfStyle w:val="000000000000" w:firstRow="0" w:lastRow="0" w:firstColumn="0" w:lastColumn="0" w:oddVBand="0" w:evenVBand="0" w:oddHBand="0" w:evenHBand="0" w:firstRowFirstColumn="0" w:firstRowLastColumn="0" w:lastRowFirstColumn="0" w:lastRowLastColumn="0"/>
              <w:rPr>
                <w:rFonts w:ascii="Cambria" w:hAnsi="Cambria"/>
                <w:kern w:val="0"/>
                <w:sz w:val="20"/>
                <w:szCs w:val="20"/>
                <w14:ligatures w14:val="none"/>
              </w:rPr>
            </w:pPr>
            <w:r w:rsidRPr="00C8542C">
              <w:rPr>
                <w:rFonts w:ascii="Cambria" w:eastAsia="Calibri" w:hAnsi="Cambria"/>
                <w:kern w:val="0"/>
                <w:sz w:val="20"/>
                <w:szCs w:val="20"/>
                <w14:ligatures w14:val="none"/>
              </w:rPr>
              <w:t>Mark goes to the swimming pool with a friend.</w:t>
            </w:r>
          </w:p>
        </w:tc>
        <w:tc>
          <w:tcPr>
            <w:tcW w:w="1922" w:type="dxa"/>
            <w:tcBorders>
              <w:top w:val="single" w:sz="12" w:space="0" w:color="000000"/>
              <w:bottom w:val="single" w:sz="4" w:space="0" w:color="auto"/>
            </w:tcBorders>
            <w:vAlign w:val="center"/>
          </w:tcPr>
          <w:p w14:paraId="39610E7B" w14:textId="77777777" w:rsidR="00411531" w:rsidRPr="00FA61EC" w:rsidRDefault="00411531" w:rsidP="00B675F0">
            <w:pPr>
              <w:jc w:val="center"/>
              <w:cnfStyle w:val="000000000000" w:firstRow="0" w:lastRow="0" w:firstColumn="0" w:lastColumn="0" w:oddVBand="0" w:evenVBand="0" w:oddHBand="0" w:evenHBand="0" w:firstRowFirstColumn="0" w:firstRowLastColumn="0" w:lastRowFirstColumn="0" w:lastRowLastColumn="0"/>
              <w:rPr>
                <w:rFonts w:ascii="Cambria" w:hAnsi="Cambria"/>
                <w:kern w:val="0"/>
                <w:sz w:val="20"/>
                <w:szCs w:val="20"/>
                <w14:ligatures w14:val="none"/>
              </w:rPr>
            </w:pPr>
            <w:proofErr w:type="gramStart"/>
            <w:r w:rsidRPr="00FA61EC">
              <w:rPr>
                <w:rFonts w:ascii="Cambria" w:hAnsi="Cambria"/>
                <w:kern w:val="0"/>
                <w:sz w:val="20"/>
                <w:szCs w:val="20"/>
                <w14:ligatures w14:val="none"/>
              </w:rPr>
              <w:t>Tonight</w:t>
            </w:r>
            <w:proofErr w:type="gramEnd"/>
            <w:r w:rsidRPr="00FA61EC">
              <w:rPr>
                <w:rFonts w:ascii="Cambria" w:hAnsi="Cambria"/>
                <w:kern w:val="0"/>
                <w:sz w:val="20"/>
                <w:szCs w:val="20"/>
                <w14:ligatures w14:val="none"/>
              </w:rPr>
              <w:t xml:space="preserve"> there are clouds and stars in sky </w:t>
            </w:r>
            <w:r w:rsidRPr="00FA61EC">
              <w:rPr>
                <w:rFonts w:ascii="Cambria" w:hAnsi="Cambria"/>
                <w:i/>
                <w:iCs/>
                <w:kern w:val="0"/>
                <w:sz w:val="20"/>
                <w:szCs w:val="20"/>
                <w14:ligatures w14:val="none"/>
              </w:rPr>
              <w:t>the</w:t>
            </w:r>
            <w:r w:rsidRPr="00FA61EC">
              <w:rPr>
                <w:rFonts w:ascii="Cambria" w:hAnsi="Cambria"/>
                <w:kern w:val="0"/>
                <w:sz w:val="20"/>
                <w:szCs w:val="20"/>
                <w14:ligatures w14:val="none"/>
              </w:rPr>
              <w:t>.</w:t>
            </w:r>
          </w:p>
        </w:tc>
        <w:tc>
          <w:tcPr>
            <w:tcW w:w="1922" w:type="dxa"/>
            <w:tcBorders>
              <w:top w:val="single" w:sz="12" w:space="0" w:color="000000"/>
              <w:bottom w:val="single" w:sz="4" w:space="0" w:color="auto"/>
            </w:tcBorders>
            <w:vAlign w:val="center"/>
          </w:tcPr>
          <w:p w14:paraId="5B754904" w14:textId="77777777" w:rsidR="00411531" w:rsidRPr="00C8542C" w:rsidRDefault="00411531" w:rsidP="00B675F0">
            <w:pPr>
              <w:jc w:val="center"/>
              <w:cnfStyle w:val="000000000000" w:firstRow="0" w:lastRow="0" w:firstColumn="0" w:lastColumn="0" w:oddVBand="0" w:evenVBand="0" w:oddHBand="0" w:evenHBand="0" w:firstRowFirstColumn="0" w:firstRowLastColumn="0" w:lastRowFirstColumn="0" w:lastRowLastColumn="0"/>
              <w:rPr>
                <w:rFonts w:ascii="Cambria" w:hAnsi="Cambria"/>
                <w:kern w:val="0"/>
                <w:sz w:val="20"/>
                <w:szCs w:val="20"/>
                <w14:ligatures w14:val="none"/>
              </w:rPr>
            </w:pPr>
            <w:r w:rsidRPr="00C8542C">
              <w:rPr>
                <w:rFonts w:ascii="Cambria" w:eastAsia="Calibri" w:hAnsi="Cambria"/>
                <w:kern w:val="0"/>
                <w:sz w:val="20"/>
                <w:szCs w:val="20"/>
                <w14:ligatures w14:val="none"/>
              </w:rPr>
              <w:t xml:space="preserve">The </w:t>
            </w:r>
            <w:r w:rsidRPr="00C8542C">
              <w:rPr>
                <w:rFonts w:ascii="Cambria" w:eastAsia="Calibri" w:hAnsi="Cambria"/>
                <w:i/>
                <w:iCs/>
                <w:kern w:val="0"/>
                <w:sz w:val="20"/>
                <w:szCs w:val="20"/>
                <w14:ligatures w14:val="none"/>
              </w:rPr>
              <w:t>broom</w:t>
            </w:r>
            <w:r w:rsidRPr="00C8542C">
              <w:rPr>
                <w:rFonts w:ascii="Cambria" w:eastAsia="Calibri" w:hAnsi="Cambria"/>
                <w:kern w:val="0"/>
                <w:sz w:val="20"/>
                <w:szCs w:val="20"/>
                <w14:ligatures w14:val="none"/>
              </w:rPr>
              <w:t xml:space="preserve"> wakes up every morning.</w:t>
            </w:r>
          </w:p>
        </w:tc>
        <w:tc>
          <w:tcPr>
            <w:tcW w:w="1922" w:type="dxa"/>
            <w:tcBorders>
              <w:top w:val="single" w:sz="12" w:space="0" w:color="000000"/>
              <w:bottom w:val="single" w:sz="4" w:space="0" w:color="auto"/>
            </w:tcBorders>
            <w:vAlign w:val="center"/>
          </w:tcPr>
          <w:p w14:paraId="3D7F1178" w14:textId="77777777" w:rsidR="00411531" w:rsidRPr="00C8542C" w:rsidRDefault="00411531" w:rsidP="00B675F0">
            <w:pPr>
              <w:jc w:val="center"/>
              <w:cnfStyle w:val="000000000000" w:firstRow="0" w:lastRow="0" w:firstColumn="0" w:lastColumn="0" w:oddVBand="0" w:evenVBand="0" w:oddHBand="0" w:evenHBand="0" w:firstRowFirstColumn="0" w:firstRowLastColumn="0" w:lastRowFirstColumn="0" w:lastRowLastColumn="0"/>
              <w:rPr>
                <w:rFonts w:ascii="Cambria" w:hAnsi="Cambria"/>
                <w:kern w:val="0"/>
                <w:sz w:val="20"/>
                <w:szCs w:val="20"/>
                <w14:ligatures w14:val="none"/>
              </w:rPr>
            </w:pPr>
            <w:r w:rsidRPr="00C8542C">
              <w:rPr>
                <w:rFonts w:ascii="Cambria" w:eastAsia="Calibri" w:hAnsi="Cambria"/>
                <w:kern w:val="0"/>
                <w:sz w:val="20"/>
                <w:szCs w:val="20"/>
                <w14:ligatures w14:val="none"/>
              </w:rPr>
              <w:t xml:space="preserve">The rain </w:t>
            </w:r>
            <w:proofErr w:type="gramStart"/>
            <w:r w:rsidRPr="00C8542C">
              <w:rPr>
                <w:rFonts w:ascii="Cambria" w:eastAsia="Calibri" w:hAnsi="Cambria"/>
                <w:i/>
                <w:iCs/>
                <w:kern w:val="0"/>
                <w:sz w:val="20"/>
                <w:szCs w:val="20"/>
                <w14:ligatures w14:val="none"/>
              </w:rPr>
              <w:t>climb</w:t>
            </w:r>
            <w:proofErr w:type="gramEnd"/>
            <w:r w:rsidRPr="00C8542C">
              <w:rPr>
                <w:rFonts w:ascii="Cambria" w:eastAsia="Calibri" w:hAnsi="Cambria"/>
                <w:kern w:val="0"/>
                <w:sz w:val="20"/>
                <w:szCs w:val="20"/>
                <w14:ligatures w14:val="none"/>
              </w:rPr>
              <w:t xml:space="preserve"> tonight in the sandbox.</w:t>
            </w:r>
          </w:p>
        </w:tc>
      </w:tr>
      <w:tr w:rsidR="00411531" w:rsidRPr="00C8542C" w14:paraId="410CA6B9" w14:textId="77777777" w:rsidTr="00B675F0">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164" w:type="dxa"/>
            <w:tcBorders>
              <w:top w:val="none" w:sz="0" w:space="0" w:color="auto"/>
              <w:bottom w:val="none" w:sz="0" w:space="0" w:color="auto"/>
            </w:tcBorders>
            <w:vAlign w:val="center"/>
          </w:tcPr>
          <w:p w14:paraId="4F34DA06" w14:textId="77777777" w:rsidR="00411531" w:rsidRPr="00C8542C" w:rsidRDefault="00411531" w:rsidP="00B675F0">
            <w:pPr>
              <w:rPr>
                <w:rFonts w:ascii="Cambria" w:hAnsi="Cambria"/>
                <w:kern w:val="0"/>
                <w:sz w:val="20"/>
                <w:szCs w:val="20"/>
                <w14:ligatures w14:val="none"/>
              </w:rPr>
            </w:pPr>
            <w:r w:rsidRPr="00C8542C">
              <w:rPr>
                <w:rFonts w:ascii="Cambria" w:hAnsi="Cambria"/>
                <w:kern w:val="0"/>
                <w:sz w:val="20"/>
                <w:szCs w:val="20"/>
                <w14:ligatures w14:val="none"/>
              </w:rPr>
              <w:t>FRENCH</w:t>
            </w:r>
          </w:p>
        </w:tc>
        <w:tc>
          <w:tcPr>
            <w:tcW w:w="1922" w:type="dxa"/>
            <w:tcBorders>
              <w:top w:val="single" w:sz="4" w:space="0" w:color="auto"/>
              <w:bottom w:val="single" w:sz="4" w:space="0" w:color="auto"/>
            </w:tcBorders>
            <w:vAlign w:val="center"/>
          </w:tcPr>
          <w:p w14:paraId="399CF132" w14:textId="77777777" w:rsidR="00411531" w:rsidRPr="00C8542C" w:rsidRDefault="00411531" w:rsidP="00B675F0">
            <w:pPr>
              <w:jc w:val="center"/>
              <w:cnfStyle w:val="000000100000" w:firstRow="0" w:lastRow="0" w:firstColumn="0" w:lastColumn="0" w:oddVBand="0" w:evenVBand="0" w:oddHBand="1" w:evenHBand="0" w:firstRowFirstColumn="0" w:firstRowLastColumn="0" w:lastRowFirstColumn="0" w:lastRowLastColumn="0"/>
              <w:rPr>
                <w:rFonts w:ascii="Cambria" w:hAnsi="Cambria"/>
                <w:kern w:val="0"/>
                <w:sz w:val="20"/>
                <w:szCs w:val="20"/>
                <w:lang w:val="fr-CH"/>
                <w14:ligatures w14:val="none"/>
              </w:rPr>
            </w:pPr>
            <w:r w:rsidRPr="00C8542C">
              <w:rPr>
                <w:rFonts w:ascii="Cambria" w:hAnsi="Cambria"/>
                <w:kern w:val="0"/>
                <w:sz w:val="20"/>
                <w:szCs w:val="20"/>
                <w:lang w:val="fr-CH"/>
                <w14:ligatures w14:val="none"/>
              </w:rPr>
              <w:t>Marc va à la piscine avec un ami.</w:t>
            </w:r>
          </w:p>
        </w:tc>
        <w:tc>
          <w:tcPr>
            <w:tcW w:w="1922" w:type="dxa"/>
            <w:tcBorders>
              <w:top w:val="single" w:sz="4" w:space="0" w:color="auto"/>
              <w:bottom w:val="single" w:sz="4" w:space="0" w:color="auto"/>
            </w:tcBorders>
            <w:vAlign w:val="center"/>
          </w:tcPr>
          <w:p w14:paraId="54DDDCE9" w14:textId="77777777" w:rsidR="00411531" w:rsidRPr="00FA61EC" w:rsidRDefault="00411531" w:rsidP="00B675F0">
            <w:pPr>
              <w:jc w:val="center"/>
              <w:cnfStyle w:val="000000100000" w:firstRow="0" w:lastRow="0" w:firstColumn="0" w:lastColumn="0" w:oddVBand="0" w:evenVBand="0" w:oddHBand="1" w:evenHBand="0" w:firstRowFirstColumn="0" w:firstRowLastColumn="0" w:lastRowFirstColumn="0" w:lastRowLastColumn="0"/>
              <w:rPr>
                <w:rFonts w:ascii="Cambria" w:hAnsi="Cambria"/>
                <w:kern w:val="0"/>
                <w:sz w:val="20"/>
                <w:szCs w:val="20"/>
                <w:lang w:val="fr-FR"/>
                <w14:ligatures w14:val="none"/>
              </w:rPr>
            </w:pPr>
            <w:r w:rsidRPr="00FA61EC">
              <w:rPr>
                <w:rFonts w:ascii="Cambria" w:hAnsi="Cambria"/>
                <w:kern w:val="0"/>
                <w:sz w:val="20"/>
                <w:szCs w:val="20"/>
                <w:lang w:val="fr-FR"/>
                <w14:ligatures w14:val="none"/>
              </w:rPr>
              <w:t xml:space="preserve">La nuit il y a nuages </w:t>
            </w:r>
            <w:r w:rsidRPr="00FA61EC">
              <w:rPr>
                <w:rFonts w:ascii="Cambria" w:hAnsi="Cambria"/>
                <w:i/>
                <w:iCs/>
                <w:kern w:val="0"/>
                <w:sz w:val="20"/>
                <w:szCs w:val="20"/>
                <w:lang w:val="fr-FR"/>
                <w14:ligatures w14:val="none"/>
              </w:rPr>
              <w:t>des</w:t>
            </w:r>
            <w:r w:rsidRPr="00FA61EC">
              <w:rPr>
                <w:rFonts w:ascii="Cambria" w:hAnsi="Cambria"/>
                <w:kern w:val="0"/>
                <w:sz w:val="20"/>
                <w:szCs w:val="20"/>
                <w:lang w:val="fr-FR"/>
                <w14:ligatures w14:val="none"/>
              </w:rPr>
              <w:t xml:space="preserve"> dans le ciel.</w:t>
            </w:r>
          </w:p>
        </w:tc>
        <w:tc>
          <w:tcPr>
            <w:tcW w:w="1922" w:type="dxa"/>
            <w:tcBorders>
              <w:top w:val="single" w:sz="4" w:space="0" w:color="auto"/>
              <w:bottom w:val="single" w:sz="4" w:space="0" w:color="auto"/>
            </w:tcBorders>
            <w:vAlign w:val="center"/>
          </w:tcPr>
          <w:p w14:paraId="5E70B700" w14:textId="77777777" w:rsidR="00411531" w:rsidRPr="00FA61EC" w:rsidRDefault="00411531" w:rsidP="00B675F0">
            <w:pPr>
              <w:jc w:val="center"/>
              <w:cnfStyle w:val="000000100000" w:firstRow="0" w:lastRow="0" w:firstColumn="0" w:lastColumn="0" w:oddVBand="0" w:evenVBand="0" w:oddHBand="1" w:evenHBand="0" w:firstRowFirstColumn="0" w:firstRowLastColumn="0" w:lastRowFirstColumn="0" w:lastRowLastColumn="0"/>
              <w:rPr>
                <w:rFonts w:ascii="Cambria" w:hAnsi="Cambria"/>
                <w:kern w:val="0"/>
                <w:sz w:val="20"/>
                <w:szCs w:val="20"/>
                <w:lang w:val="fr-FR"/>
                <w14:ligatures w14:val="none"/>
              </w:rPr>
            </w:pPr>
            <w:r w:rsidRPr="00C8542C">
              <w:rPr>
                <w:rFonts w:ascii="Cambria" w:hAnsi="Cambria"/>
                <w:kern w:val="0"/>
                <w:sz w:val="20"/>
                <w:szCs w:val="20"/>
                <w:lang w:val="fr-CH"/>
                <w14:ligatures w14:val="none"/>
              </w:rPr>
              <w:t xml:space="preserve">Le </w:t>
            </w:r>
            <w:r w:rsidRPr="00C8542C">
              <w:rPr>
                <w:rFonts w:ascii="Cambria" w:hAnsi="Cambria"/>
                <w:i/>
                <w:iCs/>
                <w:kern w:val="0"/>
                <w:sz w:val="20"/>
                <w:szCs w:val="20"/>
                <w:lang w:val="fr-CH"/>
                <w14:ligatures w14:val="none"/>
              </w:rPr>
              <w:t>balai</w:t>
            </w:r>
            <w:r w:rsidRPr="00C8542C">
              <w:rPr>
                <w:rFonts w:ascii="Cambria" w:hAnsi="Cambria"/>
                <w:kern w:val="0"/>
                <w:sz w:val="20"/>
                <w:szCs w:val="20"/>
                <w:lang w:val="fr-CH"/>
                <w14:ligatures w14:val="none"/>
              </w:rPr>
              <w:t xml:space="preserve"> se réveille tous les matins.</w:t>
            </w:r>
          </w:p>
        </w:tc>
        <w:tc>
          <w:tcPr>
            <w:tcW w:w="1922" w:type="dxa"/>
            <w:tcBorders>
              <w:top w:val="single" w:sz="4" w:space="0" w:color="auto"/>
              <w:bottom w:val="single" w:sz="4" w:space="0" w:color="auto"/>
            </w:tcBorders>
            <w:vAlign w:val="center"/>
          </w:tcPr>
          <w:p w14:paraId="25296B78" w14:textId="77777777" w:rsidR="00411531" w:rsidRPr="00FA61EC" w:rsidRDefault="00411531" w:rsidP="00B675F0">
            <w:pPr>
              <w:jc w:val="center"/>
              <w:cnfStyle w:val="000000100000" w:firstRow="0" w:lastRow="0" w:firstColumn="0" w:lastColumn="0" w:oddVBand="0" w:evenVBand="0" w:oddHBand="1" w:evenHBand="0" w:firstRowFirstColumn="0" w:firstRowLastColumn="0" w:lastRowFirstColumn="0" w:lastRowLastColumn="0"/>
              <w:rPr>
                <w:rFonts w:ascii="Cambria" w:hAnsi="Cambria"/>
                <w:kern w:val="0"/>
                <w:sz w:val="20"/>
                <w:szCs w:val="20"/>
                <w:lang w:val="fr-FR"/>
                <w14:ligatures w14:val="none"/>
              </w:rPr>
            </w:pPr>
            <w:r w:rsidRPr="00C8542C">
              <w:rPr>
                <w:rFonts w:ascii="Cambria" w:hAnsi="Cambria"/>
                <w:kern w:val="0"/>
                <w:sz w:val="20"/>
                <w:szCs w:val="20"/>
                <w:lang w:val="fr-CH"/>
                <w14:ligatures w14:val="none"/>
              </w:rPr>
              <w:t xml:space="preserve">La pluie </w:t>
            </w:r>
            <w:proofErr w:type="gramStart"/>
            <w:r w:rsidRPr="00C8542C">
              <w:rPr>
                <w:rFonts w:ascii="Cambria" w:hAnsi="Cambria"/>
                <w:i/>
                <w:iCs/>
                <w:kern w:val="0"/>
                <w:sz w:val="20"/>
                <w:szCs w:val="20"/>
                <w:lang w:val="fr-CH"/>
                <w14:ligatures w14:val="none"/>
              </w:rPr>
              <w:t>grimpons</w:t>
            </w:r>
            <w:proofErr w:type="gramEnd"/>
            <w:r w:rsidRPr="00C8542C">
              <w:rPr>
                <w:rFonts w:ascii="Cambria" w:hAnsi="Cambria"/>
                <w:kern w:val="0"/>
                <w:sz w:val="20"/>
                <w:szCs w:val="20"/>
                <w:lang w:val="fr-CH"/>
                <w14:ligatures w14:val="none"/>
              </w:rPr>
              <w:t xml:space="preserve"> ce soir dans le caillou.</w:t>
            </w:r>
          </w:p>
        </w:tc>
      </w:tr>
      <w:tr w:rsidR="00411531" w:rsidRPr="00C8542C" w14:paraId="0E807AD3" w14:textId="77777777" w:rsidTr="00B675F0">
        <w:trPr>
          <w:trHeight w:val="729"/>
        </w:trPr>
        <w:tc>
          <w:tcPr>
            <w:cnfStyle w:val="001000000000" w:firstRow="0" w:lastRow="0" w:firstColumn="1" w:lastColumn="0" w:oddVBand="0" w:evenVBand="0" w:oddHBand="0" w:evenHBand="0" w:firstRowFirstColumn="0" w:firstRowLastColumn="0" w:lastRowFirstColumn="0" w:lastRowLastColumn="0"/>
            <w:tcW w:w="1164" w:type="dxa"/>
            <w:vAlign w:val="center"/>
          </w:tcPr>
          <w:p w14:paraId="1D64CFAA" w14:textId="77777777" w:rsidR="00411531" w:rsidRPr="00C8542C" w:rsidRDefault="00411531" w:rsidP="00B675F0">
            <w:pPr>
              <w:rPr>
                <w:rFonts w:ascii="Cambria" w:hAnsi="Cambria"/>
                <w:kern w:val="0"/>
                <w:sz w:val="20"/>
                <w:szCs w:val="20"/>
                <w14:ligatures w14:val="none"/>
              </w:rPr>
            </w:pPr>
            <w:r w:rsidRPr="00C8542C">
              <w:rPr>
                <w:rFonts w:ascii="Cambria" w:hAnsi="Cambria"/>
                <w:kern w:val="0"/>
                <w:sz w:val="20"/>
                <w:szCs w:val="20"/>
                <w14:ligatures w14:val="none"/>
              </w:rPr>
              <w:t>GERMAN</w:t>
            </w:r>
          </w:p>
        </w:tc>
        <w:tc>
          <w:tcPr>
            <w:tcW w:w="1922" w:type="dxa"/>
            <w:tcBorders>
              <w:top w:val="single" w:sz="4" w:space="0" w:color="auto"/>
              <w:bottom w:val="single" w:sz="4" w:space="0" w:color="auto"/>
            </w:tcBorders>
            <w:vAlign w:val="center"/>
          </w:tcPr>
          <w:p w14:paraId="3F7F7909" w14:textId="77777777" w:rsidR="00411531" w:rsidRPr="00C8542C" w:rsidRDefault="00411531" w:rsidP="00B675F0">
            <w:pPr>
              <w:jc w:val="center"/>
              <w:cnfStyle w:val="000000000000" w:firstRow="0" w:lastRow="0" w:firstColumn="0" w:lastColumn="0" w:oddVBand="0" w:evenVBand="0" w:oddHBand="0" w:evenHBand="0" w:firstRowFirstColumn="0" w:firstRowLastColumn="0" w:lastRowFirstColumn="0" w:lastRowLastColumn="0"/>
              <w:rPr>
                <w:rFonts w:ascii="Cambria" w:hAnsi="Cambria"/>
                <w:kern w:val="0"/>
                <w:sz w:val="20"/>
                <w:szCs w:val="20"/>
                <w:lang w:val="de-CH"/>
                <w14:ligatures w14:val="none"/>
              </w:rPr>
            </w:pPr>
            <w:r w:rsidRPr="00C8542C">
              <w:rPr>
                <w:rFonts w:ascii="Cambria" w:eastAsia="Calibri" w:hAnsi="Cambria"/>
                <w:kern w:val="0"/>
                <w:sz w:val="20"/>
                <w:szCs w:val="20"/>
                <w:lang w:val="de-CH"/>
                <w14:ligatures w14:val="none"/>
              </w:rPr>
              <w:t>Mark geht mit einem Freund ins Schwimmbad.</w:t>
            </w:r>
          </w:p>
        </w:tc>
        <w:tc>
          <w:tcPr>
            <w:tcW w:w="1922" w:type="dxa"/>
            <w:tcBorders>
              <w:top w:val="single" w:sz="4" w:space="0" w:color="auto"/>
              <w:bottom w:val="single" w:sz="4" w:space="0" w:color="auto"/>
            </w:tcBorders>
            <w:vAlign w:val="center"/>
          </w:tcPr>
          <w:p w14:paraId="185324AA" w14:textId="77777777" w:rsidR="00411531" w:rsidRPr="00FA61EC" w:rsidRDefault="00411531" w:rsidP="00B675F0">
            <w:pPr>
              <w:jc w:val="center"/>
              <w:cnfStyle w:val="000000000000" w:firstRow="0" w:lastRow="0" w:firstColumn="0" w:lastColumn="0" w:oddVBand="0" w:evenVBand="0" w:oddHBand="0" w:evenHBand="0" w:firstRowFirstColumn="0" w:firstRowLastColumn="0" w:lastRowFirstColumn="0" w:lastRowLastColumn="0"/>
              <w:rPr>
                <w:rFonts w:ascii="Cambria" w:hAnsi="Cambria"/>
                <w:kern w:val="0"/>
                <w:sz w:val="20"/>
                <w:szCs w:val="20"/>
                <w:lang w:val="de-DE"/>
                <w14:ligatures w14:val="none"/>
              </w:rPr>
            </w:pPr>
            <w:r w:rsidRPr="00FA61EC">
              <w:rPr>
                <w:rFonts w:ascii="Cambria" w:hAnsi="Cambria"/>
                <w:kern w:val="0"/>
                <w:sz w:val="20"/>
                <w:szCs w:val="20"/>
                <w:lang w:val="de-DE"/>
                <w14:ligatures w14:val="none"/>
              </w:rPr>
              <w:t xml:space="preserve">Es gibt in Nacht </w:t>
            </w:r>
            <w:r w:rsidRPr="00FA61EC">
              <w:rPr>
                <w:rFonts w:ascii="Cambria" w:hAnsi="Cambria"/>
                <w:i/>
                <w:iCs/>
                <w:kern w:val="0"/>
                <w:sz w:val="20"/>
                <w:szCs w:val="20"/>
                <w:lang w:val="de-DE"/>
                <w14:ligatures w14:val="none"/>
              </w:rPr>
              <w:t>der</w:t>
            </w:r>
            <w:r w:rsidRPr="00FA61EC">
              <w:rPr>
                <w:rFonts w:ascii="Cambria" w:hAnsi="Cambria"/>
                <w:kern w:val="0"/>
                <w:sz w:val="20"/>
                <w:szCs w:val="20"/>
                <w:lang w:val="de-DE"/>
                <w14:ligatures w14:val="none"/>
              </w:rPr>
              <w:t xml:space="preserve"> Wolken am Himmel.</w:t>
            </w:r>
          </w:p>
        </w:tc>
        <w:tc>
          <w:tcPr>
            <w:tcW w:w="1922" w:type="dxa"/>
            <w:tcBorders>
              <w:top w:val="single" w:sz="4" w:space="0" w:color="auto"/>
              <w:bottom w:val="single" w:sz="4" w:space="0" w:color="auto"/>
            </w:tcBorders>
            <w:vAlign w:val="center"/>
          </w:tcPr>
          <w:p w14:paraId="48B251CB" w14:textId="77777777" w:rsidR="00411531" w:rsidRPr="00FA61EC" w:rsidRDefault="00411531" w:rsidP="00B675F0">
            <w:pPr>
              <w:jc w:val="center"/>
              <w:cnfStyle w:val="000000000000" w:firstRow="0" w:lastRow="0" w:firstColumn="0" w:lastColumn="0" w:oddVBand="0" w:evenVBand="0" w:oddHBand="0" w:evenHBand="0" w:firstRowFirstColumn="0" w:firstRowLastColumn="0" w:lastRowFirstColumn="0" w:lastRowLastColumn="0"/>
              <w:rPr>
                <w:rFonts w:ascii="Cambria" w:hAnsi="Cambria"/>
                <w:kern w:val="0"/>
                <w:sz w:val="20"/>
                <w:szCs w:val="20"/>
                <w:lang w:val="de-DE"/>
                <w14:ligatures w14:val="none"/>
              </w:rPr>
            </w:pPr>
            <w:r w:rsidRPr="00C8542C">
              <w:rPr>
                <w:rFonts w:ascii="Cambria" w:eastAsia="Calibri" w:hAnsi="Cambria"/>
                <w:kern w:val="0"/>
                <w:sz w:val="20"/>
                <w:szCs w:val="20"/>
                <w:lang w:val="de-CH"/>
                <w14:ligatures w14:val="none"/>
              </w:rPr>
              <w:t xml:space="preserve">Der </w:t>
            </w:r>
            <w:r w:rsidRPr="00C8542C">
              <w:rPr>
                <w:rFonts w:ascii="Cambria" w:eastAsia="Calibri" w:hAnsi="Cambria"/>
                <w:i/>
                <w:iCs/>
                <w:kern w:val="0"/>
                <w:sz w:val="20"/>
                <w:szCs w:val="20"/>
                <w:lang w:val="de-CH"/>
                <w14:ligatures w14:val="none"/>
              </w:rPr>
              <w:t>Besen</w:t>
            </w:r>
            <w:r w:rsidRPr="00C8542C">
              <w:rPr>
                <w:rFonts w:ascii="Cambria" w:eastAsia="Calibri" w:hAnsi="Cambria"/>
                <w:kern w:val="0"/>
                <w:sz w:val="20"/>
                <w:szCs w:val="20"/>
                <w:lang w:val="de-CH"/>
                <w14:ligatures w14:val="none"/>
              </w:rPr>
              <w:t xml:space="preserve"> wacht jeden Morgen auf.</w:t>
            </w:r>
          </w:p>
        </w:tc>
        <w:tc>
          <w:tcPr>
            <w:tcW w:w="1922" w:type="dxa"/>
            <w:tcBorders>
              <w:top w:val="single" w:sz="4" w:space="0" w:color="auto"/>
              <w:bottom w:val="single" w:sz="4" w:space="0" w:color="auto"/>
            </w:tcBorders>
            <w:vAlign w:val="center"/>
          </w:tcPr>
          <w:p w14:paraId="7BF8AFE2" w14:textId="77777777" w:rsidR="00411531" w:rsidRPr="00FA61EC" w:rsidRDefault="00411531" w:rsidP="00B675F0">
            <w:pPr>
              <w:jc w:val="center"/>
              <w:cnfStyle w:val="000000000000" w:firstRow="0" w:lastRow="0" w:firstColumn="0" w:lastColumn="0" w:oddVBand="0" w:evenVBand="0" w:oddHBand="0" w:evenHBand="0" w:firstRowFirstColumn="0" w:firstRowLastColumn="0" w:lastRowFirstColumn="0" w:lastRowLastColumn="0"/>
              <w:rPr>
                <w:rFonts w:ascii="Cambria" w:hAnsi="Cambria"/>
                <w:kern w:val="0"/>
                <w:sz w:val="20"/>
                <w:szCs w:val="20"/>
                <w:lang w:val="de-DE"/>
                <w14:ligatures w14:val="none"/>
              </w:rPr>
            </w:pPr>
            <w:r w:rsidRPr="00C8542C">
              <w:rPr>
                <w:rFonts w:ascii="Cambria" w:eastAsia="Calibri" w:hAnsi="Cambria"/>
                <w:kern w:val="0"/>
                <w:sz w:val="20"/>
                <w:szCs w:val="20"/>
                <w:lang w:val="de-CH"/>
                <w14:ligatures w14:val="none"/>
              </w:rPr>
              <w:t xml:space="preserve">Der Regen </w:t>
            </w:r>
            <w:proofErr w:type="gramStart"/>
            <w:r w:rsidRPr="00C8542C">
              <w:rPr>
                <w:rFonts w:ascii="Cambria" w:eastAsia="Calibri" w:hAnsi="Cambria"/>
                <w:i/>
                <w:iCs/>
                <w:kern w:val="0"/>
                <w:sz w:val="20"/>
                <w:szCs w:val="20"/>
                <w:lang w:val="de-CH"/>
                <w14:ligatures w14:val="none"/>
              </w:rPr>
              <w:t>klettern</w:t>
            </w:r>
            <w:proofErr w:type="gramEnd"/>
            <w:r w:rsidRPr="00C8542C">
              <w:rPr>
                <w:rFonts w:ascii="Cambria" w:eastAsia="Calibri" w:hAnsi="Cambria"/>
                <w:kern w:val="0"/>
                <w:sz w:val="20"/>
                <w:szCs w:val="20"/>
                <w:lang w:val="de-CH"/>
                <w14:ligatures w14:val="none"/>
              </w:rPr>
              <w:t xml:space="preserve"> heute Nacht in den Stein.</w:t>
            </w:r>
          </w:p>
        </w:tc>
      </w:tr>
      <w:tr w:rsidR="00411531" w:rsidRPr="00C8542C" w14:paraId="073ECC7C" w14:textId="77777777" w:rsidTr="00B675F0">
        <w:trPr>
          <w:cnfStyle w:val="000000100000" w:firstRow="0" w:lastRow="0" w:firstColumn="0" w:lastColumn="0" w:oddVBand="0" w:evenVBand="0" w:oddHBand="1"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1164" w:type="dxa"/>
            <w:tcBorders>
              <w:top w:val="none" w:sz="0" w:space="0" w:color="auto"/>
              <w:bottom w:val="none" w:sz="0" w:space="0" w:color="auto"/>
            </w:tcBorders>
            <w:vAlign w:val="center"/>
          </w:tcPr>
          <w:p w14:paraId="71F49E95" w14:textId="77777777" w:rsidR="00411531" w:rsidRPr="00C8542C" w:rsidRDefault="00411531" w:rsidP="00B675F0">
            <w:pPr>
              <w:rPr>
                <w:rFonts w:ascii="Cambria" w:hAnsi="Cambria"/>
                <w:kern w:val="0"/>
                <w:sz w:val="20"/>
                <w:szCs w:val="20"/>
                <w14:ligatures w14:val="none"/>
              </w:rPr>
            </w:pPr>
            <w:r w:rsidRPr="00C8542C">
              <w:rPr>
                <w:rFonts w:ascii="Cambria" w:hAnsi="Cambria"/>
                <w:kern w:val="0"/>
                <w:sz w:val="20"/>
                <w:szCs w:val="20"/>
                <w14:ligatures w14:val="none"/>
              </w:rPr>
              <w:t>ITALIAN</w:t>
            </w:r>
          </w:p>
        </w:tc>
        <w:tc>
          <w:tcPr>
            <w:tcW w:w="1922" w:type="dxa"/>
            <w:tcBorders>
              <w:top w:val="single" w:sz="4" w:space="0" w:color="auto"/>
              <w:bottom w:val="single" w:sz="4" w:space="0" w:color="auto"/>
            </w:tcBorders>
            <w:vAlign w:val="center"/>
          </w:tcPr>
          <w:p w14:paraId="5074A13B" w14:textId="77777777" w:rsidR="00411531" w:rsidRPr="00C8542C" w:rsidRDefault="00411531" w:rsidP="00B675F0">
            <w:pPr>
              <w:jc w:val="center"/>
              <w:cnfStyle w:val="000000100000" w:firstRow="0" w:lastRow="0" w:firstColumn="0" w:lastColumn="0" w:oddVBand="0" w:evenVBand="0" w:oddHBand="1" w:evenHBand="0" w:firstRowFirstColumn="0" w:firstRowLastColumn="0" w:lastRowFirstColumn="0" w:lastRowLastColumn="0"/>
              <w:rPr>
                <w:rFonts w:ascii="Cambria" w:hAnsi="Cambria"/>
                <w:kern w:val="0"/>
                <w:sz w:val="20"/>
                <w:szCs w:val="20"/>
                <w:lang w:val="it-CH"/>
                <w14:ligatures w14:val="none"/>
              </w:rPr>
            </w:pPr>
            <w:r w:rsidRPr="00C8542C">
              <w:rPr>
                <w:rFonts w:ascii="Cambria" w:eastAsia="Calibri" w:hAnsi="Cambria"/>
                <w:kern w:val="0"/>
                <w:sz w:val="20"/>
                <w:szCs w:val="20"/>
                <w:lang w:val="it-CH"/>
                <w14:ligatures w14:val="none"/>
              </w:rPr>
              <w:t>Marco va al mare con un amico.</w:t>
            </w:r>
          </w:p>
        </w:tc>
        <w:tc>
          <w:tcPr>
            <w:tcW w:w="1922" w:type="dxa"/>
            <w:tcBorders>
              <w:top w:val="single" w:sz="4" w:space="0" w:color="auto"/>
              <w:bottom w:val="single" w:sz="4" w:space="0" w:color="auto"/>
            </w:tcBorders>
            <w:vAlign w:val="center"/>
          </w:tcPr>
          <w:p w14:paraId="255A2BE0" w14:textId="77777777" w:rsidR="00411531" w:rsidRPr="00FA61EC" w:rsidRDefault="00411531" w:rsidP="00B675F0">
            <w:pPr>
              <w:jc w:val="center"/>
              <w:cnfStyle w:val="000000100000" w:firstRow="0" w:lastRow="0" w:firstColumn="0" w:lastColumn="0" w:oddVBand="0" w:evenVBand="0" w:oddHBand="1" w:evenHBand="0" w:firstRowFirstColumn="0" w:firstRowLastColumn="0" w:lastRowFirstColumn="0" w:lastRowLastColumn="0"/>
              <w:rPr>
                <w:rFonts w:ascii="Cambria" w:hAnsi="Cambria"/>
                <w:kern w:val="0"/>
                <w:sz w:val="20"/>
                <w:szCs w:val="20"/>
                <w:lang w:val="it-IT"/>
                <w14:ligatures w14:val="none"/>
              </w:rPr>
            </w:pPr>
            <w:r w:rsidRPr="00FA61EC">
              <w:rPr>
                <w:rFonts w:ascii="Cambria" w:hAnsi="Cambria"/>
                <w:kern w:val="0"/>
                <w:sz w:val="20"/>
                <w:szCs w:val="20"/>
                <w:lang w:val="it-IT"/>
                <w14:ligatures w14:val="none"/>
              </w:rPr>
              <w:t xml:space="preserve">Di notte sono stelle </w:t>
            </w:r>
            <w:r w:rsidRPr="00FA61EC">
              <w:rPr>
                <w:rFonts w:ascii="Cambria" w:hAnsi="Cambria"/>
                <w:i/>
                <w:iCs/>
                <w:kern w:val="0"/>
                <w:sz w:val="20"/>
                <w:szCs w:val="20"/>
                <w:lang w:val="it-IT"/>
                <w14:ligatures w14:val="none"/>
              </w:rPr>
              <w:t xml:space="preserve">ci </w:t>
            </w:r>
            <w:r w:rsidRPr="00FA61EC">
              <w:rPr>
                <w:rFonts w:ascii="Cambria" w:hAnsi="Cambria"/>
                <w:kern w:val="0"/>
                <w:sz w:val="20"/>
                <w:szCs w:val="20"/>
                <w:lang w:val="it-IT"/>
                <w14:ligatures w14:val="none"/>
              </w:rPr>
              <w:t>in cielo.</w:t>
            </w:r>
          </w:p>
        </w:tc>
        <w:tc>
          <w:tcPr>
            <w:tcW w:w="1922" w:type="dxa"/>
            <w:tcBorders>
              <w:top w:val="single" w:sz="4" w:space="0" w:color="auto"/>
              <w:bottom w:val="single" w:sz="4" w:space="0" w:color="auto"/>
            </w:tcBorders>
            <w:vAlign w:val="center"/>
          </w:tcPr>
          <w:p w14:paraId="0F52093E" w14:textId="77777777" w:rsidR="00411531" w:rsidRPr="00FA61EC" w:rsidRDefault="00411531" w:rsidP="00B675F0">
            <w:pPr>
              <w:jc w:val="center"/>
              <w:cnfStyle w:val="000000100000" w:firstRow="0" w:lastRow="0" w:firstColumn="0" w:lastColumn="0" w:oddVBand="0" w:evenVBand="0" w:oddHBand="1" w:evenHBand="0" w:firstRowFirstColumn="0" w:firstRowLastColumn="0" w:lastRowFirstColumn="0" w:lastRowLastColumn="0"/>
              <w:rPr>
                <w:rFonts w:ascii="Cambria" w:hAnsi="Cambria"/>
                <w:kern w:val="0"/>
                <w:sz w:val="20"/>
                <w:szCs w:val="20"/>
                <w:lang w:val="it-IT"/>
                <w14:ligatures w14:val="none"/>
              </w:rPr>
            </w:pPr>
            <w:r w:rsidRPr="00C8542C">
              <w:rPr>
                <w:rFonts w:ascii="Cambria" w:eastAsia="Calibri" w:hAnsi="Cambria"/>
                <w:kern w:val="0"/>
                <w:sz w:val="20"/>
                <w:szCs w:val="20"/>
                <w:lang w:val="it-CH"/>
                <w14:ligatures w14:val="none"/>
              </w:rPr>
              <w:t xml:space="preserve">La </w:t>
            </w:r>
            <w:r w:rsidRPr="00C8542C">
              <w:rPr>
                <w:rFonts w:ascii="Cambria" w:eastAsia="Calibri" w:hAnsi="Cambria"/>
                <w:i/>
                <w:iCs/>
                <w:kern w:val="0"/>
                <w:sz w:val="20"/>
                <w:szCs w:val="20"/>
                <w:lang w:val="it-CH"/>
                <w14:ligatures w14:val="none"/>
              </w:rPr>
              <w:t>scopa</w:t>
            </w:r>
            <w:r w:rsidRPr="00C8542C">
              <w:rPr>
                <w:rFonts w:ascii="Cambria" w:eastAsia="Calibri" w:hAnsi="Cambria"/>
                <w:kern w:val="0"/>
                <w:sz w:val="20"/>
                <w:szCs w:val="20"/>
                <w:lang w:val="it-CH"/>
                <w14:ligatures w14:val="none"/>
              </w:rPr>
              <w:t xml:space="preserve"> si sveglia la mattina.</w:t>
            </w:r>
          </w:p>
        </w:tc>
        <w:tc>
          <w:tcPr>
            <w:tcW w:w="1922" w:type="dxa"/>
            <w:tcBorders>
              <w:top w:val="single" w:sz="4" w:space="0" w:color="auto"/>
              <w:bottom w:val="single" w:sz="4" w:space="0" w:color="auto"/>
            </w:tcBorders>
            <w:vAlign w:val="center"/>
          </w:tcPr>
          <w:p w14:paraId="59395355" w14:textId="77777777" w:rsidR="00411531" w:rsidRPr="00FA61EC" w:rsidRDefault="00411531" w:rsidP="00B675F0">
            <w:pPr>
              <w:jc w:val="center"/>
              <w:cnfStyle w:val="000000100000" w:firstRow="0" w:lastRow="0" w:firstColumn="0" w:lastColumn="0" w:oddVBand="0" w:evenVBand="0" w:oddHBand="1" w:evenHBand="0" w:firstRowFirstColumn="0" w:firstRowLastColumn="0" w:lastRowFirstColumn="0" w:lastRowLastColumn="0"/>
              <w:rPr>
                <w:rFonts w:ascii="Cambria" w:hAnsi="Cambria"/>
                <w:kern w:val="0"/>
                <w:sz w:val="20"/>
                <w:szCs w:val="20"/>
                <w:lang w:val="it-IT"/>
                <w14:ligatures w14:val="none"/>
              </w:rPr>
            </w:pPr>
            <w:r w:rsidRPr="00C8542C">
              <w:rPr>
                <w:rFonts w:ascii="Cambria" w:eastAsia="Calibri" w:hAnsi="Cambria"/>
                <w:kern w:val="0"/>
                <w:sz w:val="20"/>
                <w:szCs w:val="20"/>
                <w:lang w:val="it-CH"/>
                <w14:ligatures w14:val="none"/>
              </w:rPr>
              <w:t xml:space="preserve">La pioggia si </w:t>
            </w:r>
            <w:r w:rsidRPr="00C8542C">
              <w:rPr>
                <w:rFonts w:ascii="Cambria" w:eastAsia="Calibri" w:hAnsi="Cambria"/>
                <w:i/>
                <w:iCs/>
                <w:kern w:val="0"/>
                <w:sz w:val="20"/>
                <w:szCs w:val="20"/>
                <w:lang w:val="it-CH"/>
                <w14:ligatures w14:val="none"/>
              </w:rPr>
              <w:t>arrampicare</w:t>
            </w:r>
            <w:r w:rsidRPr="00C8542C">
              <w:rPr>
                <w:rFonts w:ascii="Cambria" w:eastAsia="Calibri" w:hAnsi="Cambria"/>
                <w:kern w:val="0"/>
                <w:sz w:val="20"/>
                <w:szCs w:val="20"/>
                <w:lang w:val="it-CH"/>
                <w14:ligatures w14:val="none"/>
              </w:rPr>
              <w:t xml:space="preserve"> sul sasso</w:t>
            </w:r>
          </w:p>
        </w:tc>
      </w:tr>
      <w:tr w:rsidR="00411531" w:rsidRPr="00C8542C" w14:paraId="42A8EDA4" w14:textId="77777777" w:rsidTr="00B675F0">
        <w:trPr>
          <w:trHeight w:val="480"/>
        </w:trPr>
        <w:tc>
          <w:tcPr>
            <w:cnfStyle w:val="001000000000" w:firstRow="0" w:lastRow="0" w:firstColumn="1" w:lastColumn="0" w:oddVBand="0" w:evenVBand="0" w:oddHBand="0" w:evenHBand="0" w:firstRowFirstColumn="0" w:firstRowLastColumn="0" w:lastRowFirstColumn="0" w:lastRowLastColumn="0"/>
            <w:tcW w:w="1164" w:type="dxa"/>
            <w:tcBorders>
              <w:bottom w:val="single" w:sz="12" w:space="0" w:color="000000"/>
            </w:tcBorders>
            <w:vAlign w:val="center"/>
          </w:tcPr>
          <w:p w14:paraId="0F37540B" w14:textId="77777777" w:rsidR="00411531" w:rsidRPr="00C8542C" w:rsidRDefault="00411531" w:rsidP="00B675F0">
            <w:pPr>
              <w:rPr>
                <w:rFonts w:ascii="Cambria" w:hAnsi="Cambria"/>
                <w:kern w:val="0"/>
                <w:sz w:val="20"/>
                <w:szCs w:val="20"/>
                <w14:ligatures w14:val="none"/>
              </w:rPr>
            </w:pPr>
            <w:r w:rsidRPr="00C8542C">
              <w:rPr>
                <w:rFonts w:ascii="Cambria" w:hAnsi="Cambria"/>
                <w:kern w:val="0"/>
                <w:sz w:val="20"/>
                <w:szCs w:val="20"/>
                <w14:ligatures w14:val="none"/>
              </w:rPr>
              <w:t>SPANISH</w:t>
            </w:r>
          </w:p>
        </w:tc>
        <w:tc>
          <w:tcPr>
            <w:tcW w:w="1922" w:type="dxa"/>
            <w:tcBorders>
              <w:top w:val="single" w:sz="4" w:space="0" w:color="auto"/>
              <w:bottom w:val="single" w:sz="12" w:space="0" w:color="000000"/>
            </w:tcBorders>
            <w:vAlign w:val="center"/>
          </w:tcPr>
          <w:p w14:paraId="589FD6CD" w14:textId="77777777" w:rsidR="00411531" w:rsidRPr="00C8542C" w:rsidRDefault="00411531" w:rsidP="00B675F0">
            <w:pP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sz w:val="20"/>
                <w:szCs w:val="20"/>
                <w:lang w:val="es-ES"/>
              </w:rPr>
            </w:pPr>
            <w:r w:rsidRPr="00C8542C">
              <w:rPr>
                <w:rFonts w:ascii="Cambria" w:eastAsia="Calibri" w:hAnsi="Cambria"/>
                <w:sz w:val="20"/>
                <w:szCs w:val="20"/>
                <w:lang w:val="es-ES"/>
              </w:rPr>
              <w:t>Marcos va a la piscina con amigos.</w:t>
            </w:r>
          </w:p>
        </w:tc>
        <w:tc>
          <w:tcPr>
            <w:tcW w:w="1922" w:type="dxa"/>
            <w:tcBorders>
              <w:top w:val="single" w:sz="4" w:space="0" w:color="auto"/>
              <w:bottom w:val="single" w:sz="12" w:space="0" w:color="000000"/>
            </w:tcBorders>
            <w:vAlign w:val="center"/>
          </w:tcPr>
          <w:p w14:paraId="07006825" w14:textId="77777777" w:rsidR="00411531" w:rsidRPr="00C8542C" w:rsidRDefault="00411531" w:rsidP="00B675F0">
            <w:pPr>
              <w:jc w:val="center"/>
              <w:cnfStyle w:val="000000000000" w:firstRow="0" w:lastRow="0" w:firstColumn="0" w:lastColumn="0" w:oddVBand="0" w:evenVBand="0" w:oddHBand="0" w:evenHBand="0" w:firstRowFirstColumn="0" w:firstRowLastColumn="0" w:lastRowFirstColumn="0" w:lastRowLastColumn="0"/>
              <w:rPr>
                <w:rFonts w:ascii="Cambria" w:hAnsi="Cambria"/>
                <w:kern w:val="0"/>
                <w:sz w:val="20"/>
                <w:szCs w:val="20"/>
                <w:lang w:val="es-ES"/>
                <w14:ligatures w14:val="none"/>
              </w:rPr>
            </w:pPr>
            <w:r w:rsidRPr="00C8542C">
              <w:rPr>
                <w:rFonts w:ascii="Cambria" w:eastAsia="Calibri" w:hAnsi="Cambria"/>
                <w:sz w:val="20"/>
                <w:szCs w:val="20"/>
                <w:lang w:val="es-ES"/>
              </w:rPr>
              <w:t xml:space="preserve">Esta noche hay nubes en cielo </w:t>
            </w:r>
            <w:proofErr w:type="spellStart"/>
            <w:r w:rsidRPr="00C8542C">
              <w:rPr>
                <w:rFonts w:ascii="Cambria" w:eastAsia="Calibri" w:hAnsi="Cambria"/>
                <w:sz w:val="20"/>
                <w:szCs w:val="20"/>
                <w:lang w:val="es-ES"/>
              </w:rPr>
              <w:t>el</w:t>
            </w:r>
            <w:proofErr w:type="spellEnd"/>
            <w:r w:rsidRPr="00C8542C">
              <w:rPr>
                <w:rFonts w:ascii="Cambria" w:eastAsia="Calibri" w:hAnsi="Cambria"/>
                <w:sz w:val="20"/>
                <w:szCs w:val="20"/>
                <w:lang w:val="es-ES"/>
              </w:rPr>
              <w:t>.</w:t>
            </w:r>
          </w:p>
        </w:tc>
        <w:tc>
          <w:tcPr>
            <w:tcW w:w="1922" w:type="dxa"/>
            <w:tcBorders>
              <w:top w:val="single" w:sz="4" w:space="0" w:color="auto"/>
              <w:bottom w:val="single" w:sz="12" w:space="0" w:color="000000"/>
            </w:tcBorders>
            <w:vAlign w:val="center"/>
          </w:tcPr>
          <w:p w14:paraId="35A7F59C" w14:textId="77777777" w:rsidR="00411531" w:rsidRPr="00FA61EC" w:rsidRDefault="00411531" w:rsidP="00B675F0">
            <w:pP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kern w:val="0"/>
                <w:sz w:val="20"/>
                <w:szCs w:val="20"/>
                <w:lang w:val="es-ES"/>
                <w14:ligatures w14:val="none"/>
              </w:rPr>
            </w:pPr>
            <w:r w:rsidRPr="00C8542C">
              <w:rPr>
                <w:rFonts w:ascii="Cambria" w:eastAsia="Calibri" w:hAnsi="Cambria"/>
                <w:sz w:val="20"/>
                <w:szCs w:val="20"/>
                <w:lang w:val="es-ES"/>
              </w:rPr>
              <w:t>La escoba se levanta cada día.</w:t>
            </w:r>
          </w:p>
        </w:tc>
        <w:tc>
          <w:tcPr>
            <w:tcW w:w="1922" w:type="dxa"/>
            <w:tcBorders>
              <w:top w:val="single" w:sz="4" w:space="0" w:color="auto"/>
              <w:bottom w:val="single" w:sz="12" w:space="0" w:color="000000"/>
            </w:tcBorders>
            <w:vAlign w:val="center"/>
          </w:tcPr>
          <w:p w14:paraId="078634EC" w14:textId="77777777" w:rsidR="00411531" w:rsidRPr="00FA61EC" w:rsidRDefault="00411531" w:rsidP="00B675F0">
            <w:pP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kern w:val="0"/>
                <w:sz w:val="20"/>
                <w:szCs w:val="20"/>
                <w:lang w:val="es-ES"/>
                <w14:ligatures w14:val="none"/>
              </w:rPr>
            </w:pPr>
            <w:r w:rsidRPr="00C8542C">
              <w:rPr>
                <w:rFonts w:ascii="Cambria" w:eastAsia="Calibri" w:hAnsi="Cambria"/>
                <w:sz w:val="20"/>
                <w:szCs w:val="20"/>
                <w:lang w:val="es-ES"/>
              </w:rPr>
              <w:t>La lluvia subir ayer en el castillo.</w:t>
            </w:r>
          </w:p>
        </w:tc>
      </w:tr>
    </w:tbl>
    <w:p w14:paraId="5669A327" w14:textId="44FDCF14" w:rsidR="00411531" w:rsidRPr="00C8542C" w:rsidRDefault="00411531">
      <w:pPr>
        <w:rPr>
          <w:b/>
          <w:bCs/>
          <w:sz w:val="22"/>
          <w:szCs w:val="22"/>
        </w:rPr>
      </w:pPr>
      <w:r w:rsidRPr="00C8542C">
        <w:rPr>
          <w:b/>
          <w:bCs/>
          <w:sz w:val="22"/>
          <w:szCs w:val="22"/>
        </w:rPr>
        <w:t xml:space="preserve"> </w:t>
      </w:r>
      <w:r w:rsidRPr="00C8542C">
        <w:rPr>
          <w:b/>
          <w:bCs/>
          <w:sz w:val="22"/>
          <w:szCs w:val="22"/>
        </w:rPr>
        <w:br w:type="page"/>
      </w:r>
    </w:p>
    <w:p w14:paraId="3A6B1085" w14:textId="2ACDE06D" w:rsidR="00863723" w:rsidRPr="00C8542C" w:rsidRDefault="00863723">
      <w:pPr>
        <w:rPr>
          <w:b/>
          <w:bCs/>
          <w:sz w:val="22"/>
          <w:szCs w:val="22"/>
        </w:rPr>
      </w:pPr>
      <w:r w:rsidRPr="00C8542C">
        <w:rPr>
          <w:b/>
          <w:bCs/>
          <w:sz w:val="22"/>
          <w:szCs w:val="22"/>
        </w:rPr>
        <w:lastRenderedPageBreak/>
        <w:t>Appendix S</w:t>
      </w:r>
      <w:r w:rsidR="00411531" w:rsidRPr="00C8542C">
        <w:rPr>
          <w:b/>
          <w:bCs/>
          <w:sz w:val="22"/>
          <w:szCs w:val="22"/>
        </w:rPr>
        <w:t>3</w:t>
      </w:r>
      <w:r w:rsidRPr="00C8542C">
        <w:rPr>
          <w:b/>
          <w:bCs/>
          <w:sz w:val="22"/>
          <w:szCs w:val="22"/>
        </w:rPr>
        <w:t>. References of the different language versions of the Peabody Picture Vocabulary Test (PPVT-4).</w:t>
      </w:r>
    </w:p>
    <w:p w14:paraId="017B9115" w14:textId="77777777" w:rsidR="00863723" w:rsidRPr="00C8542C" w:rsidRDefault="00863723" w:rsidP="00863723">
      <w:pPr>
        <w:spacing w:line="360" w:lineRule="auto"/>
        <w:jc w:val="both"/>
        <w:rPr>
          <w:rFonts w:eastAsia="Times New Roman" w:cs="Times New Roman"/>
          <w:sz w:val="22"/>
          <w:szCs w:val="22"/>
        </w:rPr>
      </w:pPr>
      <w:r w:rsidRPr="00C8542C">
        <w:rPr>
          <w:rFonts w:eastAsia="Times New Roman" w:cs="Times New Roman"/>
          <w:sz w:val="22"/>
          <w:szCs w:val="22"/>
        </w:rPr>
        <w:t xml:space="preserve">To assess receptive vocabulary in the children’s L1, the respective versions of the </w:t>
      </w:r>
      <w:r w:rsidRPr="00C8542C">
        <w:rPr>
          <w:rFonts w:eastAsia="Times New Roman" w:cs="Times New Roman"/>
          <w:i/>
          <w:iCs/>
          <w:sz w:val="22"/>
          <w:szCs w:val="22"/>
        </w:rPr>
        <w:t>Peabody Picture Vocabulary Test</w:t>
      </w:r>
      <w:r w:rsidRPr="00C8542C">
        <w:rPr>
          <w:rFonts w:eastAsia="Times New Roman" w:cs="Times New Roman"/>
          <w:sz w:val="22"/>
          <w:szCs w:val="22"/>
        </w:rPr>
        <w:t xml:space="preserve"> (PPVT-4) have been proposed:</w:t>
      </w:r>
    </w:p>
    <w:p w14:paraId="7C798B59" w14:textId="77777777" w:rsidR="00863723" w:rsidRPr="00C8542C" w:rsidRDefault="00863723" w:rsidP="00863723">
      <w:pPr>
        <w:pStyle w:val="ListParagraph"/>
        <w:numPr>
          <w:ilvl w:val="0"/>
          <w:numId w:val="14"/>
        </w:numPr>
        <w:spacing w:line="360" w:lineRule="auto"/>
        <w:jc w:val="both"/>
        <w:rPr>
          <w:rFonts w:eastAsia="Times New Roman" w:cs="Times New Roman"/>
          <w:sz w:val="22"/>
          <w:szCs w:val="22"/>
        </w:rPr>
      </w:pPr>
      <w:r w:rsidRPr="00C8542C">
        <w:rPr>
          <w:rFonts w:eastAsia="Times New Roman" w:cs="Times New Roman"/>
          <w:b/>
          <w:bCs/>
          <w:sz w:val="22"/>
          <w:szCs w:val="22"/>
          <w:lang w:val="de-CH"/>
        </w:rPr>
        <w:t>In English</w:t>
      </w:r>
      <w:r w:rsidRPr="00C8542C">
        <w:rPr>
          <w:rFonts w:eastAsia="Times New Roman" w:cs="Times New Roman"/>
          <w:sz w:val="22"/>
          <w:szCs w:val="22"/>
          <w:lang w:val="de-CH"/>
        </w:rPr>
        <w:t xml:space="preserve">: Dunn, L. M., &amp; Dunn, D. M. (2007). </w:t>
      </w:r>
      <w:r w:rsidRPr="00C8542C">
        <w:rPr>
          <w:rFonts w:eastAsia="Times New Roman" w:cs="Times New Roman"/>
          <w:sz w:val="22"/>
          <w:szCs w:val="22"/>
        </w:rPr>
        <w:t>PPVT-4: Peabody picture vocabulary test. Pearson Assessments.</w:t>
      </w:r>
    </w:p>
    <w:p w14:paraId="5DE3C26D" w14:textId="77777777" w:rsidR="00863723" w:rsidRPr="00C8542C" w:rsidRDefault="00863723" w:rsidP="00863723">
      <w:pPr>
        <w:pStyle w:val="ListParagraph"/>
        <w:numPr>
          <w:ilvl w:val="0"/>
          <w:numId w:val="14"/>
        </w:numPr>
        <w:spacing w:line="360" w:lineRule="auto"/>
        <w:jc w:val="both"/>
        <w:rPr>
          <w:rFonts w:eastAsia="Times New Roman" w:cs="Times New Roman"/>
          <w:sz w:val="22"/>
          <w:szCs w:val="22"/>
        </w:rPr>
      </w:pPr>
      <w:r w:rsidRPr="00FA61EC">
        <w:rPr>
          <w:rFonts w:eastAsia="Times New Roman" w:cs="Times New Roman"/>
          <w:b/>
          <w:bCs/>
          <w:sz w:val="22"/>
          <w:szCs w:val="22"/>
        </w:rPr>
        <w:t>In French</w:t>
      </w:r>
      <w:r w:rsidRPr="00FA61EC">
        <w:rPr>
          <w:rFonts w:eastAsia="Times New Roman" w:cs="Times New Roman"/>
          <w:sz w:val="22"/>
          <w:szCs w:val="22"/>
        </w:rPr>
        <w:t xml:space="preserve">: Dunn, L. M., Dunn, L. M., &amp; Thériault-Whalen, C. M. (1993). Echelle de vocabulaire en images Peabody: EVIP. </w:t>
      </w:r>
      <w:r w:rsidRPr="00C8542C">
        <w:rPr>
          <w:rFonts w:eastAsia="Times New Roman" w:cs="Times New Roman"/>
          <w:sz w:val="22"/>
          <w:szCs w:val="22"/>
        </w:rPr>
        <w:t>PSYCAN.</w:t>
      </w:r>
    </w:p>
    <w:p w14:paraId="05A6C6F6" w14:textId="77777777" w:rsidR="00863723" w:rsidRPr="00C8542C" w:rsidRDefault="00863723" w:rsidP="00863723">
      <w:pPr>
        <w:pStyle w:val="ListParagraph"/>
        <w:numPr>
          <w:ilvl w:val="0"/>
          <w:numId w:val="14"/>
        </w:numPr>
        <w:spacing w:line="360" w:lineRule="auto"/>
        <w:jc w:val="both"/>
        <w:rPr>
          <w:rFonts w:eastAsia="Times New Roman" w:cs="Times New Roman"/>
          <w:sz w:val="22"/>
          <w:szCs w:val="22"/>
        </w:rPr>
      </w:pPr>
      <w:r w:rsidRPr="00C8542C">
        <w:rPr>
          <w:rFonts w:eastAsia="Times New Roman" w:cs="Times New Roman"/>
          <w:b/>
          <w:bCs/>
          <w:sz w:val="22"/>
          <w:szCs w:val="22"/>
          <w:lang w:val="de-CH"/>
        </w:rPr>
        <w:t>In German</w:t>
      </w:r>
      <w:r w:rsidRPr="00C8542C">
        <w:rPr>
          <w:rFonts w:eastAsia="Times New Roman" w:cs="Times New Roman"/>
          <w:sz w:val="22"/>
          <w:szCs w:val="22"/>
          <w:lang w:val="de-CH"/>
        </w:rPr>
        <w:t xml:space="preserve">: Lenhard, A., Lenhard, W., Segerer, R., &amp; </w:t>
      </w:r>
      <w:proofErr w:type="spellStart"/>
      <w:r w:rsidRPr="00C8542C">
        <w:rPr>
          <w:rFonts w:eastAsia="Times New Roman" w:cs="Times New Roman"/>
          <w:sz w:val="22"/>
          <w:szCs w:val="22"/>
          <w:lang w:val="de-CH"/>
        </w:rPr>
        <w:t>Suggate</w:t>
      </w:r>
      <w:proofErr w:type="spellEnd"/>
      <w:r w:rsidRPr="00C8542C">
        <w:rPr>
          <w:rFonts w:eastAsia="Times New Roman" w:cs="Times New Roman"/>
          <w:sz w:val="22"/>
          <w:szCs w:val="22"/>
          <w:lang w:val="de-CH"/>
        </w:rPr>
        <w:t xml:space="preserve">, S. (2015). </w:t>
      </w:r>
      <w:r w:rsidRPr="00C8542C">
        <w:rPr>
          <w:rFonts w:eastAsia="Times New Roman" w:cs="Times New Roman"/>
          <w:sz w:val="22"/>
          <w:szCs w:val="22"/>
        </w:rPr>
        <w:t>Peabody picture vocabulary test-4. Deutsche Fassung. (Pearson Assessment).</w:t>
      </w:r>
    </w:p>
    <w:p w14:paraId="6A2B8C67" w14:textId="77777777" w:rsidR="00863723" w:rsidRPr="00C8542C" w:rsidRDefault="00863723" w:rsidP="00863723">
      <w:pPr>
        <w:pStyle w:val="ListParagraph"/>
        <w:numPr>
          <w:ilvl w:val="0"/>
          <w:numId w:val="14"/>
        </w:numPr>
        <w:spacing w:line="360" w:lineRule="auto"/>
        <w:jc w:val="both"/>
        <w:rPr>
          <w:rFonts w:eastAsia="Times New Roman" w:cs="Times New Roman"/>
          <w:sz w:val="22"/>
          <w:szCs w:val="22"/>
        </w:rPr>
      </w:pPr>
      <w:r w:rsidRPr="00C8542C">
        <w:rPr>
          <w:rFonts w:eastAsia="Times New Roman" w:cs="Times New Roman"/>
          <w:b/>
          <w:bCs/>
          <w:sz w:val="22"/>
          <w:szCs w:val="22"/>
          <w:lang w:val="it-CH"/>
        </w:rPr>
        <w:t>In Italian</w:t>
      </w:r>
      <w:r w:rsidRPr="00C8542C">
        <w:rPr>
          <w:rFonts w:eastAsia="Times New Roman" w:cs="Times New Roman"/>
          <w:sz w:val="22"/>
          <w:szCs w:val="22"/>
          <w:lang w:val="it-CH"/>
        </w:rPr>
        <w:t xml:space="preserve">: Stella, G., Pizzoli, C., &amp; Tressoldi, P. (2000). Il Peabody Test—Test di vocabolario ricettivo. </w:t>
      </w:r>
      <w:r w:rsidRPr="00C8542C">
        <w:rPr>
          <w:rFonts w:eastAsia="Times New Roman" w:cs="Times New Roman"/>
          <w:sz w:val="22"/>
          <w:szCs w:val="22"/>
        </w:rPr>
        <w:t>Omega Edizione, Torino.</w:t>
      </w:r>
    </w:p>
    <w:p w14:paraId="23B63EBC" w14:textId="77777777" w:rsidR="00863723" w:rsidRPr="00C8542C" w:rsidRDefault="00863723" w:rsidP="00863723">
      <w:pPr>
        <w:pStyle w:val="ListParagraph"/>
        <w:numPr>
          <w:ilvl w:val="0"/>
          <w:numId w:val="14"/>
        </w:numPr>
        <w:spacing w:line="360" w:lineRule="auto"/>
        <w:jc w:val="both"/>
        <w:rPr>
          <w:rFonts w:eastAsia="Times New Roman" w:cs="Times New Roman"/>
          <w:sz w:val="22"/>
          <w:szCs w:val="22"/>
        </w:rPr>
      </w:pPr>
      <w:r w:rsidRPr="00C8542C">
        <w:rPr>
          <w:rFonts w:eastAsia="Times New Roman" w:cs="Times New Roman"/>
          <w:b/>
          <w:bCs/>
          <w:sz w:val="22"/>
          <w:szCs w:val="22"/>
        </w:rPr>
        <w:t>In Spanish</w:t>
      </w:r>
      <w:r w:rsidRPr="00C8542C">
        <w:rPr>
          <w:rFonts w:eastAsia="Times New Roman" w:cs="Times New Roman"/>
          <w:sz w:val="22"/>
          <w:szCs w:val="22"/>
        </w:rPr>
        <w:t>: Dunn, L. M., Dunn, L. M., &amp; Arribas Aguila, D. (2006). PPVT-III Peabody test de vocabulario en imágenes. TEA Ediciones.</w:t>
      </w:r>
    </w:p>
    <w:p w14:paraId="2740E369" w14:textId="2FA3CFE3" w:rsidR="00863723" w:rsidRPr="00C8542C" w:rsidRDefault="00863723">
      <w:pPr>
        <w:rPr>
          <w:b/>
          <w:bCs/>
          <w:sz w:val="22"/>
          <w:szCs w:val="22"/>
        </w:rPr>
      </w:pPr>
      <w:r w:rsidRPr="00C8542C">
        <w:rPr>
          <w:b/>
          <w:bCs/>
          <w:sz w:val="22"/>
          <w:szCs w:val="22"/>
        </w:rPr>
        <w:br w:type="page"/>
      </w:r>
    </w:p>
    <w:p w14:paraId="61B04D05" w14:textId="26BE5A03" w:rsidR="00234AF0" w:rsidRPr="00C8542C" w:rsidRDefault="00234AF0" w:rsidP="00484945">
      <w:pPr>
        <w:spacing w:before="240" w:line="240" w:lineRule="auto"/>
        <w:jc w:val="both"/>
        <w:rPr>
          <w:b/>
          <w:bCs/>
          <w:sz w:val="22"/>
          <w:szCs w:val="22"/>
        </w:rPr>
      </w:pPr>
      <w:r w:rsidRPr="00C8542C">
        <w:rPr>
          <w:b/>
          <w:bCs/>
          <w:sz w:val="22"/>
          <w:szCs w:val="22"/>
        </w:rPr>
        <w:lastRenderedPageBreak/>
        <w:t>Appendix S4</w:t>
      </w:r>
      <w:r w:rsidRPr="00C8542C">
        <w:rPr>
          <w:sz w:val="22"/>
          <w:szCs w:val="22"/>
        </w:rPr>
        <w:t xml:space="preserve">. </w:t>
      </w:r>
      <w:r w:rsidRPr="00C8542C">
        <w:rPr>
          <w:b/>
          <w:bCs/>
          <w:sz w:val="22"/>
          <w:szCs w:val="22"/>
        </w:rPr>
        <w:t>Detailed models specification</w:t>
      </w:r>
      <w:r w:rsidR="00484945" w:rsidRPr="00C8542C">
        <w:rPr>
          <w:b/>
          <w:bCs/>
          <w:sz w:val="22"/>
          <w:szCs w:val="22"/>
        </w:rPr>
        <w:t>s</w:t>
      </w:r>
    </w:p>
    <w:p w14:paraId="65D049B2" w14:textId="77777777" w:rsidR="00484945" w:rsidRPr="00C8542C" w:rsidRDefault="00234AF0" w:rsidP="00484945">
      <w:pPr>
        <w:spacing w:before="240" w:after="0" w:line="360" w:lineRule="auto"/>
        <w:jc w:val="both"/>
        <w:rPr>
          <w:sz w:val="22"/>
          <w:szCs w:val="22"/>
        </w:rPr>
      </w:pPr>
      <w:r w:rsidRPr="00C8542C">
        <w:rPr>
          <w:sz w:val="22"/>
          <w:szCs w:val="22"/>
        </w:rPr>
        <w:t xml:space="preserve">Generalized mixed-effects models with a logit-link function were fitted </w:t>
      </w:r>
      <w:r w:rsidR="00484945" w:rsidRPr="00C8542C">
        <w:rPr>
          <w:sz w:val="22"/>
          <w:szCs w:val="22"/>
        </w:rPr>
        <w:t xml:space="preserve">independantly </w:t>
      </w:r>
      <w:r w:rsidRPr="00C8542C">
        <w:rPr>
          <w:sz w:val="22"/>
          <w:szCs w:val="22"/>
        </w:rPr>
        <w:t xml:space="preserve">for each research question, using the </w:t>
      </w:r>
      <w:r w:rsidRPr="00C8542C">
        <w:rPr>
          <w:i/>
          <w:iCs/>
          <w:sz w:val="22"/>
          <w:szCs w:val="22"/>
        </w:rPr>
        <w:t>glmer</w:t>
      </w:r>
      <w:r w:rsidRPr="00C8542C">
        <w:rPr>
          <w:sz w:val="22"/>
          <w:szCs w:val="22"/>
        </w:rPr>
        <w:t xml:space="preserve"> function </w:t>
      </w:r>
      <w:r w:rsidR="00484945" w:rsidRPr="00C8542C">
        <w:rPr>
          <w:sz w:val="22"/>
          <w:szCs w:val="22"/>
        </w:rPr>
        <w:t>from</w:t>
      </w:r>
      <w:r w:rsidRPr="00C8542C">
        <w:rPr>
          <w:sz w:val="22"/>
          <w:szCs w:val="22"/>
        </w:rPr>
        <w:t xml:space="preserve"> the </w:t>
      </w:r>
      <w:r w:rsidRPr="00C8542C">
        <w:rPr>
          <w:i/>
          <w:iCs/>
          <w:sz w:val="22"/>
          <w:szCs w:val="22"/>
        </w:rPr>
        <w:t>lme4 package</w:t>
      </w:r>
      <w:r w:rsidRPr="00C8542C">
        <w:rPr>
          <w:sz w:val="22"/>
          <w:szCs w:val="22"/>
        </w:rPr>
        <w:t xml:space="preserve"> </w:t>
      </w:r>
      <w:r w:rsidRPr="00C8542C">
        <w:rPr>
          <w:sz w:val="22"/>
          <w:szCs w:val="22"/>
        </w:rPr>
        <w:fldChar w:fldCharType="begin"/>
      </w:r>
      <w:r w:rsidRPr="00C8542C">
        <w:rPr>
          <w:sz w:val="22"/>
          <w:szCs w:val="22"/>
        </w:rPr>
        <w:instrText xml:space="preserve"> ADDIN ZOTERO_ITEM CSL_CITATION {"citationID":"jAdQVGQY","properties":{"formattedCitation":"(Bates et al., 2015)","plainCitation":"(Bates et al., 2015)","noteIndex":0},"citationItems":[{"id":5907,"uris":["http://zotero.org/groups/4420257/items/3XPDIDXT"],"itemData":{"id":5907,"type":"article-journal","abstract":"Maximum likelihood or restricted maximum likelihood (REML) estimates of the parameters in linear mixed-eﬀects models can be determined using the lmer function in the lme4 package for R. As for most model-ﬁtting functions in R, the model is described in an lmer call by a formula, in this case including both ﬁxed- and random-eﬀects terms. The formula and data together determine a numerical representation of the model from which the proﬁled deviance or the proﬁled REML criterion can be evaluated as a function of some of the model parameters. The appropriate criterion is optimized, using one of the constrained optimization functions in R, to provide the parameter estimates. We describe the structure of the model, the steps in evaluating the proﬁled deviance or REML criterion, and the structure of classes or types that represents such a model. Suﬃcient detail is included to allow specialization of these structures by users who wish to write functions to ﬁt specialized linear mixed models, such as models incorporating pedigrees or smoothing splines, that are not easily expressible in the formula language used by lmer.","container-title":"Journal of Statistical Software","DOI":"10.18637/jss.v067.i01","ISSN":"1548-7660","issue":"1","journalAbbreviation":"J. Stat. Soft.","language":"en","page":"1–48","source":"DOI.org (Crossref)","title":"Fitting linear mixed-effects models using lme4","volume":"67","author":[{"family":"Bates","given":"Douglas"},{"family":"Mächler","given":"Martin"},{"family":"Bolker","given":"Ben"},{"family":"Walker","given":"Steve"}],"issued":{"date-parts":[["2015"]]},"citation-key":"batesFittingLinearMixedeffects2015"}}],"schema":"https://github.com/citation-style-language/schema/raw/master/csl-citation.json"} </w:instrText>
      </w:r>
      <w:r w:rsidRPr="00C8542C">
        <w:rPr>
          <w:sz w:val="22"/>
          <w:szCs w:val="22"/>
        </w:rPr>
        <w:fldChar w:fldCharType="separate"/>
      </w:r>
      <w:r w:rsidRPr="00C8542C">
        <w:rPr>
          <w:noProof/>
          <w:sz w:val="22"/>
          <w:szCs w:val="22"/>
        </w:rPr>
        <w:t>(Bates et al., 2015)</w:t>
      </w:r>
      <w:r w:rsidRPr="00C8542C">
        <w:rPr>
          <w:sz w:val="22"/>
          <w:szCs w:val="22"/>
        </w:rPr>
        <w:fldChar w:fldCharType="end"/>
      </w:r>
      <w:r w:rsidRPr="00C8542C">
        <w:rPr>
          <w:sz w:val="22"/>
          <w:szCs w:val="22"/>
        </w:rPr>
        <w:t xml:space="preserve"> in </w:t>
      </w:r>
      <w:r w:rsidRPr="00C8542C">
        <w:rPr>
          <w:i/>
          <w:iCs/>
          <w:sz w:val="22"/>
          <w:szCs w:val="22"/>
        </w:rPr>
        <w:t>R</w:t>
      </w:r>
      <w:r w:rsidRPr="00C8542C">
        <w:rPr>
          <w:sz w:val="22"/>
          <w:szCs w:val="22"/>
        </w:rPr>
        <w:t xml:space="preserve"> </w:t>
      </w:r>
      <w:r w:rsidR="00484945" w:rsidRPr="00C8542C">
        <w:rPr>
          <w:sz w:val="22"/>
          <w:szCs w:val="22"/>
        </w:rPr>
        <w:t xml:space="preserve">(version </w:t>
      </w:r>
      <w:r w:rsidRPr="00C8542C">
        <w:rPr>
          <w:sz w:val="22"/>
          <w:szCs w:val="22"/>
        </w:rPr>
        <w:t>2024.04.2+764</w:t>
      </w:r>
      <w:r w:rsidR="00484945" w:rsidRPr="00C8542C">
        <w:rPr>
          <w:sz w:val="22"/>
          <w:szCs w:val="22"/>
        </w:rPr>
        <w:t>; R Core Team, 2020)</w:t>
      </w:r>
      <w:r w:rsidRPr="00C8542C">
        <w:rPr>
          <w:sz w:val="22"/>
          <w:szCs w:val="22"/>
        </w:rPr>
        <w:t xml:space="preserve">. A separate model was created for each RQ, with performance at the item level (0 or 1) as the dependent variable. </w:t>
      </w:r>
    </w:p>
    <w:p w14:paraId="34926F5B" w14:textId="514882D7" w:rsidR="00484945" w:rsidRPr="00C8542C" w:rsidRDefault="00484945" w:rsidP="00484945">
      <w:pPr>
        <w:spacing w:before="240" w:after="0" w:line="360" w:lineRule="auto"/>
        <w:ind w:firstLine="720"/>
        <w:jc w:val="both"/>
        <w:rPr>
          <w:sz w:val="22"/>
          <w:szCs w:val="22"/>
        </w:rPr>
      </w:pPr>
      <w:r w:rsidRPr="00C8542C">
        <w:rPr>
          <w:sz w:val="22"/>
          <w:szCs w:val="22"/>
        </w:rPr>
        <w:t>Two planned sentence-type contrasts were entered as contrast-coded predictors:</w:t>
      </w:r>
    </w:p>
    <w:p w14:paraId="70C6BC7D" w14:textId="77777777" w:rsidR="00484945" w:rsidRPr="00C8542C" w:rsidRDefault="00484945" w:rsidP="00484945">
      <w:pPr>
        <w:spacing w:after="0" w:line="360" w:lineRule="auto"/>
        <w:jc w:val="both"/>
        <w:rPr>
          <w:sz w:val="22"/>
          <w:szCs w:val="22"/>
        </w:rPr>
      </w:pPr>
      <w:r w:rsidRPr="00C8542C">
        <w:rPr>
          <w:b/>
          <w:bCs/>
          <w:sz w:val="22"/>
          <w:szCs w:val="22"/>
        </w:rPr>
        <w:t>[a] Gm vs. GM sentences</w:t>
      </w:r>
      <w:r w:rsidRPr="00C8542C">
        <w:rPr>
          <w:sz w:val="22"/>
          <w:szCs w:val="22"/>
        </w:rPr>
        <w:t xml:space="preserve">, indexing the </w:t>
      </w:r>
      <w:r w:rsidRPr="00C8542C">
        <w:rPr>
          <w:i/>
          <w:iCs/>
          <w:sz w:val="22"/>
          <w:szCs w:val="22"/>
        </w:rPr>
        <w:t>cognitive control</w:t>
      </w:r>
      <w:r w:rsidRPr="00C8542C">
        <w:rPr>
          <w:sz w:val="22"/>
          <w:szCs w:val="22"/>
        </w:rPr>
        <w:t xml:space="preserve"> dimension, and</w:t>
      </w:r>
    </w:p>
    <w:p w14:paraId="6747C238" w14:textId="77777777" w:rsidR="00484945" w:rsidRPr="00C8542C" w:rsidRDefault="00484945" w:rsidP="00484945">
      <w:pPr>
        <w:spacing w:after="0" w:line="360" w:lineRule="auto"/>
        <w:jc w:val="both"/>
        <w:rPr>
          <w:sz w:val="22"/>
          <w:szCs w:val="22"/>
        </w:rPr>
      </w:pPr>
      <w:r w:rsidRPr="00C8542C">
        <w:rPr>
          <w:b/>
          <w:bCs/>
          <w:sz w:val="22"/>
          <w:szCs w:val="22"/>
        </w:rPr>
        <w:t>[b] gM vs. GM sentences</w:t>
      </w:r>
      <w:r w:rsidRPr="00C8542C">
        <w:rPr>
          <w:sz w:val="22"/>
          <w:szCs w:val="22"/>
        </w:rPr>
        <w:t xml:space="preserve">, indexing the </w:t>
      </w:r>
      <w:r w:rsidRPr="00C8542C">
        <w:rPr>
          <w:i/>
          <w:iCs/>
          <w:sz w:val="22"/>
          <w:szCs w:val="22"/>
        </w:rPr>
        <w:t>analyzed knowledge</w:t>
      </w:r>
      <w:r w:rsidRPr="00C8542C">
        <w:rPr>
          <w:sz w:val="22"/>
          <w:szCs w:val="22"/>
        </w:rPr>
        <w:t xml:space="preserve"> dimension.</w:t>
      </w:r>
    </w:p>
    <w:p w14:paraId="4098DBC8" w14:textId="77777777" w:rsidR="00484945" w:rsidRPr="00C8542C" w:rsidRDefault="00234AF0" w:rsidP="00484945">
      <w:pPr>
        <w:spacing w:before="240" w:after="0" w:line="360" w:lineRule="auto"/>
        <w:ind w:firstLine="720"/>
        <w:jc w:val="both"/>
        <w:rPr>
          <w:sz w:val="22"/>
          <w:szCs w:val="22"/>
        </w:rPr>
      </w:pPr>
      <w:r w:rsidRPr="00C8542C">
        <w:rPr>
          <w:sz w:val="22"/>
          <w:szCs w:val="22"/>
        </w:rPr>
        <w:t xml:space="preserve">For RQ1, we </w:t>
      </w:r>
      <w:r w:rsidR="00484945" w:rsidRPr="00C8542C">
        <w:rPr>
          <w:sz w:val="22"/>
          <w:szCs w:val="22"/>
        </w:rPr>
        <w:t>included</w:t>
      </w:r>
      <w:r w:rsidRPr="00C8542C">
        <w:rPr>
          <w:sz w:val="22"/>
          <w:szCs w:val="22"/>
        </w:rPr>
        <w:t xml:space="preserve"> the main effects and full three-way interactions between </w:t>
      </w:r>
      <w:r w:rsidRPr="00C8542C">
        <w:rPr>
          <w:i/>
          <w:iCs/>
          <w:sz w:val="22"/>
          <w:szCs w:val="22"/>
        </w:rPr>
        <w:t>diagnostic group</w:t>
      </w:r>
      <w:r w:rsidRPr="00C8542C">
        <w:rPr>
          <w:sz w:val="22"/>
          <w:szCs w:val="22"/>
        </w:rPr>
        <w:t xml:space="preserve"> (ASD/NT, sum-coded), </w:t>
      </w:r>
      <w:r w:rsidRPr="00C8542C">
        <w:rPr>
          <w:i/>
          <w:iCs/>
          <w:sz w:val="22"/>
          <w:szCs w:val="22"/>
        </w:rPr>
        <w:t>bilingual status</w:t>
      </w:r>
      <w:r w:rsidRPr="00C8542C">
        <w:rPr>
          <w:sz w:val="22"/>
          <w:szCs w:val="22"/>
        </w:rPr>
        <w:t xml:space="preserve"> (monolingual/bilingual, sum-coded) and </w:t>
      </w:r>
      <w:r w:rsidRPr="00C8542C">
        <w:rPr>
          <w:i/>
          <w:iCs/>
          <w:sz w:val="22"/>
          <w:szCs w:val="22"/>
        </w:rPr>
        <w:t xml:space="preserve">sentence type. </w:t>
      </w:r>
      <w:r w:rsidRPr="00C8542C">
        <w:rPr>
          <w:sz w:val="22"/>
          <w:szCs w:val="22"/>
        </w:rPr>
        <w:t xml:space="preserve">For RQ2 and RQ3, we </w:t>
      </w:r>
      <w:r w:rsidR="00484945" w:rsidRPr="00C8542C">
        <w:rPr>
          <w:sz w:val="22"/>
          <w:szCs w:val="22"/>
        </w:rPr>
        <w:t>models included</w:t>
      </w:r>
      <w:r w:rsidRPr="00C8542C">
        <w:rPr>
          <w:sz w:val="22"/>
          <w:szCs w:val="22"/>
        </w:rPr>
        <w:t xml:space="preserve"> the main effects and full three-way interactions between </w:t>
      </w:r>
      <w:r w:rsidRPr="00C8542C">
        <w:rPr>
          <w:i/>
          <w:iCs/>
          <w:sz w:val="22"/>
          <w:szCs w:val="22"/>
        </w:rPr>
        <w:t>diagnostic</w:t>
      </w:r>
      <w:r w:rsidRPr="00C8542C">
        <w:rPr>
          <w:sz w:val="22"/>
          <w:szCs w:val="22"/>
        </w:rPr>
        <w:t xml:space="preserve"> </w:t>
      </w:r>
      <w:r w:rsidRPr="00C8542C">
        <w:rPr>
          <w:i/>
          <w:iCs/>
          <w:sz w:val="22"/>
          <w:szCs w:val="22"/>
        </w:rPr>
        <w:t>group</w:t>
      </w:r>
      <w:r w:rsidRPr="00C8542C">
        <w:rPr>
          <w:sz w:val="22"/>
          <w:szCs w:val="22"/>
        </w:rPr>
        <w:t xml:space="preserve"> (ASD/NT, sum-coded), </w:t>
      </w:r>
      <w:r w:rsidRPr="00C8542C">
        <w:rPr>
          <w:i/>
          <w:iCs/>
          <w:sz w:val="22"/>
          <w:szCs w:val="22"/>
        </w:rPr>
        <w:t>L2 proficiency</w:t>
      </w:r>
      <w:r w:rsidRPr="00C8542C">
        <w:rPr>
          <w:sz w:val="22"/>
          <w:szCs w:val="22"/>
        </w:rPr>
        <w:t xml:space="preserve"> (scaled proficiency in the L2) and </w:t>
      </w:r>
      <w:r w:rsidRPr="00C8542C">
        <w:rPr>
          <w:i/>
          <w:iCs/>
          <w:sz w:val="22"/>
          <w:szCs w:val="22"/>
        </w:rPr>
        <w:t>sentence type</w:t>
      </w:r>
      <w:r w:rsidRPr="00C8542C">
        <w:rPr>
          <w:sz w:val="22"/>
          <w:szCs w:val="22"/>
        </w:rPr>
        <w:t xml:space="preserve">. </w:t>
      </w:r>
    </w:p>
    <w:p w14:paraId="41737D3E" w14:textId="77777777" w:rsidR="00484945" w:rsidRPr="00C8542C" w:rsidRDefault="00484945" w:rsidP="00484945">
      <w:pPr>
        <w:spacing w:before="240" w:after="0" w:line="360" w:lineRule="auto"/>
        <w:ind w:firstLine="720"/>
        <w:jc w:val="both"/>
        <w:rPr>
          <w:sz w:val="22"/>
          <w:szCs w:val="22"/>
        </w:rPr>
      </w:pPr>
      <w:r w:rsidRPr="00C8542C">
        <w:rPr>
          <w:sz w:val="22"/>
          <w:szCs w:val="22"/>
        </w:rPr>
        <w:t xml:space="preserve">All models included the following covariates as fixed effects: </w:t>
      </w:r>
      <w:r w:rsidRPr="00C8542C">
        <w:rPr>
          <w:i/>
          <w:iCs/>
          <w:sz w:val="22"/>
          <w:szCs w:val="22"/>
        </w:rPr>
        <w:t>age</w:t>
      </w:r>
      <w:r w:rsidRPr="00C8542C">
        <w:rPr>
          <w:sz w:val="22"/>
          <w:szCs w:val="22"/>
        </w:rPr>
        <w:t xml:space="preserve"> (scaled), </w:t>
      </w:r>
      <w:r w:rsidRPr="00C8542C">
        <w:rPr>
          <w:i/>
          <w:iCs/>
          <w:sz w:val="22"/>
          <w:szCs w:val="22"/>
        </w:rPr>
        <w:t>language of testing</w:t>
      </w:r>
      <w:r w:rsidRPr="00C8542C">
        <w:rPr>
          <w:sz w:val="22"/>
          <w:szCs w:val="22"/>
        </w:rPr>
        <w:t xml:space="preserve"> (sum-coded), </w:t>
      </w:r>
      <w:r w:rsidRPr="00C8542C">
        <w:rPr>
          <w:i/>
          <w:iCs/>
          <w:sz w:val="22"/>
          <w:szCs w:val="22"/>
        </w:rPr>
        <w:t>non-verbal IQ</w:t>
      </w:r>
      <w:r w:rsidRPr="00C8542C">
        <w:rPr>
          <w:sz w:val="22"/>
          <w:szCs w:val="22"/>
        </w:rPr>
        <w:t xml:space="preserve"> (scaled), and </w:t>
      </w:r>
      <w:r w:rsidRPr="00C8542C">
        <w:rPr>
          <w:i/>
          <w:iCs/>
          <w:sz w:val="22"/>
          <w:szCs w:val="22"/>
        </w:rPr>
        <w:t>receptive vocabulary</w:t>
      </w:r>
      <w:r w:rsidRPr="00C8542C">
        <w:rPr>
          <w:sz w:val="22"/>
          <w:szCs w:val="22"/>
        </w:rPr>
        <w:t xml:space="preserve"> (z-score), given their known influence on GJT performance (Bialystok, 1986; Tremblay, 2005; Wolfer et al., 2024).</w:t>
      </w:r>
    </w:p>
    <w:p w14:paraId="4B59F7F6" w14:textId="49EDC38B" w:rsidR="00484945" w:rsidRPr="00C8542C" w:rsidRDefault="00484945" w:rsidP="00484945">
      <w:pPr>
        <w:spacing w:before="240" w:after="0" w:line="360" w:lineRule="auto"/>
        <w:ind w:firstLine="720"/>
        <w:jc w:val="both"/>
        <w:rPr>
          <w:sz w:val="22"/>
          <w:szCs w:val="22"/>
        </w:rPr>
      </w:pPr>
      <w:r w:rsidRPr="00C8542C">
        <w:rPr>
          <w:sz w:val="22"/>
          <w:szCs w:val="22"/>
        </w:rPr>
        <w:t>Participants and items were included as random intercepts. All continuous predictors were scaled, and model diagnostics confirmed no problematic multicollinearity (VIF ≤ 5). Significant interactions were resolved hierarchically.</w:t>
      </w:r>
    </w:p>
    <w:p w14:paraId="32B3C946" w14:textId="77777777" w:rsidR="00234AF0" w:rsidRPr="00C8542C" w:rsidRDefault="00234AF0">
      <w:pPr>
        <w:rPr>
          <w:b/>
          <w:bCs/>
          <w:sz w:val="22"/>
          <w:szCs w:val="22"/>
        </w:rPr>
      </w:pPr>
    </w:p>
    <w:p w14:paraId="523CFFD1" w14:textId="6651805F" w:rsidR="009F3C3D" w:rsidRPr="00C8542C" w:rsidRDefault="009F3C3D" w:rsidP="009F3C3D">
      <w:pPr>
        <w:spacing w:line="360" w:lineRule="auto"/>
        <w:ind w:left="284" w:right="-1" w:hanging="284"/>
        <w:jc w:val="both"/>
        <w:rPr>
          <w:rFonts w:eastAsia="Times New Roman" w:cs="Times New Roman"/>
          <w:b/>
          <w:bCs/>
          <w:kern w:val="0"/>
          <w:sz w:val="22"/>
          <w:szCs w:val="22"/>
          <w:lang w:eastAsia="en-GB"/>
          <w14:ligatures w14:val="none"/>
        </w:rPr>
      </w:pPr>
      <w:r w:rsidRPr="00C8542C">
        <w:rPr>
          <w:rFonts w:eastAsia="Times New Roman" w:cs="Times New Roman"/>
          <w:b/>
          <w:bCs/>
          <w:kern w:val="0"/>
          <w:sz w:val="22"/>
          <w:szCs w:val="22"/>
          <w:lang w:eastAsia="en-GB"/>
          <w14:ligatures w14:val="none"/>
        </w:rPr>
        <w:t>Cited references</w:t>
      </w:r>
    </w:p>
    <w:p w14:paraId="1DD2243F" w14:textId="344B926C" w:rsidR="00234AF0" w:rsidRPr="00C8542C" w:rsidRDefault="00234AF0" w:rsidP="009F3C3D">
      <w:pPr>
        <w:spacing w:after="0" w:line="360" w:lineRule="auto"/>
        <w:ind w:left="284" w:right="-1" w:hanging="284"/>
        <w:jc w:val="both"/>
        <w:rPr>
          <w:rFonts w:eastAsia="Times New Roman" w:cs="Times New Roman"/>
          <w:kern w:val="0"/>
          <w:sz w:val="22"/>
          <w:szCs w:val="22"/>
          <w:lang w:eastAsia="en-GB"/>
          <w14:ligatures w14:val="none"/>
        </w:rPr>
      </w:pPr>
      <w:r w:rsidRPr="00C8542C">
        <w:rPr>
          <w:rFonts w:eastAsia="Times New Roman" w:cs="Times New Roman"/>
          <w:kern w:val="0"/>
          <w:sz w:val="22"/>
          <w:szCs w:val="22"/>
          <w:lang w:eastAsia="en-GB"/>
          <w14:ligatures w14:val="none"/>
        </w:rPr>
        <w:t xml:space="preserve">Bates, D., Mächler, M., Bolker, B., &amp; Walker, S. (2015). Fitting linear mixed-effects models using lme4. </w:t>
      </w:r>
      <w:r w:rsidRPr="00C8542C">
        <w:rPr>
          <w:rFonts w:eastAsia="Times New Roman" w:cs="Times New Roman"/>
          <w:i/>
          <w:iCs/>
          <w:kern w:val="0"/>
          <w:sz w:val="22"/>
          <w:szCs w:val="22"/>
          <w:lang w:eastAsia="en-GB"/>
          <w14:ligatures w14:val="none"/>
        </w:rPr>
        <w:t>Journal of Statistical Software</w:t>
      </w:r>
      <w:r w:rsidRPr="00C8542C">
        <w:rPr>
          <w:rFonts w:eastAsia="Times New Roman" w:cs="Times New Roman"/>
          <w:kern w:val="0"/>
          <w:sz w:val="22"/>
          <w:szCs w:val="22"/>
          <w:lang w:eastAsia="en-GB"/>
          <w14:ligatures w14:val="none"/>
        </w:rPr>
        <w:t xml:space="preserve">, </w:t>
      </w:r>
      <w:r w:rsidRPr="00C8542C">
        <w:rPr>
          <w:rFonts w:eastAsia="Times New Roman" w:cs="Times New Roman"/>
          <w:i/>
          <w:iCs/>
          <w:kern w:val="0"/>
          <w:sz w:val="22"/>
          <w:szCs w:val="22"/>
          <w:lang w:eastAsia="en-GB"/>
          <w14:ligatures w14:val="none"/>
        </w:rPr>
        <w:t>67</w:t>
      </w:r>
      <w:r w:rsidRPr="00C8542C">
        <w:rPr>
          <w:rFonts w:eastAsia="Times New Roman" w:cs="Times New Roman"/>
          <w:kern w:val="0"/>
          <w:sz w:val="22"/>
          <w:szCs w:val="22"/>
          <w:lang w:eastAsia="en-GB"/>
          <w14:ligatures w14:val="none"/>
        </w:rPr>
        <w:t xml:space="preserve">(1), 1–48. </w:t>
      </w:r>
      <w:hyperlink r:id="rId8" w:history="1">
        <w:r w:rsidRPr="00C8542C">
          <w:rPr>
            <w:rFonts w:eastAsia="Times New Roman" w:cs="Times New Roman"/>
            <w:color w:val="0000FF"/>
            <w:kern w:val="0"/>
            <w:sz w:val="22"/>
            <w:szCs w:val="22"/>
            <w:u w:val="single"/>
            <w:lang w:eastAsia="en-GB"/>
            <w14:ligatures w14:val="none"/>
          </w:rPr>
          <w:t>https://doi.org/10.18637/jss.v067.i01</w:t>
        </w:r>
      </w:hyperlink>
    </w:p>
    <w:p w14:paraId="0C4EF714" w14:textId="4FE27849" w:rsidR="009F3C3D" w:rsidRPr="00C8542C" w:rsidRDefault="009F3C3D" w:rsidP="009F3C3D">
      <w:pPr>
        <w:spacing w:after="0" w:line="360" w:lineRule="auto"/>
        <w:ind w:left="284" w:right="-1" w:hanging="284"/>
        <w:jc w:val="both"/>
        <w:rPr>
          <w:rFonts w:eastAsia="Times New Roman" w:cs="Times New Roman"/>
          <w:kern w:val="0"/>
          <w:sz w:val="22"/>
          <w:szCs w:val="22"/>
          <w:lang w:eastAsia="en-GB"/>
          <w14:ligatures w14:val="none"/>
        </w:rPr>
      </w:pPr>
      <w:r w:rsidRPr="00C8542C">
        <w:rPr>
          <w:rFonts w:eastAsia="Times New Roman" w:cs="Times New Roman"/>
          <w:kern w:val="0"/>
          <w:sz w:val="22"/>
          <w:szCs w:val="22"/>
          <w:lang w:eastAsia="en-GB"/>
          <w14:ligatures w14:val="none"/>
        </w:rPr>
        <w:t xml:space="preserve">Bialystok, E. (1986). Factors in the growth of linguistic awareness. </w:t>
      </w:r>
      <w:r w:rsidRPr="00C8542C">
        <w:rPr>
          <w:rFonts w:eastAsia="Times New Roman" w:cs="Times New Roman"/>
          <w:i/>
          <w:iCs/>
          <w:kern w:val="0"/>
          <w:sz w:val="22"/>
          <w:szCs w:val="22"/>
          <w:lang w:eastAsia="en-GB"/>
          <w14:ligatures w14:val="none"/>
        </w:rPr>
        <w:t>Child Development</w:t>
      </w:r>
      <w:r w:rsidRPr="00C8542C">
        <w:rPr>
          <w:rFonts w:eastAsia="Times New Roman" w:cs="Times New Roman"/>
          <w:kern w:val="0"/>
          <w:sz w:val="22"/>
          <w:szCs w:val="22"/>
          <w:lang w:eastAsia="en-GB"/>
          <w14:ligatures w14:val="none"/>
        </w:rPr>
        <w:t>, 498–510.</w:t>
      </w:r>
    </w:p>
    <w:p w14:paraId="5B35869E" w14:textId="77777777" w:rsidR="00234AF0" w:rsidRPr="00C8542C" w:rsidRDefault="00234AF0" w:rsidP="009F3C3D">
      <w:pPr>
        <w:spacing w:after="0" w:line="360" w:lineRule="auto"/>
        <w:ind w:left="284" w:right="-1" w:hanging="284"/>
        <w:jc w:val="both"/>
        <w:rPr>
          <w:rFonts w:eastAsia="Times New Roman" w:cs="Times New Roman"/>
          <w:kern w:val="0"/>
          <w:sz w:val="22"/>
          <w:szCs w:val="22"/>
          <w:lang w:eastAsia="en-GB"/>
          <w14:ligatures w14:val="none"/>
        </w:rPr>
      </w:pPr>
      <w:r w:rsidRPr="00C8542C">
        <w:rPr>
          <w:rFonts w:eastAsia="Times New Roman" w:cs="Times New Roman"/>
          <w:kern w:val="0"/>
          <w:sz w:val="22"/>
          <w:szCs w:val="22"/>
          <w:lang w:eastAsia="en-GB"/>
          <w14:ligatures w14:val="none"/>
        </w:rPr>
        <w:t xml:space="preserve">R Core Team. (2020). </w:t>
      </w:r>
      <w:r w:rsidRPr="00C8542C">
        <w:rPr>
          <w:rFonts w:eastAsia="Times New Roman" w:cs="Times New Roman"/>
          <w:i/>
          <w:iCs/>
          <w:kern w:val="0"/>
          <w:sz w:val="22"/>
          <w:szCs w:val="22"/>
          <w:lang w:eastAsia="en-GB"/>
          <w14:ligatures w14:val="none"/>
        </w:rPr>
        <w:t>R Core Team (2020). A language and environment for statistical computing.</w:t>
      </w:r>
      <w:r w:rsidRPr="00C8542C">
        <w:rPr>
          <w:rFonts w:eastAsia="Times New Roman" w:cs="Times New Roman"/>
          <w:kern w:val="0"/>
          <w:sz w:val="22"/>
          <w:szCs w:val="22"/>
          <w:lang w:eastAsia="en-GB"/>
          <w14:ligatures w14:val="none"/>
        </w:rPr>
        <w:t xml:space="preserve"> (Vienna, Austria).</w:t>
      </w:r>
    </w:p>
    <w:p w14:paraId="6DBD5CF8" w14:textId="77777777" w:rsidR="00234AF0" w:rsidRPr="00C8542C" w:rsidRDefault="00234AF0" w:rsidP="009F3C3D">
      <w:pPr>
        <w:spacing w:after="0" w:line="360" w:lineRule="auto"/>
        <w:ind w:left="284" w:right="-1" w:hanging="284"/>
        <w:jc w:val="both"/>
        <w:rPr>
          <w:rFonts w:eastAsia="Times New Roman" w:cs="Times New Roman"/>
          <w:kern w:val="0"/>
          <w:sz w:val="22"/>
          <w:szCs w:val="22"/>
          <w:lang w:eastAsia="en-GB"/>
          <w14:ligatures w14:val="none"/>
        </w:rPr>
      </w:pPr>
      <w:r w:rsidRPr="00C8542C">
        <w:rPr>
          <w:rFonts w:eastAsia="Times New Roman" w:cs="Times New Roman"/>
          <w:kern w:val="0"/>
          <w:sz w:val="22"/>
          <w:szCs w:val="22"/>
          <w:lang w:eastAsia="en-GB"/>
          <w14:ligatures w14:val="none"/>
        </w:rPr>
        <w:t xml:space="preserve">Tremblay, A. (2005). Theoretical and methodological perspectives on the use of grammaticality judgment tasks in linguistic theory. </w:t>
      </w:r>
      <w:r w:rsidRPr="00C8542C">
        <w:rPr>
          <w:rFonts w:eastAsia="Times New Roman" w:cs="Times New Roman"/>
          <w:i/>
          <w:iCs/>
          <w:kern w:val="0"/>
          <w:sz w:val="22"/>
          <w:szCs w:val="22"/>
          <w:lang w:eastAsia="en-GB"/>
          <w14:ligatures w14:val="none"/>
        </w:rPr>
        <w:t>Sec. Lang. Stud.</w:t>
      </w:r>
      <w:r w:rsidRPr="00C8542C">
        <w:rPr>
          <w:rFonts w:eastAsia="Times New Roman" w:cs="Times New Roman"/>
          <w:kern w:val="0"/>
          <w:sz w:val="22"/>
          <w:szCs w:val="22"/>
          <w:lang w:eastAsia="en-GB"/>
          <w14:ligatures w14:val="none"/>
        </w:rPr>
        <w:t xml:space="preserve">, </w:t>
      </w:r>
      <w:r w:rsidRPr="00C8542C">
        <w:rPr>
          <w:rFonts w:eastAsia="Times New Roman" w:cs="Times New Roman"/>
          <w:i/>
          <w:iCs/>
          <w:kern w:val="0"/>
          <w:sz w:val="22"/>
          <w:szCs w:val="22"/>
          <w:lang w:eastAsia="en-GB"/>
          <w14:ligatures w14:val="none"/>
        </w:rPr>
        <w:t>24</w:t>
      </w:r>
      <w:r w:rsidRPr="00C8542C">
        <w:rPr>
          <w:rFonts w:eastAsia="Times New Roman" w:cs="Times New Roman"/>
          <w:kern w:val="0"/>
          <w:sz w:val="22"/>
          <w:szCs w:val="22"/>
          <w:lang w:eastAsia="en-GB"/>
          <w14:ligatures w14:val="none"/>
        </w:rPr>
        <w:t>.</w:t>
      </w:r>
    </w:p>
    <w:p w14:paraId="7EAF510C" w14:textId="77777777" w:rsidR="00234AF0" w:rsidRPr="00C8542C" w:rsidRDefault="00234AF0" w:rsidP="009F3C3D">
      <w:pPr>
        <w:spacing w:after="0" w:line="360" w:lineRule="auto"/>
        <w:ind w:left="284" w:right="-1" w:hanging="284"/>
        <w:jc w:val="both"/>
        <w:rPr>
          <w:rFonts w:eastAsia="Times New Roman" w:cs="Times New Roman"/>
          <w:kern w:val="0"/>
          <w:sz w:val="22"/>
          <w:szCs w:val="22"/>
          <w:lang w:eastAsia="en-GB"/>
          <w14:ligatures w14:val="none"/>
        </w:rPr>
      </w:pPr>
      <w:r w:rsidRPr="00C8542C">
        <w:rPr>
          <w:rFonts w:eastAsia="Times New Roman" w:cs="Times New Roman"/>
          <w:kern w:val="0"/>
          <w:sz w:val="22"/>
          <w:szCs w:val="22"/>
          <w:lang w:eastAsia="en-GB"/>
          <w14:ligatures w14:val="none"/>
        </w:rPr>
        <w:t xml:space="preserve">Wolfer, P., Baumeister, F., Rudelli, N., Corrigan, G., Naigles, L. R., &amp; Durrleman, S. (2024). Exploring metalinguistic awareness in school-aged autistic children: Insights from grammatical judgment. </w:t>
      </w:r>
      <w:r w:rsidRPr="00C8542C">
        <w:rPr>
          <w:rFonts w:eastAsia="Times New Roman" w:cs="Times New Roman"/>
          <w:i/>
          <w:iCs/>
          <w:kern w:val="0"/>
          <w:sz w:val="22"/>
          <w:szCs w:val="22"/>
          <w:lang w:eastAsia="en-GB"/>
          <w14:ligatures w14:val="none"/>
        </w:rPr>
        <w:t>Journal of Autism and Developmental Disorders</w:t>
      </w:r>
      <w:r w:rsidRPr="00C8542C">
        <w:rPr>
          <w:rFonts w:eastAsia="Times New Roman" w:cs="Times New Roman"/>
          <w:kern w:val="0"/>
          <w:sz w:val="22"/>
          <w:szCs w:val="22"/>
          <w:lang w:eastAsia="en-GB"/>
          <w14:ligatures w14:val="none"/>
        </w:rPr>
        <w:t xml:space="preserve">. </w:t>
      </w:r>
      <w:hyperlink r:id="rId9" w:history="1">
        <w:r w:rsidRPr="00C8542C">
          <w:rPr>
            <w:rFonts w:eastAsia="Times New Roman" w:cs="Times New Roman"/>
            <w:color w:val="0000FF"/>
            <w:kern w:val="0"/>
            <w:sz w:val="22"/>
            <w:szCs w:val="22"/>
            <w:u w:val="single"/>
            <w:lang w:eastAsia="en-GB"/>
            <w14:ligatures w14:val="none"/>
          </w:rPr>
          <w:t>https://doi.org/10.1007/s10803-024-06569-y</w:t>
        </w:r>
      </w:hyperlink>
    </w:p>
    <w:p w14:paraId="31088B90" w14:textId="78CE485B" w:rsidR="00234AF0" w:rsidRPr="00C8542C" w:rsidRDefault="00234AF0">
      <w:pPr>
        <w:rPr>
          <w:b/>
          <w:bCs/>
          <w:sz w:val="22"/>
          <w:szCs w:val="22"/>
        </w:rPr>
      </w:pPr>
    </w:p>
    <w:p w14:paraId="37D55F27" w14:textId="77777777" w:rsidR="009F3C3D" w:rsidRPr="00C8542C" w:rsidRDefault="009F3C3D">
      <w:pPr>
        <w:rPr>
          <w:b/>
          <w:bCs/>
          <w:sz w:val="22"/>
          <w:szCs w:val="22"/>
        </w:rPr>
      </w:pPr>
      <w:r w:rsidRPr="00C8542C">
        <w:rPr>
          <w:b/>
          <w:bCs/>
          <w:sz w:val="22"/>
          <w:szCs w:val="22"/>
        </w:rPr>
        <w:br w:type="page"/>
      </w:r>
    </w:p>
    <w:p w14:paraId="38B4E27C" w14:textId="5619D38B" w:rsidR="004A36B2" w:rsidRPr="00C8542C" w:rsidRDefault="004A36B2" w:rsidP="000E0A74">
      <w:pPr>
        <w:spacing w:after="0" w:line="240" w:lineRule="auto"/>
        <w:rPr>
          <w:b/>
          <w:bCs/>
          <w:sz w:val="22"/>
          <w:szCs w:val="22"/>
        </w:rPr>
      </w:pPr>
      <w:r w:rsidRPr="00C8542C">
        <w:rPr>
          <w:b/>
          <w:bCs/>
          <w:sz w:val="22"/>
          <w:szCs w:val="22"/>
        </w:rPr>
        <w:lastRenderedPageBreak/>
        <w:t xml:space="preserve">Appendix </w:t>
      </w:r>
      <w:r w:rsidR="00BB3597" w:rsidRPr="00C8542C">
        <w:rPr>
          <w:b/>
          <w:bCs/>
          <w:sz w:val="22"/>
          <w:szCs w:val="22"/>
        </w:rPr>
        <w:t>S</w:t>
      </w:r>
      <w:r w:rsidR="00234AF0" w:rsidRPr="00C8542C">
        <w:rPr>
          <w:b/>
          <w:bCs/>
          <w:sz w:val="22"/>
          <w:szCs w:val="22"/>
        </w:rPr>
        <w:t>5</w:t>
      </w:r>
      <w:r w:rsidRPr="00C8542C">
        <w:rPr>
          <w:sz w:val="22"/>
          <w:szCs w:val="22"/>
        </w:rPr>
        <w:t xml:space="preserve">. </w:t>
      </w:r>
      <w:r w:rsidR="00BB3597" w:rsidRPr="00C8542C">
        <w:rPr>
          <w:b/>
          <w:bCs/>
          <w:sz w:val="22"/>
          <w:szCs w:val="22"/>
        </w:rPr>
        <w:t>Post-hoc investigations of interactions for RQ1</w:t>
      </w:r>
    </w:p>
    <w:p w14:paraId="0DC3AE67" w14:textId="77777777" w:rsidR="00BB3597" w:rsidRPr="00C8542C" w:rsidRDefault="00BB3597" w:rsidP="00AB3263">
      <w:pPr>
        <w:spacing w:after="0" w:line="240" w:lineRule="auto"/>
        <w:rPr>
          <w:b/>
          <w:bCs/>
          <w:sz w:val="22"/>
          <w:szCs w:val="22"/>
        </w:rPr>
      </w:pPr>
    </w:p>
    <w:p w14:paraId="37FBFABB" w14:textId="04F1A2D6" w:rsidR="00137DF5" w:rsidRPr="00C8542C" w:rsidRDefault="00137DF5" w:rsidP="00AB3263">
      <w:pPr>
        <w:spacing w:after="0" w:line="240" w:lineRule="auto"/>
        <w:rPr>
          <w:sz w:val="22"/>
          <w:szCs w:val="22"/>
        </w:rPr>
      </w:pPr>
      <w:r w:rsidRPr="00C8542C">
        <w:rPr>
          <w:i/>
          <w:iCs/>
          <w:sz w:val="22"/>
          <w:szCs w:val="22"/>
        </w:rPr>
        <w:t xml:space="preserve">Table </w:t>
      </w:r>
      <w:r w:rsidR="008D5B50" w:rsidRPr="00C8542C">
        <w:rPr>
          <w:i/>
          <w:iCs/>
          <w:sz w:val="22"/>
          <w:szCs w:val="22"/>
        </w:rPr>
        <w:t>A</w:t>
      </w:r>
      <w:r w:rsidRPr="00C8542C">
        <w:rPr>
          <w:sz w:val="22"/>
          <w:szCs w:val="22"/>
        </w:rPr>
        <w:t xml:space="preserve">. Output of the GLMM for RQ1 in </w:t>
      </w:r>
      <w:r w:rsidR="008D5B50" w:rsidRPr="00C8542C">
        <w:rPr>
          <w:sz w:val="22"/>
          <w:szCs w:val="22"/>
        </w:rPr>
        <w:t>NT</w:t>
      </w:r>
      <w:r w:rsidRPr="00C8542C">
        <w:rPr>
          <w:sz w:val="22"/>
          <w:szCs w:val="22"/>
        </w:rPr>
        <w:t xml:space="preserve"> children only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10"/>
        <w:gridCol w:w="867"/>
        <w:gridCol w:w="1203"/>
        <w:gridCol w:w="925"/>
        <w:gridCol w:w="1133"/>
      </w:tblGrid>
      <w:tr w:rsidR="0070769A" w:rsidRPr="00C8542C" w14:paraId="570EE2D6" w14:textId="77777777" w:rsidTr="008D5B50">
        <w:trPr>
          <w:trHeight w:val="320"/>
        </w:trPr>
        <w:tc>
          <w:tcPr>
            <w:tcW w:w="2858" w:type="pct"/>
            <w:tcBorders>
              <w:top w:val="double" w:sz="4" w:space="0" w:color="auto"/>
              <w:bottom w:val="single" w:sz="4" w:space="0" w:color="auto"/>
            </w:tcBorders>
            <w:noWrap/>
            <w:hideMark/>
          </w:tcPr>
          <w:p w14:paraId="58CEAFC0" w14:textId="77777777" w:rsidR="00137DF5" w:rsidRPr="00C8542C" w:rsidRDefault="00137DF5" w:rsidP="00AB3263">
            <w:pPr>
              <w:rPr>
                <w:rFonts w:ascii="Cambria" w:hAnsi="Cambria"/>
                <w:sz w:val="22"/>
                <w:szCs w:val="22"/>
              </w:rPr>
            </w:pPr>
          </w:p>
        </w:tc>
        <w:tc>
          <w:tcPr>
            <w:tcW w:w="450" w:type="pct"/>
            <w:tcBorders>
              <w:top w:val="double" w:sz="4" w:space="0" w:color="auto"/>
              <w:bottom w:val="single" w:sz="4" w:space="0" w:color="auto"/>
            </w:tcBorders>
            <w:noWrap/>
            <w:vAlign w:val="center"/>
            <w:hideMark/>
          </w:tcPr>
          <w:p w14:paraId="0C392E19" w14:textId="35F1A204" w:rsidR="00137DF5" w:rsidRPr="00C8542C" w:rsidRDefault="00AB3263" w:rsidP="00AB3263">
            <w:pPr>
              <w:jc w:val="center"/>
              <w:rPr>
                <w:rFonts w:ascii="Cambria" w:hAnsi="Cambria"/>
                <w:sz w:val="22"/>
                <w:szCs w:val="22"/>
              </w:rPr>
            </w:pPr>
            <w:r w:rsidRPr="00C8542C">
              <w:rPr>
                <w:rFonts w:ascii="Cambria" w:hAnsi="Cambria"/>
                <w:sz w:val="22"/>
                <w:szCs w:val="22"/>
                <w:lang w:val="en-US"/>
              </w:rPr>
              <w:t>Est.</w:t>
            </w:r>
          </w:p>
        </w:tc>
        <w:tc>
          <w:tcPr>
            <w:tcW w:w="624" w:type="pct"/>
            <w:tcBorders>
              <w:top w:val="double" w:sz="4" w:space="0" w:color="auto"/>
              <w:bottom w:val="single" w:sz="4" w:space="0" w:color="auto"/>
            </w:tcBorders>
            <w:noWrap/>
            <w:vAlign w:val="center"/>
            <w:hideMark/>
          </w:tcPr>
          <w:p w14:paraId="08AA244A" w14:textId="77777777" w:rsidR="00137DF5" w:rsidRPr="00C8542C" w:rsidRDefault="00137DF5" w:rsidP="00AB3263">
            <w:pPr>
              <w:jc w:val="center"/>
              <w:rPr>
                <w:rFonts w:ascii="Cambria" w:hAnsi="Cambria"/>
                <w:sz w:val="22"/>
                <w:szCs w:val="22"/>
              </w:rPr>
            </w:pPr>
            <w:r w:rsidRPr="00C8542C">
              <w:rPr>
                <w:rFonts w:ascii="Cambria" w:hAnsi="Cambria"/>
                <w:sz w:val="22"/>
                <w:szCs w:val="22"/>
              </w:rPr>
              <w:t>Std. Error</w:t>
            </w:r>
          </w:p>
        </w:tc>
        <w:tc>
          <w:tcPr>
            <w:tcW w:w="480" w:type="pct"/>
            <w:tcBorders>
              <w:top w:val="double" w:sz="4" w:space="0" w:color="auto"/>
              <w:bottom w:val="single" w:sz="4" w:space="0" w:color="auto"/>
            </w:tcBorders>
            <w:noWrap/>
            <w:vAlign w:val="center"/>
            <w:hideMark/>
          </w:tcPr>
          <w:p w14:paraId="023EEEFF" w14:textId="77777777" w:rsidR="00137DF5" w:rsidRPr="00C8542C" w:rsidRDefault="00137DF5" w:rsidP="00AB3263">
            <w:pPr>
              <w:jc w:val="center"/>
              <w:rPr>
                <w:rFonts w:ascii="Cambria" w:hAnsi="Cambria"/>
                <w:sz w:val="22"/>
                <w:szCs w:val="22"/>
              </w:rPr>
            </w:pPr>
            <w:r w:rsidRPr="00C8542C">
              <w:rPr>
                <w:rFonts w:ascii="Cambria" w:hAnsi="Cambria"/>
                <w:sz w:val="22"/>
                <w:szCs w:val="22"/>
              </w:rPr>
              <w:t>z value</w:t>
            </w:r>
          </w:p>
        </w:tc>
        <w:tc>
          <w:tcPr>
            <w:tcW w:w="588" w:type="pct"/>
            <w:tcBorders>
              <w:top w:val="double" w:sz="4" w:space="0" w:color="auto"/>
              <w:bottom w:val="single" w:sz="4" w:space="0" w:color="auto"/>
            </w:tcBorders>
            <w:noWrap/>
            <w:vAlign w:val="center"/>
            <w:hideMark/>
          </w:tcPr>
          <w:p w14:paraId="43636462" w14:textId="77777777" w:rsidR="00137DF5" w:rsidRPr="00C8542C" w:rsidRDefault="00137DF5" w:rsidP="00AB3263">
            <w:pPr>
              <w:jc w:val="center"/>
              <w:rPr>
                <w:rFonts w:ascii="Cambria" w:hAnsi="Cambria"/>
                <w:i/>
                <w:iCs/>
                <w:sz w:val="22"/>
                <w:szCs w:val="22"/>
              </w:rPr>
            </w:pPr>
            <w:r w:rsidRPr="00C8542C">
              <w:rPr>
                <w:rFonts w:ascii="Cambria" w:hAnsi="Cambria"/>
                <w:i/>
                <w:iCs/>
                <w:sz w:val="22"/>
                <w:szCs w:val="22"/>
              </w:rPr>
              <w:t>p</w:t>
            </w:r>
          </w:p>
        </w:tc>
      </w:tr>
      <w:tr w:rsidR="0070769A" w:rsidRPr="00C8542C" w14:paraId="485FBFC1" w14:textId="77777777" w:rsidTr="008D5B50">
        <w:trPr>
          <w:trHeight w:val="320"/>
        </w:trPr>
        <w:tc>
          <w:tcPr>
            <w:tcW w:w="2858" w:type="pct"/>
            <w:tcBorders>
              <w:top w:val="single" w:sz="4" w:space="0" w:color="auto"/>
            </w:tcBorders>
            <w:noWrap/>
            <w:vAlign w:val="bottom"/>
            <w:hideMark/>
          </w:tcPr>
          <w:p w14:paraId="71211769" w14:textId="77777777" w:rsidR="008D5B50" w:rsidRPr="00C8542C" w:rsidRDefault="008D5B50" w:rsidP="008D5B50">
            <w:pPr>
              <w:rPr>
                <w:rFonts w:ascii="Cambria" w:hAnsi="Cambria"/>
                <w:sz w:val="22"/>
                <w:szCs w:val="22"/>
              </w:rPr>
            </w:pPr>
            <w:r w:rsidRPr="00C8542C">
              <w:rPr>
                <w:rFonts w:ascii="Cambria" w:hAnsi="Cambria"/>
                <w:sz w:val="22"/>
                <w:szCs w:val="22"/>
              </w:rPr>
              <w:t>(Intercept)</w:t>
            </w:r>
          </w:p>
        </w:tc>
        <w:tc>
          <w:tcPr>
            <w:tcW w:w="450" w:type="pct"/>
            <w:tcBorders>
              <w:top w:val="single" w:sz="4" w:space="0" w:color="auto"/>
              <w:bottom w:val="single" w:sz="4" w:space="0" w:color="auto"/>
            </w:tcBorders>
            <w:noWrap/>
            <w:vAlign w:val="bottom"/>
            <w:hideMark/>
          </w:tcPr>
          <w:p w14:paraId="1D8C1806" w14:textId="40DE6E77" w:rsidR="008D5B50" w:rsidRPr="00C8542C" w:rsidRDefault="008D5B50" w:rsidP="008D5B50">
            <w:pPr>
              <w:jc w:val="center"/>
              <w:rPr>
                <w:rFonts w:ascii="Cambria" w:hAnsi="Cambria"/>
                <w:sz w:val="22"/>
                <w:szCs w:val="22"/>
              </w:rPr>
            </w:pPr>
            <w:r w:rsidRPr="00C8542C">
              <w:rPr>
                <w:rFonts w:ascii="Cambria" w:hAnsi="Cambria"/>
                <w:sz w:val="22"/>
                <w:szCs w:val="22"/>
              </w:rPr>
              <w:t>2.249</w:t>
            </w:r>
          </w:p>
        </w:tc>
        <w:tc>
          <w:tcPr>
            <w:tcW w:w="624" w:type="pct"/>
            <w:tcBorders>
              <w:top w:val="single" w:sz="4" w:space="0" w:color="auto"/>
              <w:bottom w:val="single" w:sz="4" w:space="0" w:color="auto"/>
            </w:tcBorders>
            <w:noWrap/>
            <w:vAlign w:val="bottom"/>
            <w:hideMark/>
          </w:tcPr>
          <w:p w14:paraId="228261D8" w14:textId="3B5711B8" w:rsidR="008D5B50" w:rsidRPr="00C8542C" w:rsidRDefault="008D5B50" w:rsidP="008D5B50">
            <w:pPr>
              <w:jc w:val="center"/>
              <w:rPr>
                <w:rFonts w:ascii="Cambria" w:hAnsi="Cambria"/>
                <w:sz w:val="22"/>
                <w:szCs w:val="22"/>
              </w:rPr>
            </w:pPr>
            <w:r w:rsidRPr="00C8542C">
              <w:rPr>
                <w:rFonts w:ascii="Cambria" w:hAnsi="Cambria"/>
                <w:sz w:val="22"/>
                <w:szCs w:val="22"/>
              </w:rPr>
              <w:t>0.160</w:t>
            </w:r>
          </w:p>
        </w:tc>
        <w:tc>
          <w:tcPr>
            <w:tcW w:w="480" w:type="pct"/>
            <w:tcBorders>
              <w:top w:val="single" w:sz="4" w:space="0" w:color="auto"/>
              <w:bottom w:val="single" w:sz="4" w:space="0" w:color="auto"/>
            </w:tcBorders>
            <w:noWrap/>
            <w:vAlign w:val="bottom"/>
            <w:hideMark/>
          </w:tcPr>
          <w:p w14:paraId="7EF04FC4" w14:textId="0748FA6E" w:rsidR="008D5B50" w:rsidRPr="00C8542C" w:rsidRDefault="008D5B50" w:rsidP="008D5B50">
            <w:pPr>
              <w:jc w:val="center"/>
              <w:rPr>
                <w:rFonts w:ascii="Cambria" w:hAnsi="Cambria"/>
                <w:sz w:val="22"/>
                <w:szCs w:val="22"/>
              </w:rPr>
            </w:pPr>
            <w:r w:rsidRPr="00C8542C">
              <w:rPr>
                <w:rFonts w:ascii="Cambria" w:hAnsi="Cambria"/>
                <w:sz w:val="22"/>
                <w:szCs w:val="22"/>
              </w:rPr>
              <w:t>14.062</w:t>
            </w:r>
          </w:p>
        </w:tc>
        <w:tc>
          <w:tcPr>
            <w:tcW w:w="588" w:type="pct"/>
            <w:tcBorders>
              <w:top w:val="single" w:sz="4" w:space="0" w:color="auto"/>
              <w:bottom w:val="single" w:sz="4" w:space="0" w:color="auto"/>
            </w:tcBorders>
            <w:noWrap/>
            <w:vAlign w:val="bottom"/>
            <w:hideMark/>
          </w:tcPr>
          <w:p w14:paraId="64310A29" w14:textId="4B6FE049" w:rsidR="008D5B50" w:rsidRPr="00C8542C" w:rsidRDefault="008D5B50" w:rsidP="008D5B50">
            <w:pPr>
              <w:jc w:val="center"/>
              <w:rPr>
                <w:rFonts w:ascii="Cambria" w:hAnsi="Cambria"/>
                <w:sz w:val="22"/>
                <w:szCs w:val="22"/>
              </w:rPr>
            </w:pPr>
            <w:r w:rsidRPr="00C8542C">
              <w:rPr>
                <w:rFonts w:ascii="Cambria" w:hAnsi="Cambria"/>
                <w:sz w:val="22"/>
                <w:szCs w:val="22"/>
              </w:rPr>
              <w:t>&lt; .001</w:t>
            </w:r>
          </w:p>
        </w:tc>
      </w:tr>
      <w:tr w:rsidR="0070769A" w:rsidRPr="00C8542C" w14:paraId="4CFD3A8D" w14:textId="77777777" w:rsidTr="008D5B50">
        <w:trPr>
          <w:trHeight w:val="320"/>
        </w:trPr>
        <w:tc>
          <w:tcPr>
            <w:tcW w:w="2858" w:type="pct"/>
            <w:noWrap/>
            <w:vAlign w:val="bottom"/>
            <w:hideMark/>
          </w:tcPr>
          <w:p w14:paraId="1C4C286E" w14:textId="6AF2A5B7" w:rsidR="008D5B50" w:rsidRPr="00C8542C" w:rsidRDefault="008D5B50" w:rsidP="008D5B50">
            <w:pPr>
              <w:rPr>
                <w:rFonts w:ascii="Cambria" w:hAnsi="Cambria"/>
                <w:sz w:val="22"/>
                <w:szCs w:val="22"/>
              </w:rPr>
            </w:pPr>
            <w:r w:rsidRPr="00C8542C">
              <w:rPr>
                <w:rFonts w:ascii="Cambria" w:hAnsi="Cambria"/>
                <w:sz w:val="22"/>
                <w:szCs w:val="22"/>
              </w:rPr>
              <w:t>Bilingual status</w:t>
            </w:r>
          </w:p>
        </w:tc>
        <w:tc>
          <w:tcPr>
            <w:tcW w:w="450" w:type="pct"/>
            <w:tcBorders>
              <w:top w:val="single" w:sz="4" w:space="0" w:color="auto"/>
            </w:tcBorders>
            <w:noWrap/>
            <w:vAlign w:val="bottom"/>
            <w:hideMark/>
          </w:tcPr>
          <w:p w14:paraId="30B7CB38" w14:textId="17D582CF" w:rsidR="008D5B50" w:rsidRPr="00C8542C" w:rsidRDefault="008D5B50" w:rsidP="008D5B50">
            <w:pPr>
              <w:jc w:val="center"/>
              <w:rPr>
                <w:rFonts w:ascii="Cambria" w:hAnsi="Cambria"/>
                <w:sz w:val="22"/>
                <w:szCs w:val="22"/>
              </w:rPr>
            </w:pPr>
            <w:r w:rsidRPr="00C8542C">
              <w:rPr>
                <w:rFonts w:ascii="Cambria" w:hAnsi="Cambria"/>
                <w:sz w:val="22"/>
                <w:szCs w:val="22"/>
              </w:rPr>
              <w:t>-0.027</w:t>
            </w:r>
          </w:p>
        </w:tc>
        <w:tc>
          <w:tcPr>
            <w:tcW w:w="624" w:type="pct"/>
            <w:tcBorders>
              <w:top w:val="single" w:sz="4" w:space="0" w:color="auto"/>
            </w:tcBorders>
            <w:noWrap/>
            <w:vAlign w:val="bottom"/>
            <w:hideMark/>
          </w:tcPr>
          <w:p w14:paraId="15FBF338" w14:textId="4F290F2C" w:rsidR="008D5B50" w:rsidRPr="00C8542C" w:rsidRDefault="008D5B50" w:rsidP="008D5B50">
            <w:pPr>
              <w:jc w:val="center"/>
              <w:rPr>
                <w:rFonts w:ascii="Cambria" w:hAnsi="Cambria"/>
                <w:sz w:val="22"/>
                <w:szCs w:val="22"/>
              </w:rPr>
            </w:pPr>
            <w:r w:rsidRPr="00C8542C">
              <w:rPr>
                <w:rFonts w:ascii="Cambria" w:hAnsi="Cambria"/>
                <w:sz w:val="22"/>
                <w:szCs w:val="22"/>
              </w:rPr>
              <w:t>0.203</w:t>
            </w:r>
          </w:p>
        </w:tc>
        <w:tc>
          <w:tcPr>
            <w:tcW w:w="480" w:type="pct"/>
            <w:tcBorders>
              <w:top w:val="single" w:sz="4" w:space="0" w:color="auto"/>
            </w:tcBorders>
            <w:noWrap/>
            <w:vAlign w:val="bottom"/>
            <w:hideMark/>
          </w:tcPr>
          <w:p w14:paraId="7DAE76F1" w14:textId="7BF088B8" w:rsidR="008D5B50" w:rsidRPr="00C8542C" w:rsidRDefault="008D5B50" w:rsidP="008D5B50">
            <w:pPr>
              <w:jc w:val="center"/>
              <w:rPr>
                <w:rFonts w:ascii="Cambria" w:hAnsi="Cambria"/>
                <w:sz w:val="22"/>
                <w:szCs w:val="22"/>
              </w:rPr>
            </w:pPr>
            <w:r w:rsidRPr="00C8542C">
              <w:rPr>
                <w:rFonts w:ascii="Cambria" w:hAnsi="Cambria"/>
                <w:sz w:val="22"/>
                <w:szCs w:val="22"/>
              </w:rPr>
              <w:t>-0.135</w:t>
            </w:r>
          </w:p>
        </w:tc>
        <w:tc>
          <w:tcPr>
            <w:tcW w:w="588" w:type="pct"/>
            <w:tcBorders>
              <w:top w:val="single" w:sz="4" w:space="0" w:color="auto"/>
            </w:tcBorders>
            <w:noWrap/>
            <w:vAlign w:val="bottom"/>
            <w:hideMark/>
          </w:tcPr>
          <w:p w14:paraId="29160652" w14:textId="58CFE4E7" w:rsidR="008D5B50" w:rsidRPr="00C8542C" w:rsidRDefault="008D5B50" w:rsidP="008D5B50">
            <w:pPr>
              <w:jc w:val="center"/>
              <w:rPr>
                <w:rFonts w:ascii="Cambria" w:hAnsi="Cambria"/>
                <w:sz w:val="22"/>
                <w:szCs w:val="22"/>
              </w:rPr>
            </w:pPr>
            <w:r w:rsidRPr="00C8542C">
              <w:rPr>
                <w:rFonts w:ascii="Cambria" w:hAnsi="Cambria"/>
                <w:sz w:val="22"/>
                <w:szCs w:val="22"/>
              </w:rPr>
              <w:t>.893</w:t>
            </w:r>
          </w:p>
        </w:tc>
      </w:tr>
      <w:tr w:rsidR="0070769A" w:rsidRPr="00C8542C" w14:paraId="2290A166" w14:textId="77777777" w:rsidTr="008D5B50">
        <w:trPr>
          <w:trHeight w:val="320"/>
        </w:trPr>
        <w:tc>
          <w:tcPr>
            <w:tcW w:w="2858" w:type="pct"/>
            <w:noWrap/>
            <w:vAlign w:val="bottom"/>
            <w:hideMark/>
          </w:tcPr>
          <w:p w14:paraId="29BC06FF" w14:textId="7FD8AD05" w:rsidR="008D5B50" w:rsidRPr="00C8542C" w:rsidRDefault="008D5B50" w:rsidP="008D5B50">
            <w:pPr>
              <w:rPr>
                <w:rFonts w:ascii="Cambria" w:hAnsi="Cambria"/>
                <w:sz w:val="22"/>
                <w:szCs w:val="22"/>
              </w:rPr>
            </w:pPr>
            <w:r w:rsidRPr="00C8542C">
              <w:rPr>
                <w:rFonts w:ascii="Cambria" w:hAnsi="Cambria"/>
                <w:sz w:val="22"/>
                <w:szCs w:val="22"/>
              </w:rPr>
              <w:t>Gm vs. GM [a]</w:t>
            </w:r>
          </w:p>
        </w:tc>
        <w:tc>
          <w:tcPr>
            <w:tcW w:w="450" w:type="pct"/>
            <w:noWrap/>
            <w:vAlign w:val="bottom"/>
            <w:hideMark/>
          </w:tcPr>
          <w:p w14:paraId="2D651AF6" w14:textId="5941476A" w:rsidR="008D5B50" w:rsidRPr="00C8542C" w:rsidRDefault="008D5B50" w:rsidP="008D5B50">
            <w:pPr>
              <w:jc w:val="center"/>
              <w:rPr>
                <w:rFonts w:ascii="Cambria" w:hAnsi="Cambria"/>
                <w:sz w:val="22"/>
                <w:szCs w:val="22"/>
              </w:rPr>
            </w:pPr>
            <w:r w:rsidRPr="00C8542C">
              <w:rPr>
                <w:rFonts w:ascii="Cambria" w:hAnsi="Cambria"/>
                <w:sz w:val="22"/>
                <w:szCs w:val="22"/>
              </w:rPr>
              <w:t>-0.372</w:t>
            </w:r>
          </w:p>
        </w:tc>
        <w:tc>
          <w:tcPr>
            <w:tcW w:w="624" w:type="pct"/>
            <w:noWrap/>
            <w:vAlign w:val="bottom"/>
            <w:hideMark/>
          </w:tcPr>
          <w:p w14:paraId="1AC81D4C" w14:textId="7A2EEFB2" w:rsidR="008D5B50" w:rsidRPr="00C8542C" w:rsidRDefault="008D5B50" w:rsidP="008D5B50">
            <w:pPr>
              <w:jc w:val="center"/>
              <w:rPr>
                <w:rFonts w:ascii="Cambria" w:hAnsi="Cambria"/>
                <w:sz w:val="22"/>
                <w:szCs w:val="22"/>
              </w:rPr>
            </w:pPr>
            <w:r w:rsidRPr="00C8542C">
              <w:rPr>
                <w:rFonts w:ascii="Cambria" w:hAnsi="Cambria"/>
                <w:sz w:val="22"/>
                <w:szCs w:val="22"/>
              </w:rPr>
              <w:t>0.190</w:t>
            </w:r>
          </w:p>
        </w:tc>
        <w:tc>
          <w:tcPr>
            <w:tcW w:w="480" w:type="pct"/>
            <w:noWrap/>
            <w:vAlign w:val="bottom"/>
            <w:hideMark/>
          </w:tcPr>
          <w:p w14:paraId="0A189C7E" w14:textId="407AEFB2" w:rsidR="008D5B50" w:rsidRPr="00C8542C" w:rsidRDefault="008D5B50" w:rsidP="008D5B50">
            <w:pPr>
              <w:jc w:val="center"/>
              <w:rPr>
                <w:rFonts w:ascii="Cambria" w:hAnsi="Cambria"/>
                <w:sz w:val="22"/>
                <w:szCs w:val="22"/>
              </w:rPr>
            </w:pPr>
            <w:r w:rsidRPr="00C8542C">
              <w:rPr>
                <w:rFonts w:ascii="Cambria" w:hAnsi="Cambria"/>
                <w:sz w:val="22"/>
                <w:szCs w:val="22"/>
              </w:rPr>
              <w:t>-1.958</w:t>
            </w:r>
          </w:p>
        </w:tc>
        <w:tc>
          <w:tcPr>
            <w:tcW w:w="588" w:type="pct"/>
            <w:noWrap/>
            <w:vAlign w:val="bottom"/>
            <w:hideMark/>
          </w:tcPr>
          <w:p w14:paraId="6D3843DF" w14:textId="07E5D7BB" w:rsidR="008D5B50" w:rsidRPr="00C8542C" w:rsidRDefault="008D5B50" w:rsidP="008D5B50">
            <w:pPr>
              <w:jc w:val="center"/>
              <w:rPr>
                <w:rFonts w:ascii="Cambria" w:hAnsi="Cambria"/>
                <w:sz w:val="22"/>
                <w:szCs w:val="22"/>
              </w:rPr>
            </w:pPr>
            <w:r w:rsidRPr="00C8542C">
              <w:rPr>
                <w:rFonts w:ascii="Cambria" w:hAnsi="Cambria"/>
                <w:sz w:val="22"/>
                <w:szCs w:val="22"/>
              </w:rPr>
              <w:t>.050</w:t>
            </w:r>
          </w:p>
        </w:tc>
      </w:tr>
      <w:tr w:rsidR="0070769A" w:rsidRPr="00C8542C" w14:paraId="173B2EE0" w14:textId="77777777" w:rsidTr="008D5B50">
        <w:trPr>
          <w:trHeight w:val="320"/>
        </w:trPr>
        <w:tc>
          <w:tcPr>
            <w:tcW w:w="2858" w:type="pct"/>
            <w:noWrap/>
            <w:vAlign w:val="bottom"/>
            <w:hideMark/>
          </w:tcPr>
          <w:p w14:paraId="218C8260" w14:textId="622E1E2E" w:rsidR="008D5B50" w:rsidRPr="00C8542C" w:rsidRDefault="008D5B50" w:rsidP="008D5B50">
            <w:pPr>
              <w:rPr>
                <w:rFonts w:ascii="Cambria" w:hAnsi="Cambria"/>
                <w:sz w:val="22"/>
                <w:szCs w:val="22"/>
              </w:rPr>
            </w:pPr>
            <w:r w:rsidRPr="00C8542C">
              <w:rPr>
                <w:rFonts w:ascii="Cambria" w:hAnsi="Cambria"/>
                <w:sz w:val="22"/>
                <w:szCs w:val="22"/>
              </w:rPr>
              <w:t>gM vs. GM [b]</w:t>
            </w:r>
          </w:p>
        </w:tc>
        <w:tc>
          <w:tcPr>
            <w:tcW w:w="450" w:type="pct"/>
            <w:noWrap/>
            <w:vAlign w:val="bottom"/>
            <w:hideMark/>
          </w:tcPr>
          <w:p w14:paraId="267258D2" w14:textId="52E476EA" w:rsidR="008D5B50" w:rsidRPr="00C8542C" w:rsidRDefault="008D5B50" w:rsidP="008D5B50">
            <w:pPr>
              <w:jc w:val="center"/>
              <w:rPr>
                <w:rFonts w:ascii="Cambria" w:hAnsi="Cambria"/>
                <w:sz w:val="22"/>
                <w:szCs w:val="22"/>
              </w:rPr>
            </w:pPr>
            <w:r w:rsidRPr="00C8542C">
              <w:rPr>
                <w:rFonts w:ascii="Cambria" w:hAnsi="Cambria"/>
                <w:sz w:val="22"/>
                <w:szCs w:val="22"/>
              </w:rPr>
              <w:t>-1.357</w:t>
            </w:r>
          </w:p>
        </w:tc>
        <w:tc>
          <w:tcPr>
            <w:tcW w:w="624" w:type="pct"/>
            <w:noWrap/>
            <w:vAlign w:val="bottom"/>
            <w:hideMark/>
          </w:tcPr>
          <w:p w14:paraId="0BC62FC2" w14:textId="668493D3" w:rsidR="008D5B50" w:rsidRPr="00C8542C" w:rsidRDefault="008D5B50" w:rsidP="008D5B50">
            <w:pPr>
              <w:jc w:val="center"/>
              <w:rPr>
                <w:rFonts w:ascii="Cambria" w:hAnsi="Cambria"/>
                <w:sz w:val="22"/>
                <w:szCs w:val="22"/>
              </w:rPr>
            </w:pPr>
            <w:r w:rsidRPr="00C8542C">
              <w:rPr>
                <w:rFonts w:ascii="Cambria" w:hAnsi="Cambria"/>
                <w:sz w:val="22"/>
                <w:szCs w:val="22"/>
              </w:rPr>
              <w:t>0.187</w:t>
            </w:r>
          </w:p>
        </w:tc>
        <w:tc>
          <w:tcPr>
            <w:tcW w:w="480" w:type="pct"/>
            <w:noWrap/>
            <w:vAlign w:val="bottom"/>
            <w:hideMark/>
          </w:tcPr>
          <w:p w14:paraId="4D22D32F" w14:textId="22CF12C1" w:rsidR="008D5B50" w:rsidRPr="00C8542C" w:rsidRDefault="008D5B50" w:rsidP="008D5B50">
            <w:pPr>
              <w:jc w:val="center"/>
              <w:rPr>
                <w:rFonts w:ascii="Cambria" w:hAnsi="Cambria"/>
                <w:sz w:val="22"/>
                <w:szCs w:val="22"/>
              </w:rPr>
            </w:pPr>
            <w:r w:rsidRPr="00C8542C">
              <w:rPr>
                <w:rFonts w:ascii="Cambria" w:hAnsi="Cambria"/>
                <w:sz w:val="22"/>
                <w:szCs w:val="22"/>
              </w:rPr>
              <w:t>-7.266</w:t>
            </w:r>
          </w:p>
        </w:tc>
        <w:tc>
          <w:tcPr>
            <w:tcW w:w="588" w:type="pct"/>
            <w:noWrap/>
            <w:vAlign w:val="bottom"/>
            <w:hideMark/>
          </w:tcPr>
          <w:p w14:paraId="4C0C8445" w14:textId="3A2F98B5" w:rsidR="008D5B50" w:rsidRPr="00C8542C" w:rsidRDefault="008D5B50" w:rsidP="008D5B50">
            <w:pPr>
              <w:jc w:val="center"/>
              <w:rPr>
                <w:rFonts w:ascii="Cambria" w:hAnsi="Cambria"/>
                <w:sz w:val="22"/>
                <w:szCs w:val="22"/>
              </w:rPr>
            </w:pPr>
            <w:r w:rsidRPr="00C8542C">
              <w:rPr>
                <w:rFonts w:ascii="Cambria" w:hAnsi="Cambria"/>
                <w:sz w:val="22"/>
                <w:szCs w:val="22"/>
              </w:rPr>
              <w:t>&lt; .001</w:t>
            </w:r>
          </w:p>
        </w:tc>
      </w:tr>
      <w:tr w:rsidR="0070769A" w:rsidRPr="00C8542C" w14:paraId="7CE602F1" w14:textId="77777777" w:rsidTr="008D5B50">
        <w:trPr>
          <w:trHeight w:val="320"/>
        </w:trPr>
        <w:tc>
          <w:tcPr>
            <w:tcW w:w="2858" w:type="pct"/>
            <w:noWrap/>
            <w:vAlign w:val="bottom"/>
            <w:hideMark/>
          </w:tcPr>
          <w:p w14:paraId="5481F8C0" w14:textId="47E5F847" w:rsidR="008D5B50" w:rsidRPr="00C8542C" w:rsidRDefault="008D5B50" w:rsidP="008D5B50">
            <w:pPr>
              <w:rPr>
                <w:rFonts w:ascii="Cambria" w:hAnsi="Cambria"/>
                <w:sz w:val="22"/>
                <w:szCs w:val="22"/>
              </w:rPr>
            </w:pPr>
            <w:r w:rsidRPr="00C8542C">
              <w:rPr>
                <w:rFonts w:ascii="Cambria" w:hAnsi="Cambria"/>
                <w:sz w:val="22"/>
                <w:szCs w:val="22"/>
              </w:rPr>
              <w:t>Sentence type [omnibus]</w:t>
            </w:r>
          </w:p>
        </w:tc>
        <w:tc>
          <w:tcPr>
            <w:tcW w:w="450" w:type="pct"/>
            <w:noWrap/>
            <w:vAlign w:val="bottom"/>
            <w:hideMark/>
          </w:tcPr>
          <w:p w14:paraId="1930D27E" w14:textId="394A86D5" w:rsidR="008D5B50" w:rsidRPr="00C8542C" w:rsidRDefault="008D5B50" w:rsidP="008D5B50">
            <w:pPr>
              <w:jc w:val="center"/>
              <w:rPr>
                <w:rFonts w:ascii="Cambria" w:hAnsi="Cambria"/>
                <w:sz w:val="22"/>
                <w:szCs w:val="22"/>
              </w:rPr>
            </w:pPr>
            <w:r w:rsidRPr="00C8542C">
              <w:rPr>
                <w:rFonts w:ascii="Cambria" w:hAnsi="Cambria"/>
                <w:sz w:val="22"/>
                <w:szCs w:val="22"/>
              </w:rPr>
              <w:t>0.156</w:t>
            </w:r>
          </w:p>
        </w:tc>
        <w:tc>
          <w:tcPr>
            <w:tcW w:w="624" w:type="pct"/>
            <w:noWrap/>
            <w:vAlign w:val="bottom"/>
            <w:hideMark/>
          </w:tcPr>
          <w:p w14:paraId="0107DF1A" w14:textId="1813D385" w:rsidR="008D5B50" w:rsidRPr="00C8542C" w:rsidRDefault="008D5B50" w:rsidP="008D5B50">
            <w:pPr>
              <w:jc w:val="center"/>
              <w:rPr>
                <w:rFonts w:ascii="Cambria" w:hAnsi="Cambria"/>
                <w:sz w:val="22"/>
                <w:szCs w:val="22"/>
              </w:rPr>
            </w:pPr>
            <w:r w:rsidRPr="00C8542C">
              <w:rPr>
                <w:rFonts w:ascii="Cambria" w:hAnsi="Cambria"/>
                <w:sz w:val="22"/>
                <w:szCs w:val="22"/>
              </w:rPr>
              <w:t>0.229</w:t>
            </w:r>
          </w:p>
        </w:tc>
        <w:tc>
          <w:tcPr>
            <w:tcW w:w="480" w:type="pct"/>
            <w:noWrap/>
            <w:vAlign w:val="bottom"/>
            <w:hideMark/>
          </w:tcPr>
          <w:p w14:paraId="2606AC2F" w14:textId="492BB86A" w:rsidR="008D5B50" w:rsidRPr="00C8542C" w:rsidRDefault="008D5B50" w:rsidP="008D5B50">
            <w:pPr>
              <w:jc w:val="center"/>
              <w:rPr>
                <w:rFonts w:ascii="Cambria" w:hAnsi="Cambria"/>
                <w:sz w:val="22"/>
                <w:szCs w:val="22"/>
              </w:rPr>
            </w:pPr>
            <w:r w:rsidRPr="00C8542C">
              <w:rPr>
                <w:rFonts w:ascii="Cambria" w:hAnsi="Cambria"/>
                <w:sz w:val="22"/>
                <w:szCs w:val="22"/>
              </w:rPr>
              <w:t>0.681</w:t>
            </w:r>
          </w:p>
        </w:tc>
        <w:tc>
          <w:tcPr>
            <w:tcW w:w="588" w:type="pct"/>
            <w:noWrap/>
            <w:vAlign w:val="bottom"/>
            <w:hideMark/>
          </w:tcPr>
          <w:p w14:paraId="69084257" w14:textId="38594621" w:rsidR="008D5B50" w:rsidRPr="00C8542C" w:rsidRDefault="008D5B50" w:rsidP="008D5B50">
            <w:pPr>
              <w:jc w:val="center"/>
              <w:rPr>
                <w:rFonts w:ascii="Cambria" w:hAnsi="Cambria"/>
                <w:sz w:val="22"/>
                <w:szCs w:val="22"/>
              </w:rPr>
            </w:pPr>
            <w:r w:rsidRPr="00C8542C">
              <w:rPr>
                <w:rFonts w:ascii="Cambria" w:hAnsi="Cambria"/>
                <w:sz w:val="22"/>
                <w:szCs w:val="22"/>
              </w:rPr>
              <w:t>.496</w:t>
            </w:r>
          </w:p>
        </w:tc>
      </w:tr>
      <w:tr w:rsidR="0070769A" w:rsidRPr="00C8542C" w14:paraId="5351EE81" w14:textId="77777777" w:rsidTr="008D5B50">
        <w:trPr>
          <w:trHeight w:val="320"/>
        </w:trPr>
        <w:tc>
          <w:tcPr>
            <w:tcW w:w="2858" w:type="pct"/>
            <w:noWrap/>
            <w:vAlign w:val="bottom"/>
            <w:hideMark/>
          </w:tcPr>
          <w:p w14:paraId="1F0BDF66" w14:textId="772C0EAF" w:rsidR="008D5B50" w:rsidRPr="00C8542C" w:rsidRDefault="008D5B50" w:rsidP="008D5B50">
            <w:pPr>
              <w:rPr>
                <w:rFonts w:ascii="Cambria" w:hAnsi="Cambria"/>
                <w:sz w:val="22"/>
                <w:szCs w:val="22"/>
              </w:rPr>
            </w:pPr>
            <w:r w:rsidRPr="00C8542C">
              <w:rPr>
                <w:rFonts w:ascii="Cambria" w:hAnsi="Cambria"/>
                <w:sz w:val="22"/>
                <w:szCs w:val="22"/>
              </w:rPr>
              <w:t>Age</w:t>
            </w:r>
          </w:p>
        </w:tc>
        <w:tc>
          <w:tcPr>
            <w:tcW w:w="450" w:type="pct"/>
            <w:noWrap/>
            <w:vAlign w:val="bottom"/>
            <w:hideMark/>
          </w:tcPr>
          <w:p w14:paraId="25860BAC" w14:textId="73BF6060" w:rsidR="008D5B50" w:rsidRPr="00C8542C" w:rsidRDefault="008D5B50" w:rsidP="008D5B50">
            <w:pPr>
              <w:jc w:val="center"/>
              <w:rPr>
                <w:rFonts w:ascii="Cambria" w:hAnsi="Cambria"/>
                <w:sz w:val="22"/>
                <w:szCs w:val="22"/>
              </w:rPr>
            </w:pPr>
            <w:r w:rsidRPr="00C8542C">
              <w:rPr>
                <w:rFonts w:ascii="Cambria" w:hAnsi="Cambria"/>
                <w:sz w:val="22"/>
                <w:szCs w:val="22"/>
              </w:rPr>
              <w:t>0.927</w:t>
            </w:r>
          </w:p>
        </w:tc>
        <w:tc>
          <w:tcPr>
            <w:tcW w:w="624" w:type="pct"/>
            <w:noWrap/>
            <w:vAlign w:val="bottom"/>
            <w:hideMark/>
          </w:tcPr>
          <w:p w14:paraId="227A8121" w14:textId="50D9DC5F" w:rsidR="008D5B50" w:rsidRPr="00C8542C" w:rsidRDefault="008D5B50" w:rsidP="008D5B50">
            <w:pPr>
              <w:jc w:val="center"/>
              <w:rPr>
                <w:rFonts w:ascii="Cambria" w:hAnsi="Cambria"/>
                <w:sz w:val="22"/>
                <w:szCs w:val="22"/>
              </w:rPr>
            </w:pPr>
            <w:r w:rsidRPr="00C8542C">
              <w:rPr>
                <w:rFonts w:ascii="Cambria" w:hAnsi="Cambria"/>
                <w:sz w:val="22"/>
                <w:szCs w:val="22"/>
              </w:rPr>
              <w:t>0.089</w:t>
            </w:r>
          </w:p>
        </w:tc>
        <w:tc>
          <w:tcPr>
            <w:tcW w:w="480" w:type="pct"/>
            <w:noWrap/>
            <w:vAlign w:val="bottom"/>
            <w:hideMark/>
          </w:tcPr>
          <w:p w14:paraId="50B898F1" w14:textId="7291C721" w:rsidR="008D5B50" w:rsidRPr="00C8542C" w:rsidRDefault="008D5B50" w:rsidP="008D5B50">
            <w:pPr>
              <w:jc w:val="center"/>
              <w:rPr>
                <w:rFonts w:ascii="Cambria" w:hAnsi="Cambria"/>
                <w:sz w:val="22"/>
                <w:szCs w:val="22"/>
              </w:rPr>
            </w:pPr>
            <w:r w:rsidRPr="00C8542C">
              <w:rPr>
                <w:rFonts w:ascii="Cambria" w:hAnsi="Cambria"/>
                <w:sz w:val="22"/>
                <w:szCs w:val="22"/>
              </w:rPr>
              <w:t>10.367</w:t>
            </w:r>
          </w:p>
        </w:tc>
        <w:tc>
          <w:tcPr>
            <w:tcW w:w="588" w:type="pct"/>
            <w:noWrap/>
            <w:vAlign w:val="bottom"/>
            <w:hideMark/>
          </w:tcPr>
          <w:p w14:paraId="54D03A1B" w14:textId="6D93015C" w:rsidR="008D5B50" w:rsidRPr="00C8542C" w:rsidRDefault="008D5B50" w:rsidP="008D5B50">
            <w:pPr>
              <w:jc w:val="center"/>
              <w:rPr>
                <w:rFonts w:ascii="Cambria" w:hAnsi="Cambria"/>
                <w:sz w:val="22"/>
                <w:szCs w:val="22"/>
              </w:rPr>
            </w:pPr>
            <w:r w:rsidRPr="00C8542C">
              <w:rPr>
                <w:rFonts w:ascii="Cambria" w:hAnsi="Cambria"/>
                <w:sz w:val="22"/>
                <w:szCs w:val="22"/>
              </w:rPr>
              <w:t>&lt; .001</w:t>
            </w:r>
          </w:p>
        </w:tc>
      </w:tr>
      <w:tr w:rsidR="0070769A" w:rsidRPr="00C8542C" w14:paraId="3165849D" w14:textId="77777777" w:rsidTr="008D5B50">
        <w:trPr>
          <w:trHeight w:val="320"/>
        </w:trPr>
        <w:tc>
          <w:tcPr>
            <w:tcW w:w="2858" w:type="pct"/>
            <w:noWrap/>
            <w:vAlign w:val="bottom"/>
            <w:hideMark/>
          </w:tcPr>
          <w:p w14:paraId="0937BCC2" w14:textId="70E95DA5" w:rsidR="008D5B50" w:rsidRPr="00C8542C" w:rsidRDefault="008D5B50" w:rsidP="008D5B50">
            <w:pPr>
              <w:rPr>
                <w:rFonts w:ascii="Cambria" w:hAnsi="Cambria"/>
                <w:sz w:val="22"/>
                <w:szCs w:val="22"/>
              </w:rPr>
            </w:pPr>
            <w:r w:rsidRPr="00C8542C">
              <w:rPr>
                <w:rFonts w:ascii="Cambria" w:hAnsi="Cambria"/>
                <w:sz w:val="22"/>
                <w:szCs w:val="22"/>
              </w:rPr>
              <w:t>Non-verbal IQ</w:t>
            </w:r>
          </w:p>
        </w:tc>
        <w:tc>
          <w:tcPr>
            <w:tcW w:w="450" w:type="pct"/>
            <w:noWrap/>
            <w:vAlign w:val="bottom"/>
            <w:hideMark/>
          </w:tcPr>
          <w:p w14:paraId="3A51158D" w14:textId="47B56548" w:rsidR="008D5B50" w:rsidRPr="00C8542C" w:rsidRDefault="008D5B50" w:rsidP="008D5B50">
            <w:pPr>
              <w:jc w:val="center"/>
              <w:rPr>
                <w:rFonts w:ascii="Cambria" w:hAnsi="Cambria"/>
                <w:sz w:val="22"/>
                <w:szCs w:val="22"/>
              </w:rPr>
            </w:pPr>
            <w:r w:rsidRPr="00C8542C">
              <w:rPr>
                <w:rFonts w:ascii="Cambria" w:hAnsi="Cambria"/>
                <w:sz w:val="22"/>
                <w:szCs w:val="22"/>
              </w:rPr>
              <w:t>0.229</w:t>
            </w:r>
          </w:p>
        </w:tc>
        <w:tc>
          <w:tcPr>
            <w:tcW w:w="624" w:type="pct"/>
            <w:noWrap/>
            <w:vAlign w:val="bottom"/>
            <w:hideMark/>
          </w:tcPr>
          <w:p w14:paraId="53B4891B" w14:textId="076EBE08" w:rsidR="008D5B50" w:rsidRPr="00C8542C" w:rsidRDefault="008D5B50" w:rsidP="008D5B50">
            <w:pPr>
              <w:jc w:val="center"/>
              <w:rPr>
                <w:rFonts w:ascii="Cambria" w:hAnsi="Cambria"/>
                <w:sz w:val="22"/>
                <w:szCs w:val="22"/>
              </w:rPr>
            </w:pPr>
            <w:r w:rsidRPr="00C8542C">
              <w:rPr>
                <w:rFonts w:ascii="Cambria" w:hAnsi="Cambria"/>
                <w:sz w:val="22"/>
                <w:szCs w:val="22"/>
              </w:rPr>
              <w:t>0.099</w:t>
            </w:r>
          </w:p>
        </w:tc>
        <w:tc>
          <w:tcPr>
            <w:tcW w:w="480" w:type="pct"/>
            <w:noWrap/>
            <w:vAlign w:val="bottom"/>
            <w:hideMark/>
          </w:tcPr>
          <w:p w14:paraId="4FFCA434" w14:textId="57D330CD" w:rsidR="008D5B50" w:rsidRPr="00C8542C" w:rsidRDefault="008D5B50" w:rsidP="008D5B50">
            <w:pPr>
              <w:jc w:val="center"/>
              <w:rPr>
                <w:rFonts w:ascii="Cambria" w:hAnsi="Cambria"/>
                <w:sz w:val="22"/>
                <w:szCs w:val="22"/>
              </w:rPr>
            </w:pPr>
            <w:r w:rsidRPr="00C8542C">
              <w:rPr>
                <w:rFonts w:ascii="Cambria" w:hAnsi="Cambria"/>
                <w:sz w:val="22"/>
                <w:szCs w:val="22"/>
              </w:rPr>
              <w:t>2.313</w:t>
            </w:r>
          </w:p>
        </w:tc>
        <w:tc>
          <w:tcPr>
            <w:tcW w:w="588" w:type="pct"/>
            <w:noWrap/>
            <w:vAlign w:val="bottom"/>
            <w:hideMark/>
          </w:tcPr>
          <w:p w14:paraId="2A343F1A" w14:textId="220D1AE6" w:rsidR="008D5B50" w:rsidRPr="00C8542C" w:rsidRDefault="008D5B50" w:rsidP="008D5B50">
            <w:pPr>
              <w:jc w:val="center"/>
              <w:rPr>
                <w:rFonts w:ascii="Cambria" w:hAnsi="Cambria"/>
                <w:sz w:val="22"/>
                <w:szCs w:val="22"/>
              </w:rPr>
            </w:pPr>
            <w:r w:rsidRPr="00C8542C">
              <w:rPr>
                <w:rFonts w:ascii="Cambria" w:hAnsi="Cambria"/>
                <w:sz w:val="22"/>
                <w:szCs w:val="22"/>
              </w:rPr>
              <w:t>.021</w:t>
            </w:r>
          </w:p>
        </w:tc>
      </w:tr>
      <w:tr w:rsidR="0070769A" w:rsidRPr="00C8542C" w14:paraId="2A6EF436" w14:textId="77777777" w:rsidTr="008D5B50">
        <w:trPr>
          <w:trHeight w:val="320"/>
        </w:trPr>
        <w:tc>
          <w:tcPr>
            <w:tcW w:w="2858" w:type="pct"/>
            <w:noWrap/>
            <w:vAlign w:val="bottom"/>
            <w:hideMark/>
          </w:tcPr>
          <w:p w14:paraId="1E9D4F68" w14:textId="1C38B90F" w:rsidR="008D5B50" w:rsidRPr="00C8542C" w:rsidRDefault="008D5B50" w:rsidP="008D5B50">
            <w:pPr>
              <w:rPr>
                <w:rFonts w:ascii="Cambria" w:hAnsi="Cambria"/>
                <w:sz w:val="22"/>
                <w:szCs w:val="22"/>
              </w:rPr>
            </w:pPr>
            <w:r w:rsidRPr="00C8542C">
              <w:rPr>
                <w:rFonts w:ascii="Cambria" w:hAnsi="Cambria"/>
                <w:sz w:val="22"/>
                <w:szCs w:val="22"/>
              </w:rPr>
              <w:t>Receptive Vocabulary in L1 (PPVT)</w:t>
            </w:r>
          </w:p>
        </w:tc>
        <w:tc>
          <w:tcPr>
            <w:tcW w:w="450" w:type="pct"/>
            <w:noWrap/>
            <w:vAlign w:val="bottom"/>
            <w:hideMark/>
          </w:tcPr>
          <w:p w14:paraId="13FC107E" w14:textId="4CE54CDC" w:rsidR="008D5B50" w:rsidRPr="00C8542C" w:rsidRDefault="008D5B50" w:rsidP="008D5B50">
            <w:pPr>
              <w:jc w:val="center"/>
              <w:rPr>
                <w:rFonts w:ascii="Cambria" w:hAnsi="Cambria"/>
                <w:sz w:val="22"/>
                <w:szCs w:val="22"/>
              </w:rPr>
            </w:pPr>
            <w:r w:rsidRPr="00C8542C">
              <w:rPr>
                <w:rFonts w:ascii="Cambria" w:hAnsi="Cambria"/>
                <w:sz w:val="22"/>
                <w:szCs w:val="22"/>
              </w:rPr>
              <w:t>0.238</w:t>
            </w:r>
          </w:p>
        </w:tc>
        <w:tc>
          <w:tcPr>
            <w:tcW w:w="624" w:type="pct"/>
            <w:noWrap/>
            <w:vAlign w:val="bottom"/>
            <w:hideMark/>
          </w:tcPr>
          <w:p w14:paraId="48115EBB" w14:textId="23E5AFEE" w:rsidR="008D5B50" w:rsidRPr="00C8542C" w:rsidRDefault="008D5B50" w:rsidP="008D5B50">
            <w:pPr>
              <w:jc w:val="center"/>
              <w:rPr>
                <w:rFonts w:ascii="Cambria" w:hAnsi="Cambria"/>
                <w:sz w:val="22"/>
                <w:szCs w:val="22"/>
              </w:rPr>
            </w:pPr>
            <w:r w:rsidRPr="00C8542C">
              <w:rPr>
                <w:rFonts w:ascii="Cambria" w:hAnsi="Cambria"/>
                <w:sz w:val="22"/>
                <w:szCs w:val="22"/>
              </w:rPr>
              <w:t>0.081</w:t>
            </w:r>
          </w:p>
        </w:tc>
        <w:tc>
          <w:tcPr>
            <w:tcW w:w="480" w:type="pct"/>
            <w:noWrap/>
            <w:vAlign w:val="bottom"/>
            <w:hideMark/>
          </w:tcPr>
          <w:p w14:paraId="5D6C052C" w14:textId="7DD4A4F1" w:rsidR="008D5B50" w:rsidRPr="00C8542C" w:rsidRDefault="008D5B50" w:rsidP="008D5B50">
            <w:pPr>
              <w:jc w:val="center"/>
              <w:rPr>
                <w:rFonts w:ascii="Cambria" w:hAnsi="Cambria"/>
                <w:sz w:val="22"/>
                <w:szCs w:val="22"/>
              </w:rPr>
            </w:pPr>
            <w:r w:rsidRPr="00C8542C">
              <w:rPr>
                <w:rFonts w:ascii="Cambria" w:hAnsi="Cambria"/>
                <w:sz w:val="22"/>
                <w:szCs w:val="22"/>
              </w:rPr>
              <w:t>2.933</w:t>
            </w:r>
          </w:p>
        </w:tc>
        <w:tc>
          <w:tcPr>
            <w:tcW w:w="588" w:type="pct"/>
            <w:noWrap/>
            <w:vAlign w:val="bottom"/>
            <w:hideMark/>
          </w:tcPr>
          <w:p w14:paraId="140F4FA4" w14:textId="6827AF96" w:rsidR="008D5B50" w:rsidRPr="00C8542C" w:rsidRDefault="008D5B50" w:rsidP="008D5B50">
            <w:pPr>
              <w:jc w:val="center"/>
              <w:rPr>
                <w:rFonts w:ascii="Cambria" w:hAnsi="Cambria"/>
                <w:sz w:val="22"/>
                <w:szCs w:val="22"/>
              </w:rPr>
            </w:pPr>
            <w:r w:rsidRPr="00C8542C">
              <w:rPr>
                <w:rFonts w:ascii="Cambria" w:hAnsi="Cambria"/>
                <w:sz w:val="22"/>
                <w:szCs w:val="22"/>
              </w:rPr>
              <w:t>.003</w:t>
            </w:r>
          </w:p>
        </w:tc>
      </w:tr>
      <w:tr w:rsidR="0070769A" w:rsidRPr="00C8542C" w14:paraId="101497D9" w14:textId="77777777" w:rsidTr="008D5B50">
        <w:trPr>
          <w:trHeight w:val="320"/>
        </w:trPr>
        <w:tc>
          <w:tcPr>
            <w:tcW w:w="2858" w:type="pct"/>
            <w:noWrap/>
            <w:vAlign w:val="bottom"/>
            <w:hideMark/>
          </w:tcPr>
          <w:p w14:paraId="7D9B86D7" w14:textId="56EDAF1B" w:rsidR="008D5B50" w:rsidRPr="00C8542C" w:rsidRDefault="008D5B50" w:rsidP="008D5B50">
            <w:pPr>
              <w:rPr>
                <w:rFonts w:ascii="Cambria" w:hAnsi="Cambria"/>
                <w:sz w:val="22"/>
                <w:szCs w:val="22"/>
              </w:rPr>
            </w:pPr>
            <w:r w:rsidRPr="00C8542C">
              <w:rPr>
                <w:rFonts w:ascii="Cambria" w:hAnsi="Cambria"/>
                <w:sz w:val="22"/>
                <w:szCs w:val="22"/>
              </w:rPr>
              <w:t>Language_English</w:t>
            </w:r>
          </w:p>
        </w:tc>
        <w:tc>
          <w:tcPr>
            <w:tcW w:w="450" w:type="pct"/>
            <w:noWrap/>
            <w:vAlign w:val="bottom"/>
            <w:hideMark/>
          </w:tcPr>
          <w:p w14:paraId="5290F465" w14:textId="5DA7ECAC" w:rsidR="008D5B50" w:rsidRPr="00C8542C" w:rsidRDefault="008D5B50" w:rsidP="008D5B50">
            <w:pPr>
              <w:jc w:val="center"/>
              <w:rPr>
                <w:rFonts w:ascii="Cambria" w:hAnsi="Cambria"/>
                <w:sz w:val="22"/>
                <w:szCs w:val="22"/>
              </w:rPr>
            </w:pPr>
            <w:r w:rsidRPr="00C8542C">
              <w:rPr>
                <w:rFonts w:ascii="Cambria" w:hAnsi="Cambria"/>
                <w:sz w:val="22"/>
                <w:szCs w:val="22"/>
              </w:rPr>
              <w:t>-2.370</w:t>
            </w:r>
          </w:p>
        </w:tc>
        <w:tc>
          <w:tcPr>
            <w:tcW w:w="624" w:type="pct"/>
            <w:noWrap/>
            <w:vAlign w:val="bottom"/>
            <w:hideMark/>
          </w:tcPr>
          <w:p w14:paraId="1DFC9E23" w14:textId="4E0EDE9F" w:rsidR="008D5B50" w:rsidRPr="00C8542C" w:rsidRDefault="008D5B50" w:rsidP="008D5B50">
            <w:pPr>
              <w:jc w:val="center"/>
              <w:rPr>
                <w:rFonts w:ascii="Cambria" w:hAnsi="Cambria"/>
                <w:sz w:val="22"/>
                <w:szCs w:val="22"/>
              </w:rPr>
            </w:pPr>
            <w:r w:rsidRPr="00C8542C">
              <w:rPr>
                <w:rFonts w:ascii="Cambria" w:hAnsi="Cambria"/>
                <w:sz w:val="22"/>
                <w:szCs w:val="22"/>
              </w:rPr>
              <w:t>0.819</w:t>
            </w:r>
          </w:p>
        </w:tc>
        <w:tc>
          <w:tcPr>
            <w:tcW w:w="480" w:type="pct"/>
            <w:noWrap/>
            <w:vAlign w:val="bottom"/>
            <w:hideMark/>
          </w:tcPr>
          <w:p w14:paraId="7F4B5737" w14:textId="4D723B3B" w:rsidR="008D5B50" w:rsidRPr="00C8542C" w:rsidRDefault="008D5B50" w:rsidP="008D5B50">
            <w:pPr>
              <w:jc w:val="center"/>
              <w:rPr>
                <w:rFonts w:ascii="Cambria" w:hAnsi="Cambria"/>
                <w:sz w:val="22"/>
                <w:szCs w:val="22"/>
              </w:rPr>
            </w:pPr>
            <w:r w:rsidRPr="00C8542C">
              <w:rPr>
                <w:rFonts w:ascii="Cambria" w:hAnsi="Cambria"/>
                <w:sz w:val="22"/>
                <w:szCs w:val="22"/>
              </w:rPr>
              <w:t>-2.894</w:t>
            </w:r>
          </w:p>
        </w:tc>
        <w:tc>
          <w:tcPr>
            <w:tcW w:w="588" w:type="pct"/>
            <w:noWrap/>
            <w:vAlign w:val="bottom"/>
            <w:hideMark/>
          </w:tcPr>
          <w:p w14:paraId="085DC328" w14:textId="5438C6B2" w:rsidR="008D5B50" w:rsidRPr="00C8542C" w:rsidRDefault="008D5B50" w:rsidP="008D5B50">
            <w:pPr>
              <w:jc w:val="center"/>
              <w:rPr>
                <w:rFonts w:ascii="Cambria" w:hAnsi="Cambria"/>
                <w:sz w:val="22"/>
                <w:szCs w:val="22"/>
              </w:rPr>
            </w:pPr>
            <w:r w:rsidRPr="00C8542C">
              <w:rPr>
                <w:rFonts w:ascii="Cambria" w:hAnsi="Cambria"/>
                <w:sz w:val="22"/>
                <w:szCs w:val="22"/>
              </w:rPr>
              <w:t>.004</w:t>
            </w:r>
          </w:p>
        </w:tc>
      </w:tr>
      <w:tr w:rsidR="0070769A" w:rsidRPr="00C8542C" w14:paraId="0476962E" w14:textId="77777777" w:rsidTr="008D5B50">
        <w:trPr>
          <w:trHeight w:val="320"/>
        </w:trPr>
        <w:tc>
          <w:tcPr>
            <w:tcW w:w="2858" w:type="pct"/>
            <w:noWrap/>
            <w:vAlign w:val="bottom"/>
            <w:hideMark/>
          </w:tcPr>
          <w:p w14:paraId="011209CC" w14:textId="585E9C19" w:rsidR="008D5B50" w:rsidRPr="00C8542C" w:rsidRDefault="008D5B50" w:rsidP="008D5B50">
            <w:pPr>
              <w:rPr>
                <w:rFonts w:ascii="Cambria" w:hAnsi="Cambria"/>
                <w:sz w:val="22"/>
                <w:szCs w:val="22"/>
              </w:rPr>
            </w:pPr>
            <w:r w:rsidRPr="00C8542C">
              <w:rPr>
                <w:rFonts w:ascii="Cambria" w:hAnsi="Cambria"/>
                <w:sz w:val="22"/>
                <w:szCs w:val="22"/>
              </w:rPr>
              <w:t>Language_French</w:t>
            </w:r>
          </w:p>
        </w:tc>
        <w:tc>
          <w:tcPr>
            <w:tcW w:w="450" w:type="pct"/>
            <w:noWrap/>
            <w:vAlign w:val="bottom"/>
            <w:hideMark/>
          </w:tcPr>
          <w:p w14:paraId="2C0E7FCC" w14:textId="1B29EA26" w:rsidR="008D5B50" w:rsidRPr="00C8542C" w:rsidRDefault="008D5B50" w:rsidP="008D5B50">
            <w:pPr>
              <w:jc w:val="center"/>
              <w:rPr>
                <w:rFonts w:ascii="Cambria" w:hAnsi="Cambria"/>
                <w:sz w:val="22"/>
                <w:szCs w:val="22"/>
              </w:rPr>
            </w:pPr>
            <w:r w:rsidRPr="00C8542C">
              <w:rPr>
                <w:rFonts w:ascii="Cambria" w:hAnsi="Cambria"/>
                <w:sz w:val="22"/>
                <w:szCs w:val="22"/>
              </w:rPr>
              <w:t>3.008</w:t>
            </w:r>
          </w:p>
        </w:tc>
        <w:tc>
          <w:tcPr>
            <w:tcW w:w="624" w:type="pct"/>
            <w:noWrap/>
            <w:vAlign w:val="bottom"/>
            <w:hideMark/>
          </w:tcPr>
          <w:p w14:paraId="434980CA" w14:textId="0B433ABB" w:rsidR="008D5B50" w:rsidRPr="00C8542C" w:rsidRDefault="008D5B50" w:rsidP="008D5B50">
            <w:pPr>
              <w:jc w:val="center"/>
              <w:rPr>
                <w:rFonts w:ascii="Cambria" w:hAnsi="Cambria"/>
                <w:sz w:val="22"/>
                <w:szCs w:val="22"/>
              </w:rPr>
            </w:pPr>
            <w:r w:rsidRPr="00C8542C">
              <w:rPr>
                <w:rFonts w:ascii="Cambria" w:hAnsi="Cambria"/>
                <w:sz w:val="22"/>
                <w:szCs w:val="22"/>
              </w:rPr>
              <w:t>0.881</w:t>
            </w:r>
          </w:p>
        </w:tc>
        <w:tc>
          <w:tcPr>
            <w:tcW w:w="480" w:type="pct"/>
            <w:noWrap/>
            <w:vAlign w:val="bottom"/>
            <w:hideMark/>
          </w:tcPr>
          <w:p w14:paraId="75DE95E4" w14:textId="46065526" w:rsidR="008D5B50" w:rsidRPr="00C8542C" w:rsidRDefault="008D5B50" w:rsidP="008D5B50">
            <w:pPr>
              <w:jc w:val="center"/>
              <w:rPr>
                <w:rFonts w:ascii="Cambria" w:hAnsi="Cambria"/>
                <w:sz w:val="22"/>
                <w:szCs w:val="22"/>
              </w:rPr>
            </w:pPr>
            <w:r w:rsidRPr="00C8542C">
              <w:rPr>
                <w:rFonts w:ascii="Cambria" w:hAnsi="Cambria"/>
                <w:sz w:val="22"/>
                <w:szCs w:val="22"/>
              </w:rPr>
              <w:t>3.412</w:t>
            </w:r>
          </w:p>
        </w:tc>
        <w:tc>
          <w:tcPr>
            <w:tcW w:w="588" w:type="pct"/>
            <w:noWrap/>
            <w:vAlign w:val="bottom"/>
            <w:hideMark/>
          </w:tcPr>
          <w:p w14:paraId="77293F84" w14:textId="462391C2" w:rsidR="008D5B50" w:rsidRPr="00C8542C" w:rsidRDefault="008D5B50" w:rsidP="008D5B50">
            <w:pPr>
              <w:jc w:val="center"/>
              <w:rPr>
                <w:rFonts w:ascii="Cambria" w:hAnsi="Cambria"/>
                <w:sz w:val="22"/>
                <w:szCs w:val="22"/>
              </w:rPr>
            </w:pPr>
            <w:r w:rsidRPr="00C8542C">
              <w:rPr>
                <w:rFonts w:ascii="Cambria" w:hAnsi="Cambria"/>
                <w:sz w:val="22"/>
                <w:szCs w:val="22"/>
              </w:rPr>
              <w:t>.001</w:t>
            </w:r>
          </w:p>
        </w:tc>
      </w:tr>
      <w:tr w:rsidR="0070769A" w:rsidRPr="00C8542C" w14:paraId="7BF656CF" w14:textId="77777777" w:rsidTr="008D5B50">
        <w:trPr>
          <w:trHeight w:val="320"/>
        </w:trPr>
        <w:tc>
          <w:tcPr>
            <w:tcW w:w="2858" w:type="pct"/>
            <w:noWrap/>
            <w:vAlign w:val="bottom"/>
          </w:tcPr>
          <w:p w14:paraId="546C137D" w14:textId="281F4CA6" w:rsidR="008D5B50" w:rsidRPr="00C8542C" w:rsidRDefault="008D5B50" w:rsidP="008D5B50">
            <w:pPr>
              <w:rPr>
                <w:rFonts w:ascii="Cambria" w:hAnsi="Cambria"/>
                <w:sz w:val="22"/>
                <w:szCs w:val="22"/>
              </w:rPr>
            </w:pPr>
            <w:r w:rsidRPr="00C8542C">
              <w:rPr>
                <w:rFonts w:ascii="Cambria" w:hAnsi="Cambria"/>
                <w:sz w:val="22"/>
                <w:szCs w:val="22"/>
              </w:rPr>
              <w:t>Language_German</w:t>
            </w:r>
          </w:p>
        </w:tc>
        <w:tc>
          <w:tcPr>
            <w:tcW w:w="450" w:type="pct"/>
            <w:noWrap/>
            <w:vAlign w:val="bottom"/>
          </w:tcPr>
          <w:p w14:paraId="513485C4" w14:textId="346414F6" w:rsidR="008D5B50" w:rsidRPr="00C8542C" w:rsidRDefault="008D5B50" w:rsidP="008D5B50">
            <w:pPr>
              <w:jc w:val="center"/>
              <w:rPr>
                <w:rFonts w:ascii="Cambria" w:hAnsi="Cambria"/>
                <w:sz w:val="22"/>
                <w:szCs w:val="22"/>
              </w:rPr>
            </w:pPr>
            <w:r w:rsidRPr="00C8542C">
              <w:rPr>
                <w:rFonts w:ascii="Cambria" w:hAnsi="Cambria"/>
                <w:sz w:val="22"/>
                <w:szCs w:val="22"/>
              </w:rPr>
              <w:t>0.546</w:t>
            </w:r>
          </w:p>
        </w:tc>
        <w:tc>
          <w:tcPr>
            <w:tcW w:w="624" w:type="pct"/>
            <w:noWrap/>
            <w:vAlign w:val="bottom"/>
          </w:tcPr>
          <w:p w14:paraId="66FC847F" w14:textId="4EB73126" w:rsidR="008D5B50" w:rsidRPr="00C8542C" w:rsidRDefault="008D5B50" w:rsidP="008D5B50">
            <w:pPr>
              <w:jc w:val="center"/>
              <w:rPr>
                <w:rFonts w:ascii="Cambria" w:hAnsi="Cambria"/>
                <w:sz w:val="22"/>
                <w:szCs w:val="22"/>
              </w:rPr>
            </w:pPr>
            <w:r w:rsidRPr="00C8542C">
              <w:rPr>
                <w:rFonts w:ascii="Cambria" w:hAnsi="Cambria"/>
                <w:sz w:val="22"/>
                <w:szCs w:val="22"/>
              </w:rPr>
              <w:t>0.786</w:t>
            </w:r>
          </w:p>
        </w:tc>
        <w:tc>
          <w:tcPr>
            <w:tcW w:w="480" w:type="pct"/>
            <w:noWrap/>
            <w:vAlign w:val="bottom"/>
          </w:tcPr>
          <w:p w14:paraId="0073E33E" w14:textId="4F806CDA" w:rsidR="008D5B50" w:rsidRPr="00C8542C" w:rsidRDefault="008D5B50" w:rsidP="008D5B50">
            <w:pPr>
              <w:jc w:val="center"/>
              <w:rPr>
                <w:rFonts w:ascii="Cambria" w:hAnsi="Cambria"/>
                <w:sz w:val="22"/>
                <w:szCs w:val="22"/>
              </w:rPr>
            </w:pPr>
            <w:r w:rsidRPr="00C8542C">
              <w:rPr>
                <w:rFonts w:ascii="Cambria" w:hAnsi="Cambria"/>
                <w:sz w:val="22"/>
                <w:szCs w:val="22"/>
              </w:rPr>
              <w:t>0.695</w:t>
            </w:r>
          </w:p>
        </w:tc>
        <w:tc>
          <w:tcPr>
            <w:tcW w:w="588" w:type="pct"/>
            <w:noWrap/>
            <w:vAlign w:val="bottom"/>
          </w:tcPr>
          <w:p w14:paraId="78E17299" w14:textId="0C5F0283" w:rsidR="008D5B50" w:rsidRPr="00C8542C" w:rsidRDefault="008D5B50" w:rsidP="008D5B50">
            <w:pPr>
              <w:jc w:val="center"/>
              <w:rPr>
                <w:rFonts w:ascii="Cambria" w:hAnsi="Cambria"/>
                <w:sz w:val="22"/>
                <w:szCs w:val="22"/>
              </w:rPr>
            </w:pPr>
            <w:r w:rsidRPr="00C8542C">
              <w:rPr>
                <w:rFonts w:ascii="Cambria" w:hAnsi="Cambria"/>
                <w:sz w:val="22"/>
                <w:szCs w:val="22"/>
              </w:rPr>
              <w:t>.487</w:t>
            </w:r>
          </w:p>
        </w:tc>
      </w:tr>
      <w:tr w:rsidR="0070769A" w:rsidRPr="00C8542C" w14:paraId="09B93FD5" w14:textId="77777777" w:rsidTr="008D5B50">
        <w:trPr>
          <w:trHeight w:val="320"/>
        </w:trPr>
        <w:tc>
          <w:tcPr>
            <w:tcW w:w="2858" w:type="pct"/>
            <w:noWrap/>
            <w:vAlign w:val="bottom"/>
          </w:tcPr>
          <w:p w14:paraId="346D38EA" w14:textId="066948F3" w:rsidR="008D5B50" w:rsidRPr="00C8542C" w:rsidRDefault="008D5B50" w:rsidP="008D5B50">
            <w:pPr>
              <w:rPr>
                <w:rFonts w:ascii="Cambria" w:hAnsi="Cambria"/>
                <w:sz w:val="22"/>
                <w:szCs w:val="22"/>
              </w:rPr>
            </w:pPr>
            <w:r w:rsidRPr="00C8542C">
              <w:rPr>
                <w:rFonts w:ascii="Cambria" w:hAnsi="Cambria"/>
                <w:sz w:val="22"/>
                <w:szCs w:val="22"/>
              </w:rPr>
              <w:t>Language_Italian</w:t>
            </w:r>
          </w:p>
        </w:tc>
        <w:tc>
          <w:tcPr>
            <w:tcW w:w="450" w:type="pct"/>
            <w:noWrap/>
            <w:vAlign w:val="bottom"/>
          </w:tcPr>
          <w:p w14:paraId="5D2D2A45" w14:textId="1E3C314B" w:rsidR="008D5B50" w:rsidRPr="00C8542C" w:rsidRDefault="008D5B50" w:rsidP="008D5B50">
            <w:pPr>
              <w:jc w:val="center"/>
              <w:rPr>
                <w:rFonts w:ascii="Cambria" w:hAnsi="Cambria"/>
                <w:sz w:val="22"/>
                <w:szCs w:val="22"/>
              </w:rPr>
            </w:pPr>
            <w:r w:rsidRPr="00C8542C">
              <w:rPr>
                <w:rFonts w:ascii="Cambria" w:hAnsi="Cambria"/>
                <w:sz w:val="22"/>
                <w:szCs w:val="22"/>
              </w:rPr>
              <w:t>-1.073</w:t>
            </w:r>
          </w:p>
        </w:tc>
        <w:tc>
          <w:tcPr>
            <w:tcW w:w="624" w:type="pct"/>
            <w:noWrap/>
            <w:vAlign w:val="bottom"/>
          </w:tcPr>
          <w:p w14:paraId="28BB7AED" w14:textId="41624068" w:rsidR="008D5B50" w:rsidRPr="00C8542C" w:rsidRDefault="008D5B50" w:rsidP="008D5B50">
            <w:pPr>
              <w:jc w:val="center"/>
              <w:rPr>
                <w:rFonts w:ascii="Cambria" w:hAnsi="Cambria"/>
                <w:sz w:val="22"/>
                <w:szCs w:val="22"/>
              </w:rPr>
            </w:pPr>
            <w:r w:rsidRPr="00C8542C">
              <w:rPr>
                <w:rFonts w:ascii="Cambria" w:hAnsi="Cambria"/>
                <w:sz w:val="22"/>
                <w:szCs w:val="22"/>
              </w:rPr>
              <w:t>1.103</w:t>
            </w:r>
          </w:p>
        </w:tc>
        <w:tc>
          <w:tcPr>
            <w:tcW w:w="480" w:type="pct"/>
            <w:noWrap/>
            <w:vAlign w:val="bottom"/>
          </w:tcPr>
          <w:p w14:paraId="3B67921E" w14:textId="4DB028EA" w:rsidR="008D5B50" w:rsidRPr="00C8542C" w:rsidRDefault="008D5B50" w:rsidP="008D5B50">
            <w:pPr>
              <w:jc w:val="center"/>
              <w:rPr>
                <w:rFonts w:ascii="Cambria" w:hAnsi="Cambria"/>
                <w:sz w:val="22"/>
                <w:szCs w:val="22"/>
              </w:rPr>
            </w:pPr>
            <w:r w:rsidRPr="00C8542C">
              <w:rPr>
                <w:rFonts w:ascii="Cambria" w:hAnsi="Cambria"/>
                <w:sz w:val="22"/>
                <w:szCs w:val="22"/>
              </w:rPr>
              <w:t>-0.972</w:t>
            </w:r>
          </w:p>
        </w:tc>
        <w:tc>
          <w:tcPr>
            <w:tcW w:w="588" w:type="pct"/>
            <w:noWrap/>
            <w:vAlign w:val="bottom"/>
          </w:tcPr>
          <w:p w14:paraId="0F5D4F56" w14:textId="7DB87A09" w:rsidR="008D5B50" w:rsidRPr="00C8542C" w:rsidRDefault="008D5B50" w:rsidP="008D5B50">
            <w:pPr>
              <w:jc w:val="center"/>
              <w:rPr>
                <w:rFonts w:ascii="Cambria" w:hAnsi="Cambria"/>
                <w:sz w:val="22"/>
                <w:szCs w:val="22"/>
              </w:rPr>
            </w:pPr>
            <w:r w:rsidRPr="00C8542C">
              <w:rPr>
                <w:rFonts w:ascii="Cambria" w:hAnsi="Cambria"/>
                <w:sz w:val="22"/>
                <w:szCs w:val="22"/>
              </w:rPr>
              <w:t>.331</w:t>
            </w:r>
          </w:p>
        </w:tc>
      </w:tr>
      <w:tr w:rsidR="0070769A" w:rsidRPr="00C8542C" w14:paraId="20B886B3" w14:textId="77777777" w:rsidTr="008D5B50">
        <w:trPr>
          <w:trHeight w:val="320"/>
        </w:trPr>
        <w:tc>
          <w:tcPr>
            <w:tcW w:w="2858" w:type="pct"/>
            <w:noWrap/>
            <w:vAlign w:val="bottom"/>
            <w:hideMark/>
          </w:tcPr>
          <w:p w14:paraId="22D27A97" w14:textId="3BF7D4A0" w:rsidR="008D5B50" w:rsidRPr="00C8542C" w:rsidRDefault="008D5B50" w:rsidP="008D5B50">
            <w:pPr>
              <w:rPr>
                <w:rFonts w:ascii="Cambria" w:hAnsi="Cambria"/>
                <w:sz w:val="22"/>
                <w:szCs w:val="22"/>
              </w:rPr>
            </w:pPr>
            <w:r w:rsidRPr="00C8542C">
              <w:rPr>
                <w:rFonts w:ascii="Cambria" w:hAnsi="Cambria"/>
                <w:sz w:val="22"/>
                <w:szCs w:val="22"/>
              </w:rPr>
              <w:t>Bilingual status:Gm vs. GM [a]</w:t>
            </w:r>
          </w:p>
        </w:tc>
        <w:tc>
          <w:tcPr>
            <w:tcW w:w="450" w:type="pct"/>
            <w:noWrap/>
            <w:vAlign w:val="bottom"/>
            <w:hideMark/>
          </w:tcPr>
          <w:p w14:paraId="7FB5ACC5" w14:textId="7C41AC0C" w:rsidR="008D5B50" w:rsidRPr="00C8542C" w:rsidRDefault="008D5B50" w:rsidP="008D5B50">
            <w:pPr>
              <w:jc w:val="center"/>
              <w:rPr>
                <w:rFonts w:ascii="Cambria" w:hAnsi="Cambria"/>
                <w:sz w:val="22"/>
                <w:szCs w:val="22"/>
              </w:rPr>
            </w:pPr>
            <w:r w:rsidRPr="00C8542C">
              <w:rPr>
                <w:rFonts w:ascii="Cambria" w:hAnsi="Cambria"/>
                <w:sz w:val="22"/>
                <w:szCs w:val="22"/>
              </w:rPr>
              <w:t>-0.302</w:t>
            </w:r>
          </w:p>
        </w:tc>
        <w:tc>
          <w:tcPr>
            <w:tcW w:w="624" w:type="pct"/>
            <w:noWrap/>
            <w:vAlign w:val="bottom"/>
            <w:hideMark/>
          </w:tcPr>
          <w:p w14:paraId="77B2116D" w14:textId="02A11F1E" w:rsidR="008D5B50" w:rsidRPr="00C8542C" w:rsidRDefault="008D5B50" w:rsidP="008D5B50">
            <w:pPr>
              <w:jc w:val="center"/>
              <w:rPr>
                <w:rFonts w:ascii="Cambria" w:hAnsi="Cambria"/>
                <w:sz w:val="22"/>
                <w:szCs w:val="22"/>
              </w:rPr>
            </w:pPr>
            <w:r w:rsidRPr="00C8542C">
              <w:rPr>
                <w:rFonts w:ascii="Cambria" w:hAnsi="Cambria"/>
                <w:sz w:val="22"/>
                <w:szCs w:val="22"/>
              </w:rPr>
              <w:t>0.166</w:t>
            </w:r>
          </w:p>
        </w:tc>
        <w:tc>
          <w:tcPr>
            <w:tcW w:w="480" w:type="pct"/>
            <w:noWrap/>
            <w:vAlign w:val="bottom"/>
            <w:hideMark/>
          </w:tcPr>
          <w:p w14:paraId="05537937" w14:textId="21140D9B" w:rsidR="008D5B50" w:rsidRPr="00C8542C" w:rsidRDefault="008D5B50" w:rsidP="008D5B50">
            <w:pPr>
              <w:jc w:val="center"/>
              <w:rPr>
                <w:rFonts w:ascii="Cambria" w:hAnsi="Cambria"/>
                <w:sz w:val="22"/>
                <w:szCs w:val="22"/>
              </w:rPr>
            </w:pPr>
            <w:r w:rsidRPr="00C8542C">
              <w:rPr>
                <w:rFonts w:ascii="Cambria" w:hAnsi="Cambria"/>
                <w:sz w:val="22"/>
                <w:szCs w:val="22"/>
              </w:rPr>
              <w:t>-1.823</w:t>
            </w:r>
          </w:p>
        </w:tc>
        <w:tc>
          <w:tcPr>
            <w:tcW w:w="588" w:type="pct"/>
            <w:noWrap/>
            <w:vAlign w:val="bottom"/>
            <w:hideMark/>
          </w:tcPr>
          <w:p w14:paraId="6E5DD4C5" w14:textId="48FED930" w:rsidR="008D5B50" w:rsidRPr="00C8542C" w:rsidRDefault="008D5B50" w:rsidP="008D5B50">
            <w:pPr>
              <w:jc w:val="center"/>
              <w:rPr>
                <w:rFonts w:ascii="Cambria" w:hAnsi="Cambria"/>
                <w:sz w:val="22"/>
                <w:szCs w:val="22"/>
              </w:rPr>
            </w:pPr>
            <w:r w:rsidRPr="00C8542C">
              <w:rPr>
                <w:rFonts w:ascii="Cambria" w:hAnsi="Cambria"/>
                <w:sz w:val="22"/>
                <w:szCs w:val="22"/>
              </w:rPr>
              <w:t>.068</w:t>
            </w:r>
          </w:p>
        </w:tc>
      </w:tr>
      <w:tr w:rsidR="0070769A" w:rsidRPr="00C8542C" w14:paraId="26CEC627" w14:textId="77777777" w:rsidTr="008D5B50">
        <w:trPr>
          <w:trHeight w:val="320"/>
        </w:trPr>
        <w:tc>
          <w:tcPr>
            <w:tcW w:w="2858" w:type="pct"/>
            <w:noWrap/>
            <w:vAlign w:val="bottom"/>
            <w:hideMark/>
          </w:tcPr>
          <w:p w14:paraId="6214418A" w14:textId="25408FF6" w:rsidR="008D5B50" w:rsidRPr="00C8542C" w:rsidRDefault="008D5B50" w:rsidP="008D5B50">
            <w:pPr>
              <w:rPr>
                <w:rFonts w:ascii="Cambria" w:hAnsi="Cambria"/>
                <w:sz w:val="22"/>
                <w:szCs w:val="22"/>
              </w:rPr>
            </w:pPr>
            <w:r w:rsidRPr="00C8542C">
              <w:rPr>
                <w:rFonts w:ascii="Cambria" w:hAnsi="Cambria"/>
                <w:sz w:val="22"/>
                <w:szCs w:val="22"/>
              </w:rPr>
              <w:t>Bilingual status:gM vs. GM [b]</w:t>
            </w:r>
          </w:p>
        </w:tc>
        <w:tc>
          <w:tcPr>
            <w:tcW w:w="450" w:type="pct"/>
            <w:noWrap/>
            <w:vAlign w:val="bottom"/>
            <w:hideMark/>
          </w:tcPr>
          <w:p w14:paraId="3E233408" w14:textId="475D6054" w:rsidR="008D5B50" w:rsidRPr="00C8542C" w:rsidRDefault="008D5B50" w:rsidP="008D5B50">
            <w:pPr>
              <w:jc w:val="center"/>
              <w:rPr>
                <w:rFonts w:ascii="Cambria" w:hAnsi="Cambria"/>
                <w:sz w:val="22"/>
                <w:szCs w:val="22"/>
              </w:rPr>
            </w:pPr>
            <w:r w:rsidRPr="00C8542C">
              <w:rPr>
                <w:rFonts w:ascii="Cambria" w:hAnsi="Cambria"/>
                <w:sz w:val="22"/>
                <w:szCs w:val="22"/>
              </w:rPr>
              <w:t>0.549</w:t>
            </w:r>
          </w:p>
        </w:tc>
        <w:tc>
          <w:tcPr>
            <w:tcW w:w="624" w:type="pct"/>
            <w:noWrap/>
            <w:vAlign w:val="bottom"/>
            <w:hideMark/>
          </w:tcPr>
          <w:p w14:paraId="678FFC22" w14:textId="5239C3F4" w:rsidR="008D5B50" w:rsidRPr="00C8542C" w:rsidRDefault="008D5B50" w:rsidP="008D5B50">
            <w:pPr>
              <w:jc w:val="center"/>
              <w:rPr>
                <w:rFonts w:ascii="Cambria" w:hAnsi="Cambria"/>
                <w:sz w:val="22"/>
                <w:szCs w:val="22"/>
              </w:rPr>
            </w:pPr>
            <w:r w:rsidRPr="00C8542C">
              <w:rPr>
                <w:rFonts w:ascii="Cambria" w:hAnsi="Cambria"/>
                <w:sz w:val="22"/>
                <w:szCs w:val="22"/>
              </w:rPr>
              <w:t>0.163</w:t>
            </w:r>
          </w:p>
        </w:tc>
        <w:tc>
          <w:tcPr>
            <w:tcW w:w="480" w:type="pct"/>
            <w:noWrap/>
            <w:vAlign w:val="bottom"/>
            <w:hideMark/>
          </w:tcPr>
          <w:p w14:paraId="19C88D67" w14:textId="0519C699" w:rsidR="008D5B50" w:rsidRPr="00C8542C" w:rsidRDefault="008D5B50" w:rsidP="008D5B50">
            <w:pPr>
              <w:jc w:val="center"/>
              <w:rPr>
                <w:rFonts w:ascii="Cambria" w:hAnsi="Cambria"/>
                <w:sz w:val="22"/>
                <w:szCs w:val="22"/>
              </w:rPr>
            </w:pPr>
            <w:r w:rsidRPr="00C8542C">
              <w:rPr>
                <w:rFonts w:ascii="Cambria" w:hAnsi="Cambria"/>
                <w:sz w:val="22"/>
                <w:szCs w:val="22"/>
              </w:rPr>
              <w:t>3.359</w:t>
            </w:r>
          </w:p>
        </w:tc>
        <w:tc>
          <w:tcPr>
            <w:tcW w:w="588" w:type="pct"/>
            <w:noWrap/>
            <w:vAlign w:val="bottom"/>
            <w:hideMark/>
          </w:tcPr>
          <w:p w14:paraId="3DE57538" w14:textId="03C9BEB2" w:rsidR="008D5B50" w:rsidRPr="00C8542C" w:rsidRDefault="008D5B50" w:rsidP="008D5B50">
            <w:pPr>
              <w:jc w:val="center"/>
              <w:rPr>
                <w:rFonts w:ascii="Cambria" w:hAnsi="Cambria"/>
                <w:sz w:val="22"/>
                <w:szCs w:val="22"/>
              </w:rPr>
            </w:pPr>
            <w:r w:rsidRPr="00C8542C">
              <w:rPr>
                <w:rFonts w:ascii="Cambria" w:hAnsi="Cambria"/>
                <w:sz w:val="22"/>
                <w:szCs w:val="22"/>
              </w:rPr>
              <w:t>.001</w:t>
            </w:r>
          </w:p>
        </w:tc>
      </w:tr>
      <w:tr w:rsidR="0070769A" w:rsidRPr="00C8542C" w14:paraId="6F4EB233" w14:textId="77777777" w:rsidTr="008D5B50">
        <w:trPr>
          <w:trHeight w:val="320"/>
        </w:trPr>
        <w:tc>
          <w:tcPr>
            <w:tcW w:w="2858" w:type="pct"/>
            <w:tcBorders>
              <w:bottom w:val="double" w:sz="4" w:space="0" w:color="auto"/>
            </w:tcBorders>
            <w:noWrap/>
            <w:vAlign w:val="bottom"/>
            <w:hideMark/>
          </w:tcPr>
          <w:p w14:paraId="659493B7" w14:textId="72F6F9F2" w:rsidR="008D5B50" w:rsidRPr="00C8542C" w:rsidRDefault="008D5B50" w:rsidP="008D5B50">
            <w:pPr>
              <w:rPr>
                <w:rFonts w:ascii="Cambria" w:hAnsi="Cambria"/>
                <w:sz w:val="22"/>
                <w:szCs w:val="22"/>
              </w:rPr>
            </w:pPr>
            <w:r w:rsidRPr="00C8542C">
              <w:rPr>
                <w:rFonts w:ascii="Cambria" w:hAnsi="Cambria"/>
                <w:sz w:val="22"/>
                <w:szCs w:val="22"/>
              </w:rPr>
              <w:t>Bilingual status:Sentence type [omnibus]</w:t>
            </w:r>
          </w:p>
        </w:tc>
        <w:tc>
          <w:tcPr>
            <w:tcW w:w="450" w:type="pct"/>
            <w:tcBorders>
              <w:bottom w:val="double" w:sz="4" w:space="0" w:color="auto"/>
            </w:tcBorders>
            <w:noWrap/>
            <w:vAlign w:val="bottom"/>
            <w:hideMark/>
          </w:tcPr>
          <w:p w14:paraId="0FF3D39C" w14:textId="7A49E768" w:rsidR="008D5B50" w:rsidRPr="00C8542C" w:rsidRDefault="008D5B50" w:rsidP="008D5B50">
            <w:pPr>
              <w:jc w:val="center"/>
              <w:rPr>
                <w:rFonts w:ascii="Cambria" w:hAnsi="Cambria"/>
                <w:sz w:val="22"/>
                <w:szCs w:val="22"/>
              </w:rPr>
            </w:pPr>
            <w:r w:rsidRPr="00C8542C">
              <w:rPr>
                <w:rFonts w:ascii="Cambria" w:hAnsi="Cambria"/>
                <w:sz w:val="22"/>
                <w:szCs w:val="22"/>
              </w:rPr>
              <w:t>-0.286</w:t>
            </w:r>
          </w:p>
        </w:tc>
        <w:tc>
          <w:tcPr>
            <w:tcW w:w="624" w:type="pct"/>
            <w:tcBorders>
              <w:bottom w:val="double" w:sz="4" w:space="0" w:color="auto"/>
            </w:tcBorders>
            <w:noWrap/>
            <w:vAlign w:val="bottom"/>
            <w:hideMark/>
          </w:tcPr>
          <w:p w14:paraId="1809D261" w14:textId="1DFC640A" w:rsidR="008D5B50" w:rsidRPr="00C8542C" w:rsidRDefault="008D5B50" w:rsidP="008D5B50">
            <w:pPr>
              <w:jc w:val="center"/>
              <w:rPr>
                <w:rFonts w:ascii="Cambria" w:hAnsi="Cambria"/>
                <w:sz w:val="22"/>
                <w:szCs w:val="22"/>
              </w:rPr>
            </w:pPr>
            <w:r w:rsidRPr="00C8542C">
              <w:rPr>
                <w:rFonts w:ascii="Cambria" w:hAnsi="Cambria"/>
                <w:sz w:val="22"/>
                <w:szCs w:val="22"/>
              </w:rPr>
              <w:t>0.193</w:t>
            </w:r>
          </w:p>
        </w:tc>
        <w:tc>
          <w:tcPr>
            <w:tcW w:w="480" w:type="pct"/>
            <w:tcBorders>
              <w:bottom w:val="double" w:sz="4" w:space="0" w:color="auto"/>
            </w:tcBorders>
            <w:noWrap/>
            <w:vAlign w:val="bottom"/>
            <w:hideMark/>
          </w:tcPr>
          <w:p w14:paraId="4BD88A63" w14:textId="0A2E61B0" w:rsidR="008D5B50" w:rsidRPr="00C8542C" w:rsidRDefault="008D5B50" w:rsidP="008D5B50">
            <w:pPr>
              <w:jc w:val="center"/>
              <w:rPr>
                <w:rFonts w:ascii="Cambria" w:hAnsi="Cambria"/>
                <w:sz w:val="22"/>
                <w:szCs w:val="22"/>
              </w:rPr>
            </w:pPr>
            <w:r w:rsidRPr="00C8542C">
              <w:rPr>
                <w:rFonts w:ascii="Cambria" w:hAnsi="Cambria"/>
                <w:sz w:val="22"/>
                <w:szCs w:val="22"/>
              </w:rPr>
              <w:t>-1.481</w:t>
            </w:r>
          </w:p>
        </w:tc>
        <w:tc>
          <w:tcPr>
            <w:tcW w:w="588" w:type="pct"/>
            <w:tcBorders>
              <w:bottom w:val="double" w:sz="4" w:space="0" w:color="auto"/>
            </w:tcBorders>
            <w:noWrap/>
            <w:vAlign w:val="bottom"/>
            <w:hideMark/>
          </w:tcPr>
          <w:p w14:paraId="4D41C5D1" w14:textId="6010C536" w:rsidR="008D5B50" w:rsidRPr="00C8542C" w:rsidRDefault="008D5B50" w:rsidP="008D5B50">
            <w:pPr>
              <w:jc w:val="center"/>
              <w:rPr>
                <w:rFonts w:ascii="Cambria" w:hAnsi="Cambria"/>
                <w:sz w:val="22"/>
                <w:szCs w:val="22"/>
              </w:rPr>
            </w:pPr>
            <w:r w:rsidRPr="00C8542C">
              <w:rPr>
                <w:rFonts w:ascii="Cambria" w:hAnsi="Cambria"/>
                <w:sz w:val="22"/>
                <w:szCs w:val="22"/>
              </w:rPr>
              <w:t>.139</w:t>
            </w:r>
          </w:p>
        </w:tc>
      </w:tr>
    </w:tbl>
    <w:p w14:paraId="39172F1C" w14:textId="77777777" w:rsidR="00137DF5" w:rsidRPr="00C8542C" w:rsidRDefault="00137DF5" w:rsidP="00AB3263">
      <w:pPr>
        <w:spacing w:after="0" w:line="240" w:lineRule="auto"/>
        <w:rPr>
          <w:b/>
          <w:bCs/>
          <w:sz w:val="22"/>
          <w:szCs w:val="22"/>
        </w:rPr>
      </w:pPr>
    </w:p>
    <w:p w14:paraId="2175B725" w14:textId="4EEB7852" w:rsidR="008D5B50" w:rsidRPr="00C8542C" w:rsidRDefault="008D5B50" w:rsidP="008D5B50">
      <w:pPr>
        <w:spacing w:after="0" w:line="240" w:lineRule="auto"/>
        <w:rPr>
          <w:sz w:val="22"/>
          <w:szCs w:val="22"/>
        </w:rPr>
      </w:pPr>
      <w:r w:rsidRPr="00C8542C">
        <w:rPr>
          <w:i/>
          <w:iCs/>
          <w:sz w:val="22"/>
          <w:szCs w:val="22"/>
        </w:rPr>
        <w:t xml:space="preserve">Table </w:t>
      </w:r>
      <w:r w:rsidR="00DF6930" w:rsidRPr="00C8542C">
        <w:rPr>
          <w:i/>
          <w:iCs/>
          <w:sz w:val="22"/>
          <w:szCs w:val="22"/>
        </w:rPr>
        <w:t>B</w:t>
      </w:r>
      <w:r w:rsidRPr="00C8542C">
        <w:rPr>
          <w:sz w:val="22"/>
          <w:szCs w:val="22"/>
        </w:rPr>
        <w:t xml:space="preserve">. Output of the GLMM for RQ1 in </w:t>
      </w:r>
      <w:r w:rsidR="00DF6930" w:rsidRPr="00C8542C">
        <w:rPr>
          <w:sz w:val="22"/>
          <w:szCs w:val="22"/>
        </w:rPr>
        <w:t>autistic</w:t>
      </w:r>
      <w:r w:rsidRPr="00C8542C">
        <w:rPr>
          <w:sz w:val="22"/>
          <w:szCs w:val="22"/>
        </w:rPr>
        <w:t xml:space="preserve"> children only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10"/>
        <w:gridCol w:w="867"/>
        <w:gridCol w:w="1203"/>
        <w:gridCol w:w="925"/>
        <w:gridCol w:w="1133"/>
      </w:tblGrid>
      <w:tr w:rsidR="0070769A" w:rsidRPr="00C8542C" w14:paraId="4B6DC6E4" w14:textId="77777777" w:rsidTr="00CA7472">
        <w:trPr>
          <w:trHeight w:val="320"/>
        </w:trPr>
        <w:tc>
          <w:tcPr>
            <w:tcW w:w="2858" w:type="pct"/>
            <w:tcBorders>
              <w:top w:val="double" w:sz="4" w:space="0" w:color="auto"/>
              <w:bottom w:val="single" w:sz="4" w:space="0" w:color="auto"/>
            </w:tcBorders>
            <w:noWrap/>
            <w:hideMark/>
          </w:tcPr>
          <w:p w14:paraId="3BFFCCE0" w14:textId="77777777" w:rsidR="008D5B50" w:rsidRPr="00C8542C" w:rsidRDefault="008D5B50" w:rsidP="00CA7472">
            <w:pPr>
              <w:rPr>
                <w:rFonts w:ascii="Cambria" w:hAnsi="Cambria"/>
                <w:sz w:val="22"/>
                <w:szCs w:val="22"/>
              </w:rPr>
            </w:pPr>
          </w:p>
        </w:tc>
        <w:tc>
          <w:tcPr>
            <w:tcW w:w="450" w:type="pct"/>
            <w:tcBorders>
              <w:top w:val="double" w:sz="4" w:space="0" w:color="auto"/>
              <w:bottom w:val="single" w:sz="4" w:space="0" w:color="auto"/>
            </w:tcBorders>
            <w:noWrap/>
            <w:vAlign w:val="center"/>
            <w:hideMark/>
          </w:tcPr>
          <w:p w14:paraId="5F637D52" w14:textId="77777777" w:rsidR="008D5B50" w:rsidRPr="00C8542C" w:rsidRDefault="008D5B50" w:rsidP="00CA7472">
            <w:pPr>
              <w:jc w:val="center"/>
              <w:rPr>
                <w:rFonts w:ascii="Cambria" w:hAnsi="Cambria"/>
                <w:sz w:val="22"/>
                <w:szCs w:val="22"/>
              </w:rPr>
            </w:pPr>
            <w:r w:rsidRPr="00C8542C">
              <w:rPr>
                <w:rFonts w:ascii="Cambria" w:hAnsi="Cambria"/>
                <w:sz w:val="22"/>
                <w:szCs w:val="22"/>
              </w:rPr>
              <w:t>Est.</w:t>
            </w:r>
          </w:p>
        </w:tc>
        <w:tc>
          <w:tcPr>
            <w:tcW w:w="624" w:type="pct"/>
            <w:tcBorders>
              <w:top w:val="double" w:sz="4" w:space="0" w:color="auto"/>
              <w:bottom w:val="single" w:sz="4" w:space="0" w:color="auto"/>
            </w:tcBorders>
            <w:noWrap/>
            <w:vAlign w:val="center"/>
            <w:hideMark/>
          </w:tcPr>
          <w:p w14:paraId="06CBABBA" w14:textId="77777777" w:rsidR="008D5B50" w:rsidRPr="00C8542C" w:rsidRDefault="008D5B50" w:rsidP="00CA7472">
            <w:pPr>
              <w:jc w:val="center"/>
              <w:rPr>
                <w:rFonts w:ascii="Cambria" w:hAnsi="Cambria"/>
                <w:sz w:val="22"/>
                <w:szCs w:val="22"/>
              </w:rPr>
            </w:pPr>
            <w:r w:rsidRPr="00C8542C">
              <w:rPr>
                <w:rFonts w:ascii="Cambria" w:hAnsi="Cambria"/>
                <w:sz w:val="22"/>
                <w:szCs w:val="22"/>
              </w:rPr>
              <w:t>Std. Error</w:t>
            </w:r>
          </w:p>
        </w:tc>
        <w:tc>
          <w:tcPr>
            <w:tcW w:w="480" w:type="pct"/>
            <w:tcBorders>
              <w:top w:val="double" w:sz="4" w:space="0" w:color="auto"/>
              <w:bottom w:val="single" w:sz="4" w:space="0" w:color="auto"/>
            </w:tcBorders>
            <w:noWrap/>
            <w:vAlign w:val="center"/>
            <w:hideMark/>
          </w:tcPr>
          <w:p w14:paraId="4E87B87D" w14:textId="77777777" w:rsidR="008D5B50" w:rsidRPr="00C8542C" w:rsidRDefault="008D5B50" w:rsidP="00CA7472">
            <w:pPr>
              <w:jc w:val="center"/>
              <w:rPr>
                <w:rFonts w:ascii="Cambria" w:hAnsi="Cambria"/>
                <w:sz w:val="22"/>
                <w:szCs w:val="22"/>
              </w:rPr>
            </w:pPr>
            <w:r w:rsidRPr="00C8542C">
              <w:rPr>
                <w:rFonts w:ascii="Cambria" w:hAnsi="Cambria"/>
                <w:sz w:val="22"/>
                <w:szCs w:val="22"/>
              </w:rPr>
              <w:t>z value</w:t>
            </w:r>
          </w:p>
        </w:tc>
        <w:tc>
          <w:tcPr>
            <w:tcW w:w="588" w:type="pct"/>
            <w:tcBorders>
              <w:top w:val="double" w:sz="4" w:space="0" w:color="auto"/>
              <w:bottom w:val="single" w:sz="4" w:space="0" w:color="auto"/>
            </w:tcBorders>
            <w:noWrap/>
            <w:vAlign w:val="center"/>
            <w:hideMark/>
          </w:tcPr>
          <w:p w14:paraId="47BD7CE9" w14:textId="77777777" w:rsidR="008D5B50" w:rsidRPr="00C8542C" w:rsidRDefault="008D5B50" w:rsidP="00CA7472">
            <w:pPr>
              <w:jc w:val="center"/>
              <w:rPr>
                <w:rFonts w:ascii="Cambria" w:hAnsi="Cambria"/>
                <w:i/>
                <w:iCs/>
                <w:sz w:val="22"/>
                <w:szCs w:val="22"/>
              </w:rPr>
            </w:pPr>
            <w:r w:rsidRPr="00C8542C">
              <w:rPr>
                <w:rFonts w:ascii="Cambria" w:hAnsi="Cambria"/>
                <w:i/>
                <w:iCs/>
                <w:sz w:val="22"/>
                <w:szCs w:val="22"/>
              </w:rPr>
              <w:t>p</w:t>
            </w:r>
          </w:p>
        </w:tc>
      </w:tr>
      <w:tr w:rsidR="0070769A" w:rsidRPr="00C8542C" w14:paraId="58FD1096" w14:textId="77777777" w:rsidTr="00CA7472">
        <w:trPr>
          <w:trHeight w:val="320"/>
        </w:trPr>
        <w:tc>
          <w:tcPr>
            <w:tcW w:w="2858" w:type="pct"/>
            <w:tcBorders>
              <w:top w:val="single" w:sz="4" w:space="0" w:color="auto"/>
            </w:tcBorders>
            <w:noWrap/>
            <w:vAlign w:val="bottom"/>
            <w:hideMark/>
          </w:tcPr>
          <w:p w14:paraId="4D740746" w14:textId="77777777" w:rsidR="00DF6930" w:rsidRPr="00C8542C" w:rsidRDefault="00DF6930" w:rsidP="00DF6930">
            <w:pPr>
              <w:rPr>
                <w:rFonts w:ascii="Cambria" w:hAnsi="Cambria"/>
                <w:sz w:val="22"/>
                <w:szCs w:val="22"/>
              </w:rPr>
            </w:pPr>
            <w:r w:rsidRPr="00C8542C">
              <w:rPr>
                <w:rFonts w:ascii="Cambria" w:hAnsi="Cambria"/>
                <w:sz w:val="22"/>
                <w:szCs w:val="22"/>
              </w:rPr>
              <w:t>(Intercept)</w:t>
            </w:r>
          </w:p>
        </w:tc>
        <w:tc>
          <w:tcPr>
            <w:tcW w:w="450" w:type="pct"/>
            <w:tcBorders>
              <w:top w:val="single" w:sz="4" w:space="0" w:color="auto"/>
              <w:bottom w:val="single" w:sz="4" w:space="0" w:color="auto"/>
            </w:tcBorders>
            <w:noWrap/>
            <w:vAlign w:val="bottom"/>
            <w:hideMark/>
          </w:tcPr>
          <w:p w14:paraId="7747D83A" w14:textId="49FE2FAF" w:rsidR="00DF6930" w:rsidRPr="00C8542C" w:rsidRDefault="00DF6930" w:rsidP="00DF6930">
            <w:pPr>
              <w:jc w:val="center"/>
              <w:rPr>
                <w:rFonts w:ascii="Cambria" w:hAnsi="Cambria"/>
                <w:sz w:val="22"/>
                <w:szCs w:val="22"/>
              </w:rPr>
            </w:pPr>
            <w:r w:rsidRPr="00C8542C">
              <w:rPr>
                <w:rFonts w:ascii="Cambria" w:hAnsi="Cambria"/>
                <w:sz w:val="22"/>
                <w:szCs w:val="22"/>
              </w:rPr>
              <w:t>1.533</w:t>
            </w:r>
          </w:p>
        </w:tc>
        <w:tc>
          <w:tcPr>
            <w:tcW w:w="624" w:type="pct"/>
            <w:tcBorders>
              <w:top w:val="single" w:sz="4" w:space="0" w:color="auto"/>
              <w:bottom w:val="single" w:sz="4" w:space="0" w:color="auto"/>
            </w:tcBorders>
            <w:noWrap/>
            <w:vAlign w:val="bottom"/>
            <w:hideMark/>
          </w:tcPr>
          <w:p w14:paraId="1A3F1412" w14:textId="173B641F" w:rsidR="00DF6930" w:rsidRPr="00C8542C" w:rsidRDefault="00DF6930" w:rsidP="00DF6930">
            <w:pPr>
              <w:jc w:val="center"/>
              <w:rPr>
                <w:rFonts w:ascii="Cambria" w:hAnsi="Cambria"/>
                <w:sz w:val="22"/>
                <w:szCs w:val="22"/>
              </w:rPr>
            </w:pPr>
            <w:r w:rsidRPr="00C8542C">
              <w:rPr>
                <w:rFonts w:ascii="Cambria" w:hAnsi="Cambria"/>
                <w:sz w:val="22"/>
                <w:szCs w:val="22"/>
              </w:rPr>
              <w:t>0.183</w:t>
            </w:r>
          </w:p>
        </w:tc>
        <w:tc>
          <w:tcPr>
            <w:tcW w:w="480" w:type="pct"/>
            <w:tcBorders>
              <w:top w:val="single" w:sz="4" w:space="0" w:color="auto"/>
              <w:bottom w:val="single" w:sz="4" w:space="0" w:color="auto"/>
            </w:tcBorders>
            <w:noWrap/>
            <w:vAlign w:val="bottom"/>
            <w:hideMark/>
          </w:tcPr>
          <w:p w14:paraId="00F1B8B4" w14:textId="396E18A1" w:rsidR="00DF6930" w:rsidRPr="00C8542C" w:rsidRDefault="00DF6930" w:rsidP="00DF6930">
            <w:pPr>
              <w:jc w:val="center"/>
              <w:rPr>
                <w:rFonts w:ascii="Cambria" w:hAnsi="Cambria"/>
                <w:sz w:val="22"/>
                <w:szCs w:val="22"/>
              </w:rPr>
            </w:pPr>
            <w:r w:rsidRPr="00C8542C">
              <w:rPr>
                <w:rFonts w:ascii="Cambria" w:hAnsi="Cambria"/>
                <w:sz w:val="22"/>
                <w:szCs w:val="22"/>
              </w:rPr>
              <w:t>8.364</w:t>
            </w:r>
          </w:p>
        </w:tc>
        <w:tc>
          <w:tcPr>
            <w:tcW w:w="588" w:type="pct"/>
            <w:tcBorders>
              <w:top w:val="single" w:sz="4" w:space="0" w:color="auto"/>
              <w:bottom w:val="single" w:sz="4" w:space="0" w:color="auto"/>
            </w:tcBorders>
            <w:noWrap/>
            <w:vAlign w:val="bottom"/>
            <w:hideMark/>
          </w:tcPr>
          <w:p w14:paraId="544793C7" w14:textId="394A9B22" w:rsidR="00DF6930" w:rsidRPr="00C8542C" w:rsidRDefault="00DF6930" w:rsidP="00DF6930">
            <w:pPr>
              <w:jc w:val="center"/>
              <w:rPr>
                <w:rFonts w:ascii="Cambria" w:hAnsi="Cambria"/>
                <w:sz w:val="22"/>
                <w:szCs w:val="22"/>
              </w:rPr>
            </w:pPr>
            <w:r w:rsidRPr="00C8542C">
              <w:rPr>
                <w:rFonts w:ascii="Cambria" w:hAnsi="Cambria"/>
                <w:sz w:val="22"/>
                <w:szCs w:val="22"/>
              </w:rPr>
              <w:t>&lt; .001</w:t>
            </w:r>
          </w:p>
        </w:tc>
      </w:tr>
      <w:tr w:rsidR="0070769A" w:rsidRPr="00C8542C" w14:paraId="711BFDFF" w14:textId="77777777" w:rsidTr="00CA7472">
        <w:trPr>
          <w:trHeight w:val="320"/>
        </w:trPr>
        <w:tc>
          <w:tcPr>
            <w:tcW w:w="2858" w:type="pct"/>
            <w:noWrap/>
            <w:vAlign w:val="bottom"/>
            <w:hideMark/>
          </w:tcPr>
          <w:p w14:paraId="7F7220E2" w14:textId="77777777" w:rsidR="00DF6930" w:rsidRPr="00C8542C" w:rsidRDefault="00DF6930" w:rsidP="00DF6930">
            <w:pPr>
              <w:rPr>
                <w:rFonts w:ascii="Cambria" w:hAnsi="Cambria"/>
                <w:sz w:val="22"/>
                <w:szCs w:val="22"/>
              </w:rPr>
            </w:pPr>
            <w:r w:rsidRPr="00C8542C">
              <w:rPr>
                <w:rFonts w:ascii="Cambria" w:hAnsi="Cambria"/>
                <w:sz w:val="22"/>
                <w:szCs w:val="22"/>
              </w:rPr>
              <w:t>Bilingual status</w:t>
            </w:r>
          </w:p>
        </w:tc>
        <w:tc>
          <w:tcPr>
            <w:tcW w:w="450" w:type="pct"/>
            <w:tcBorders>
              <w:top w:val="single" w:sz="4" w:space="0" w:color="auto"/>
            </w:tcBorders>
            <w:noWrap/>
            <w:vAlign w:val="bottom"/>
            <w:hideMark/>
          </w:tcPr>
          <w:p w14:paraId="58646880" w14:textId="43BAE841" w:rsidR="00DF6930" w:rsidRPr="00C8542C" w:rsidRDefault="00DF6930" w:rsidP="00DF6930">
            <w:pPr>
              <w:jc w:val="center"/>
              <w:rPr>
                <w:rFonts w:ascii="Cambria" w:hAnsi="Cambria"/>
                <w:sz w:val="22"/>
                <w:szCs w:val="22"/>
              </w:rPr>
            </w:pPr>
            <w:r w:rsidRPr="00C8542C">
              <w:rPr>
                <w:rFonts w:ascii="Cambria" w:hAnsi="Cambria"/>
                <w:sz w:val="22"/>
                <w:szCs w:val="22"/>
              </w:rPr>
              <w:t>0.663</w:t>
            </w:r>
          </w:p>
        </w:tc>
        <w:tc>
          <w:tcPr>
            <w:tcW w:w="624" w:type="pct"/>
            <w:tcBorders>
              <w:top w:val="single" w:sz="4" w:space="0" w:color="auto"/>
            </w:tcBorders>
            <w:noWrap/>
            <w:vAlign w:val="bottom"/>
            <w:hideMark/>
          </w:tcPr>
          <w:p w14:paraId="1F09CDA5" w14:textId="10C7EB2D" w:rsidR="00DF6930" w:rsidRPr="00C8542C" w:rsidRDefault="00DF6930" w:rsidP="00DF6930">
            <w:pPr>
              <w:jc w:val="center"/>
              <w:rPr>
                <w:rFonts w:ascii="Cambria" w:hAnsi="Cambria"/>
                <w:sz w:val="22"/>
                <w:szCs w:val="22"/>
              </w:rPr>
            </w:pPr>
            <w:r w:rsidRPr="00C8542C">
              <w:rPr>
                <w:rFonts w:ascii="Cambria" w:hAnsi="Cambria"/>
                <w:sz w:val="22"/>
                <w:szCs w:val="22"/>
              </w:rPr>
              <w:t>0.264</w:t>
            </w:r>
          </w:p>
        </w:tc>
        <w:tc>
          <w:tcPr>
            <w:tcW w:w="480" w:type="pct"/>
            <w:tcBorders>
              <w:top w:val="single" w:sz="4" w:space="0" w:color="auto"/>
            </w:tcBorders>
            <w:noWrap/>
            <w:vAlign w:val="bottom"/>
            <w:hideMark/>
          </w:tcPr>
          <w:p w14:paraId="5622EFEF" w14:textId="70506B1D" w:rsidR="00DF6930" w:rsidRPr="00C8542C" w:rsidRDefault="00DF6930" w:rsidP="00DF6930">
            <w:pPr>
              <w:jc w:val="center"/>
              <w:rPr>
                <w:rFonts w:ascii="Cambria" w:hAnsi="Cambria"/>
                <w:sz w:val="22"/>
                <w:szCs w:val="22"/>
              </w:rPr>
            </w:pPr>
            <w:r w:rsidRPr="00C8542C">
              <w:rPr>
                <w:rFonts w:ascii="Cambria" w:hAnsi="Cambria"/>
                <w:sz w:val="22"/>
                <w:szCs w:val="22"/>
              </w:rPr>
              <w:t>2.509</w:t>
            </w:r>
          </w:p>
        </w:tc>
        <w:tc>
          <w:tcPr>
            <w:tcW w:w="588" w:type="pct"/>
            <w:tcBorders>
              <w:top w:val="single" w:sz="4" w:space="0" w:color="auto"/>
            </w:tcBorders>
            <w:noWrap/>
            <w:vAlign w:val="bottom"/>
            <w:hideMark/>
          </w:tcPr>
          <w:p w14:paraId="155B781F" w14:textId="630B890C" w:rsidR="00DF6930" w:rsidRPr="00C8542C" w:rsidRDefault="00DF6930" w:rsidP="00DF6930">
            <w:pPr>
              <w:jc w:val="center"/>
              <w:rPr>
                <w:rFonts w:ascii="Cambria" w:hAnsi="Cambria"/>
                <w:sz w:val="22"/>
                <w:szCs w:val="22"/>
              </w:rPr>
            </w:pPr>
            <w:r w:rsidRPr="00C8542C">
              <w:rPr>
                <w:rFonts w:ascii="Cambria" w:hAnsi="Cambria"/>
                <w:sz w:val="22"/>
                <w:szCs w:val="22"/>
              </w:rPr>
              <w:t>.012</w:t>
            </w:r>
          </w:p>
        </w:tc>
      </w:tr>
      <w:tr w:rsidR="0070769A" w:rsidRPr="00C8542C" w14:paraId="3954AD48" w14:textId="77777777" w:rsidTr="00CA7472">
        <w:trPr>
          <w:trHeight w:val="320"/>
        </w:trPr>
        <w:tc>
          <w:tcPr>
            <w:tcW w:w="2858" w:type="pct"/>
            <w:noWrap/>
            <w:vAlign w:val="bottom"/>
            <w:hideMark/>
          </w:tcPr>
          <w:p w14:paraId="59EC1D71" w14:textId="77777777" w:rsidR="00DF6930" w:rsidRPr="00C8542C" w:rsidRDefault="00DF6930" w:rsidP="00DF6930">
            <w:pPr>
              <w:rPr>
                <w:rFonts w:ascii="Cambria" w:hAnsi="Cambria"/>
                <w:sz w:val="22"/>
                <w:szCs w:val="22"/>
              </w:rPr>
            </w:pPr>
            <w:r w:rsidRPr="00C8542C">
              <w:rPr>
                <w:rFonts w:ascii="Cambria" w:hAnsi="Cambria"/>
                <w:sz w:val="22"/>
                <w:szCs w:val="22"/>
              </w:rPr>
              <w:t>Gm vs. GM [a]</w:t>
            </w:r>
          </w:p>
        </w:tc>
        <w:tc>
          <w:tcPr>
            <w:tcW w:w="450" w:type="pct"/>
            <w:noWrap/>
            <w:vAlign w:val="bottom"/>
            <w:hideMark/>
          </w:tcPr>
          <w:p w14:paraId="523250FD" w14:textId="1F9C82E5" w:rsidR="00DF6930" w:rsidRPr="00C8542C" w:rsidRDefault="00DF6930" w:rsidP="00DF6930">
            <w:pPr>
              <w:jc w:val="center"/>
              <w:rPr>
                <w:rFonts w:ascii="Cambria" w:hAnsi="Cambria"/>
                <w:sz w:val="22"/>
                <w:szCs w:val="22"/>
              </w:rPr>
            </w:pPr>
            <w:r w:rsidRPr="00C8542C">
              <w:rPr>
                <w:rFonts w:ascii="Cambria" w:hAnsi="Cambria"/>
                <w:sz w:val="22"/>
                <w:szCs w:val="22"/>
              </w:rPr>
              <w:t>-0.725</w:t>
            </w:r>
          </w:p>
        </w:tc>
        <w:tc>
          <w:tcPr>
            <w:tcW w:w="624" w:type="pct"/>
            <w:noWrap/>
            <w:vAlign w:val="bottom"/>
            <w:hideMark/>
          </w:tcPr>
          <w:p w14:paraId="6F59EB0D" w14:textId="52D70A79" w:rsidR="00DF6930" w:rsidRPr="00C8542C" w:rsidRDefault="00DF6930" w:rsidP="00DF6930">
            <w:pPr>
              <w:jc w:val="center"/>
              <w:rPr>
                <w:rFonts w:ascii="Cambria" w:hAnsi="Cambria"/>
                <w:sz w:val="22"/>
                <w:szCs w:val="22"/>
              </w:rPr>
            </w:pPr>
            <w:r w:rsidRPr="00C8542C">
              <w:rPr>
                <w:rFonts w:ascii="Cambria" w:hAnsi="Cambria"/>
                <w:sz w:val="22"/>
                <w:szCs w:val="22"/>
              </w:rPr>
              <w:t>0.172</w:t>
            </w:r>
          </w:p>
        </w:tc>
        <w:tc>
          <w:tcPr>
            <w:tcW w:w="480" w:type="pct"/>
            <w:noWrap/>
            <w:vAlign w:val="bottom"/>
            <w:hideMark/>
          </w:tcPr>
          <w:p w14:paraId="679B3633" w14:textId="517751D3" w:rsidR="00DF6930" w:rsidRPr="00C8542C" w:rsidRDefault="00DF6930" w:rsidP="00DF6930">
            <w:pPr>
              <w:jc w:val="center"/>
              <w:rPr>
                <w:rFonts w:ascii="Cambria" w:hAnsi="Cambria"/>
                <w:sz w:val="22"/>
                <w:szCs w:val="22"/>
              </w:rPr>
            </w:pPr>
            <w:r w:rsidRPr="00C8542C">
              <w:rPr>
                <w:rFonts w:ascii="Cambria" w:hAnsi="Cambria"/>
                <w:sz w:val="22"/>
                <w:szCs w:val="22"/>
              </w:rPr>
              <w:t>-4.220</w:t>
            </w:r>
          </w:p>
        </w:tc>
        <w:tc>
          <w:tcPr>
            <w:tcW w:w="588" w:type="pct"/>
            <w:noWrap/>
            <w:vAlign w:val="bottom"/>
            <w:hideMark/>
          </w:tcPr>
          <w:p w14:paraId="487B32B2" w14:textId="4D517FF3" w:rsidR="00DF6930" w:rsidRPr="00C8542C" w:rsidRDefault="00DF6930" w:rsidP="00DF6930">
            <w:pPr>
              <w:jc w:val="center"/>
              <w:rPr>
                <w:rFonts w:ascii="Cambria" w:hAnsi="Cambria"/>
                <w:sz w:val="22"/>
                <w:szCs w:val="22"/>
              </w:rPr>
            </w:pPr>
            <w:r w:rsidRPr="00C8542C">
              <w:rPr>
                <w:rFonts w:ascii="Cambria" w:hAnsi="Cambria"/>
                <w:sz w:val="22"/>
                <w:szCs w:val="22"/>
              </w:rPr>
              <w:t>&lt; .001</w:t>
            </w:r>
          </w:p>
        </w:tc>
      </w:tr>
      <w:tr w:rsidR="0070769A" w:rsidRPr="00C8542C" w14:paraId="06424C76" w14:textId="77777777" w:rsidTr="00CA7472">
        <w:trPr>
          <w:trHeight w:val="320"/>
        </w:trPr>
        <w:tc>
          <w:tcPr>
            <w:tcW w:w="2858" w:type="pct"/>
            <w:noWrap/>
            <w:vAlign w:val="bottom"/>
            <w:hideMark/>
          </w:tcPr>
          <w:p w14:paraId="00887C1A" w14:textId="77777777" w:rsidR="00DF6930" w:rsidRPr="00C8542C" w:rsidRDefault="00DF6930" w:rsidP="00DF6930">
            <w:pPr>
              <w:rPr>
                <w:rFonts w:ascii="Cambria" w:hAnsi="Cambria"/>
                <w:sz w:val="22"/>
                <w:szCs w:val="22"/>
              </w:rPr>
            </w:pPr>
            <w:r w:rsidRPr="00C8542C">
              <w:rPr>
                <w:rFonts w:ascii="Cambria" w:hAnsi="Cambria"/>
                <w:sz w:val="22"/>
                <w:szCs w:val="22"/>
              </w:rPr>
              <w:t>gM vs. GM [b]</w:t>
            </w:r>
          </w:p>
        </w:tc>
        <w:tc>
          <w:tcPr>
            <w:tcW w:w="450" w:type="pct"/>
            <w:noWrap/>
            <w:vAlign w:val="bottom"/>
            <w:hideMark/>
          </w:tcPr>
          <w:p w14:paraId="0F0D95DD" w14:textId="2428A984" w:rsidR="00DF6930" w:rsidRPr="00C8542C" w:rsidRDefault="00DF6930" w:rsidP="00DF6930">
            <w:pPr>
              <w:jc w:val="center"/>
              <w:rPr>
                <w:rFonts w:ascii="Cambria" w:hAnsi="Cambria"/>
                <w:sz w:val="22"/>
                <w:szCs w:val="22"/>
              </w:rPr>
            </w:pPr>
            <w:r w:rsidRPr="00C8542C">
              <w:rPr>
                <w:rFonts w:ascii="Cambria" w:hAnsi="Cambria"/>
                <w:sz w:val="22"/>
                <w:szCs w:val="22"/>
              </w:rPr>
              <w:t>-0.870</w:t>
            </w:r>
          </w:p>
        </w:tc>
        <w:tc>
          <w:tcPr>
            <w:tcW w:w="624" w:type="pct"/>
            <w:noWrap/>
            <w:vAlign w:val="bottom"/>
            <w:hideMark/>
          </w:tcPr>
          <w:p w14:paraId="173AFD68" w14:textId="4978BB24" w:rsidR="00DF6930" w:rsidRPr="00C8542C" w:rsidRDefault="00DF6930" w:rsidP="00DF6930">
            <w:pPr>
              <w:jc w:val="center"/>
              <w:rPr>
                <w:rFonts w:ascii="Cambria" w:hAnsi="Cambria"/>
                <w:sz w:val="22"/>
                <w:szCs w:val="22"/>
              </w:rPr>
            </w:pPr>
            <w:r w:rsidRPr="00C8542C">
              <w:rPr>
                <w:rFonts w:ascii="Cambria" w:hAnsi="Cambria"/>
                <w:sz w:val="22"/>
                <w:szCs w:val="22"/>
              </w:rPr>
              <w:t>0.171</w:t>
            </w:r>
          </w:p>
        </w:tc>
        <w:tc>
          <w:tcPr>
            <w:tcW w:w="480" w:type="pct"/>
            <w:noWrap/>
            <w:vAlign w:val="bottom"/>
            <w:hideMark/>
          </w:tcPr>
          <w:p w14:paraId="4D182DA6" w14:textId="7AB95ABE" w:rsidR="00DF6930" w:rsidRPr="00C8542C" w:rsidRDefault="00DF6930" w:rsidP="00DF6930">
            <w:pPr>
              <w:jc w:val="center"/>
              <w:rPr>
                <w:rFonts w:ascii="Cambria" w:hAnsi="Cambria"/>
                <w:sz w:val="22"/>
                <w:szCs w:val="22"/>
              </w:rPr>
            </w:pPr>
            <w:r w:rsidRPr="00C8542C">
              <w:rPr>
                <w:rFonts w:ascii="Cambria" w:hAnsi="Cambria"/>
                <w:sz w:val="22"/>
                <w:szCs w:val="22"/>
              </w:rPr>
              <w:t>-5.086</w:t>
            </w:r>
          </w:p>
        </w:tc>
        <w:tc>
          <w:tcPr>
            <w:tcW w:w="588" w:type="pct"/>
            <w:noWrap/>
            <w:vAlign w:val="bottom"/>
            <w:hideMark/>
          </w:tcPr>
          <w:p w14:paraId="339C179A" w14:textId="6DAEF17B" w:rsidR="00DF6930" w:rsidRPr="00C8542C" w:rsidRDefault="00DF6930" w:rsidP="00DF6930">
            <w:pPr>
              <w:jc w:val="center"/>
              <w:rPr>
                <w:rFonts w:ascii="Cambria" w:hAnsi="Cambria"/>
                <w:sz w:val="22"/>
                <w:szCs w:val="22"/>
              </w:rPr>
            </w:pPr>
            <w:r w:rsidRPr="00C8542C">
              <w:rPr>
                <w:rFonts w:ascii="Cambria" w:hAnsi="Cambria"/>
                <w:sz w:val="22"/>
                <w:szCs w:val="22"/>
              </w:rPr>
              <w:t>&lt; .001</w:t>
            </w:r>
          </w:p>
        </w:tc>
      </w:tr>
      <w:tr w:rsidR="0070769A" w:rsidRPr="00C8542C" w14:paraId="2ED53B72" w14:textId="77777777" w:rsidTr="00CA7472">
        <w:trPr>
          <w:trHeight w:val="320"/>
        </w:trPr>
        <w:tc>
          <w:tcPr>
            <w:tcW w:w="2858" w:type="pct"/>
            <w:noWrap/>
            <w:vAlign w:val="bottom"/>
            <w:hideMark/>
          </w:tcPr>
          <w:p w14:paraId="387BF25B" w14:textId="77777777" w:rsidR="00DF6930" w:rsidRPr="00C8542C" w:rsidRDefault="00DF6930" w:rsidP="00DF6930">
            <w:pPr>
              <w:rPr>
                <w:rFonts w:ascii="Cambria" w:hAnsi="Cambria"/>
                <w:sz w:val="22"/>
                <w:szCs w:val="22"/>
              </w:rPr>
            </w:pPr>
            <w:r w:rsidRPr="00C8542C">
              <w:rPr>
                <w:rFonts w:ascii="Cambria" w:hAnsi="Cambria"/>
                <w:sz w:val="22"/>
                <w:szCs w:val="22"/>
              </w:rPr>
              <w:t>Sentence type [omnibus]</w:t>
            </w:r>
          </w:p>
        </w:tc>
        <w:tc>
          <w:tcPr>
            <w:tcW w:w="450" w:type="pct"/>
            <w:noWrap/>
            <w:vAlign w:val="bottom"/>
            <w:hideMark/>
          </w:tcPr>
          <w:p w14:paraId="060D5C56" w14:textId="299D206F" w:rsidR="00DF6930" w:rsidRPr="00C8542C" w:rsidRDefault="00DF6930" w:rsidP="00DF6930">
            <w:pPr>
              <w:jc w:val="center"/>
              <w:rPr>
                <w:rFonts w:ascii="Cambria" w:hAnsi="Cambria"/>
                <w:sz w:val="22"/>
                <w:szCs w:val="22"/>
              </w:rPr>
            </w:pPr>
            <w:r w:rsidRPr="00C8542C">
              <w:rPr>
                <w:rFonts w:ascii="Cambria" w:hAnsi="Cambria"/>
                <w:sz w:val="22"/>
                <w:szCs w:val="22"/>
              </w:rPr>
              <w:t>-0.046</w:t>
            </w:r>
          </w:p>
        </w:tc>
        <w:tc>
          <w:tcPr>
            <w:tcW w:w="624" w:type="pct"/>
            <w:noWrap/>
            <w:vAlign w:val="bottom"/>
            <w:hideMark/>
          </w:tcPr>
          <w:p w14:paraId="499C0976" w14:textId="615D725E" w:rsidR="00DF6930" w:rsidRPr="00C8542C" w:rsidRDefault="00DF6930" w:rsidP="00DF6930">
            <w:pPr>
              <w:jc w:val="center"/>
              <w:rPr>
                <w:rFonts w:ascii="Cambria" w:hAnsi="Cambria"/>
                <w:sz w:val="22"/>
                <w:szCs w:val="22"/>
              </w:rPr>
            </w:pPr>
            <w:r w:rsidRPr="00C8542C">
              <w:rPr>
                <w:rFonts w:ascii="Cambria" w:hAnsi="Cambria"/>
                <w:sz w:val="22"/>
                <w:szCs w:val="22"/>
              </w:rPr>
              <w:t>0.210</w:t>
            </w:r>
          </w:p>
        </w:tc>
        <w:tc>
          <w:tcPr>
            <w:tcW w:w="480" w:type="pct"/>
            <w:noWrap/>
            <w:vAlign w:val="bottom"/>
            <w:hideMark/>
          </w:tcPr>
          <w:p w14:paraId="0223D2E1" w14:textId="75C3B99E" w:rsidR="00DF6930" w:rsidRPr="00C8542C" w:rsidRDefault="00DF6930" w:rsidP="00DF6930">
            <w:pPr>
              <w:jc w:val="center"/>
              <w:rPr>
                <w:rFonts w:ascii="Cambria" w:hAnsi="Cambria"/>
                <w:sz w:val="22"/>
                <w:szCs w:val="22"/>
              </w:rPr>
            </w:pPr>
            <w:r w:rsidRPr="00C8542C">
              <w:rPr>
                <w:rFonts w:ascii="Cambria" w:hAnsi="Cambria"/>
                <w:sz w:val="22"/>
                <w:szCs w:val="22"/>
              </w:rPr>
              <w:t>-0.220</w:t>
            </w:r>
          </w:p>
        </w:tc>
        <w:tc>
          <w:tcPr>
            <w:tcW w:w="588" w:type="pct"/>
            <w:noWrap/>
            <w:vAlign w:val="bottom"/>
            <w:hideMark/>
          </w:tcPr>
          <w:p w14:paraId="335DC181" w14:textId="6291CBB7" w:rsidR="00DF6930" w:rsidRPr="00C8542C" w:rsidRDefault="00DF6930" w:rsidP="00DF6930">
            <w:pPr>
              <w:jc w:val="center"/>
              <w:rPr>
                <w:rFonts w:ascii="Cambria" w:hAnsi="Cambria"/>
                <w:sz w:val="22"/>
                <w:szCs w:val="22"/>
              </w:rPr>
            </w:pPr>
            <w:r w:rsidRPr="00C8542C">
              <w:rPr>
                <w:rFonts w:ascii="Cambria" w:hAnsi="Cambria"/>
                <w:sz w:val="22"/>
                <w:szCs w:val="22"/>
              </w:rPr>
              <w:t>.826</w:t>
            </w:r>
          </w:p>
        </w:tc>
      </w:tr>
      <w:tr w:rsidR="0070769A" w:rsidRPr="00C8542C" w14:paraId="4EB90795" w14:textId="77777777" w:rsidTr="00CA7472">
        <w:trPr>
          <w:trHeight w:val="320"/>
        </w:trPr>
        <w:tc>
          <w:tcPr>
            <w:tcW w:w="2858" w:type="pct"/>
            <w:noWrap/>
            <w:vAlign w:val="bottom"/>
            <w:hideMark/>
          </w:tcPr>
          <w:p w14:paraId="45565D21" w14:textId="77777777" w:rsidR="00DF6930" w:rsidRPr="00C8542C" w:rsidRDefault="00DF6930" w:rsidP="00DF6930">
            <w:pPr>
              <w:rPr>
                <w:rFonts w:ascii="Cambria" w:hAnsi="Cambria"/>
                <w:sz w:val="22"/>
                <w:szCs w:val="22"/>
              </w:rPr>
            </w:pPr>
            <w:r w:rsidRPr="00C8542C">
              <w:rPr>
                <w:rFonts w:ascii="Cambria" w:hAnsi="Cambria"/>
                <w:sz w:val="22"/>
                <w:szCs w:val="22"/>
              </w:rPr>
              <w:t>Age</w:t>
            </w:r>
          </w:p>
        </w:tc>
        <w:tc>
          <w:tcPr>
            <w:tcW w:w="450" w:type="pct"/>
            <w:noWrap/>
            <w:vAlign w:val="bottom"/>
            <w:hideMark/>
          </w:tcPr>
          <w:p w14:paraId="1D3F973A" w14:textId="73080355" w:rsidR="00DF6930" w:rsidRPr="00C8542C" w:rsidRDefault="00DF6930" w:rsidP="00DF6930">
            <w:pPr>
              <w:jc w:val="center"/>
              <w:rPr>
                <w:rFonts w:ascii="Cambria" w:hAnsi="Cambria"/>
                <w:sz w:val="22"/>
                <w:szCs w:val="22"/>
              </w:rPr>
            </w:pPr>
            <w:r w:rsidRPr="00C8542C">
              <w:rPr>
                <w:rFonts w:ascii="Cambria" w:hAnsi="Cambria"/>
                <w:sz w:val="22"/>
                <w:szCs w:val="22"/>
              </w:rPr>
              <w:t>0.686</w:t>
            </w:r>
          </w:p>
        </w:tc>
        <w:tc>
          <w:tcPr>
            <w:tcW w:w="624" w:type="pct"/>
            <w:noWrap/>
            <w:vAlign w:val="bottom"/>
            <w:hideMark/>
          </w:tcPr>
          <w:p w14:paraId="2B99568D" w14:textId="3CFC06C2" w:rsidR="00DF6930" w:rsidRPr="00C8542C" w:rsidRDefault="00DF6930" w:rsidP="00DF6930">
            <w:pPr>
              <w:jc w:val="center"/>
              <w:rPr>
                <w:rFonts w:ascii="Cambria" w:hAnsi="Cambria"/>
                <w:sz w:val="22"/>
                <w:szCs w:val="22"/>
              </w:rPr>
            </w:pPr>
            <w:r w:rsidRPr="00C8542C">
              <w:rPr>
                <w:rFonts w:ascii="Cambria" w:hAnsi="Cambria"/>
                <w:sz w:val="22"/>
                <w:szCs w:val="22"/>
              </w:rPr>
              <w:t>0.122</w:t>
            </w:r>
          </w:p>
        </w:tc>
        <w:tc>
          <w:tcPr>
            <w:tcW w:w="480" w:type="pct"/>
            <w:noWrap/>
            <w:vAlign w:val="bottom"/>
            <w:hideMark/>
          </w:tcPr>
          <w:p w14:paraId="349A27D4" w14:textId="1C7FA00F" w:rsidR="00DF6930" w:rsidRPr="00C8542C" w:rsidRDefault="00DF6930" w:rsidP="00DF6930">
            <w:pPr>
              <w:jc w:val="center"/>
              <w:rPr>
                <w:rFonts w:ascii="Cambria" w:hAnsi="Cambria"/>
                <w:sz w:val="22"/>
                <w:szCs w:val="22"/>
              </w:rPr>
            </w:pPr>
            <w:r w:rsidRPr="00C8542C">
              <w:rPr>
                <w:rFonts w:ascii="Cambria" w:hAnsi="Cambria"/>
                <w:sz w:val="22"/>
                <w:szCs w:val="22"/>
              </w:rPr>
              <w:t>5.637</w:t>
            </w:r>
          </w:p>
        </w:tc>
        <w:tc>
          <w:tcPr>
            <w:tcW w:w="588" w:type="pct"/>
            <w:noWrap/>
            <w:vAlign w:val="bottom"/>
            <w:hideMark/>
          </w:tcPr>
          <w:p w14:paraId="18F6CA3B" w14:textId="32F71F14" w:rsidR="00DF6930" w:rsidRPr="00C8542C" w:rsidRDefault="00DF6930" w:rsidP="00DF6930">
            <w:pPr>
              <w:jc w:val="center"/>
              <w:rPr>
                <w:rFonts w:ascii="Cambria" w:hAnsi="Cambria"/>
                <w:sz w:val="22"/>
                <w:szCs w:val="22"/>
              </w:rPr>
            </w:pPr>
            <w:r w:rsidRPr="00C8542C">
              <w:rPr>
                <w:rFonts w:ascii="Cambria" w:hAnsi="Cambria"/>
                <w:sz w:val="22"/>
                <w:szCs w:val="22"/>
              </w:rPr>
              <w:t>&lt; .001</w:t>
            </w:r>
          </w:p>
        </w:tc>
      </w:tr>
      <w:tr w:rsidR="0070769A" w:rsidRPr="00C8542C" w14:paraId="0647B1FD" w14:textId="77777777" w:rsidTr="00CA7472">
        <w:trPr>
          <w:trHeight w:val="320"/>
        </w:trPr>
        <w:tc>
          <w:tcPr>
            <w:tcW w:w="2858" w:type="pct"/>
            <w:noWrap/>
            <w:vAlign w:val="bottom"/>
            <w:hideMark/>
          </w:tcPr>
          <w:p w14:paraId="2B64CA47" w14:textId="77777777" w:rsidR="00DF6930" w:rsidRPr="00C8542C" w:rsidRDefault="00DF6930" w:rsidP="00DF6930">
            <w:pPr>
              <w:rPr>
                <w:rFonts w:ascii="Cambria" w:hAnsi="Cambria"/>
                <w:sz w:val="22"/>
                <w:szCs w:val="22"/>
              </w:rPr>
            </w:pPr>
            <w:r w:rsidRPr="00C8542C">
              <w:rPr>
                <w:rFonts w:ascii="Cambria" w:hAnsi="Cambria"/>
                <w:sz w:val="22"/>
                <w:szCs w:val="22"/>
              </w:rPr>
              <w:t>Non-verbal IQ</w:t>
            </w:r>
          </w:p>
        </w:tc>
        <w:tc>
          <w:tcPr>
            <w:tcW w:w="450" w:type="pct"/>
            <w:noWrap/>
            <w:vAlign w:val="bottom"/>
            <w:hideMark/>
          </w:tcPr>
          <w:p w14:paraId="54B0D5E4" w14:textId="3F295D0D" w:rsidR="00DF6930" w:rsidRPr="00C8542C" w:rsidRDefault="00DF6930" w:rsidP="00DF6930">
            <w:pPr>
              <w:jc w:val="center"/>
              <w:rPr>
                <w:rFonts w:ascii="Cambria" w:hAnsi="Cambria"/>
                <w:sz w:val="22"/>
                <w:szCs w:val="22"/>
              </w:rPr>
            </w:pPr>
            <w:r w:rsidRPr="00C8542C">
              <w:rPr>
                <w:rFonts w:ascii="Cambria" w:hAnsi="Cambria"/>
                <w:sz w:val="22"/>
                <w:szCs w:val="22"/>
              </w:rPr>
              <w:t>0.077</w:t>
            </w:r>
          </w:p>
        </w:tc>
        <w:tc>
          <w:tcPr>
            <w:tcW w:w="624" w:type="pct"/>
            <w:noWrap/>
            <w:vAlign w:val="bottom"/>
            <w:hideMark/>
          </w:tcPr>
          <w:p w14:paraId="1F0A6C57" w14:textId="248BF6E5" w:rsidR="00DF6930" w:rsidRPr="00C8542C" w:rsidRDefault="00DF6930" w:rsidP="00DF6930">
            <w:pPr>
              <w:jc w:val="center"/>
              <w:rPr>
                <w:rFonts w:ascii="Cambria" w:hAnsi="Cambria"/>
                <w:sz w:val="22"/>
                <w:szCs w:val="22"/>
              </w:rPr>
            </w:pPr>
            <w:r w:rsidRPr="00C8542C">
              <w:rPr>
                <w:rFonts w:ascii="Cambria" w:hAnsi="Cambria"/>
                <w:sz w:val="22"/>
                <w:szCs w:val="22"/>
              </w:rPr>
              <w:t>0.118</w:t>
            </w:r>
          </w:p>
        </w:tc>
        <w:tc>
          <w:tcPr>
            <w:tcW w:w="480" w:type="pct"/>
            <w:noWrap/>
            <w:vAlign w:val="bottom"/>
            <w:hideMark/>
          </w:tcPr>
          <w:p w14:paraId="6DEAF748" w14:textId="077D1E7A" w:rsidR="00DF6930" w:rsidRPr="00C8542C" w:rsidRDefault="00DF6930" w:rsidP="00DF6930">
            <w:pPr>
              <w:jc w:val="center"/>
              <w:rPr>
                <w:rFonts w:ascii="Cambria" w:hAnsi="Cambria"/>
                <w:sz w:val="22"/>
                <w:szCs w:val="22"/>
              </w:rPr>
            </w:pPr>
            <w:r w:rsidRPr="00C8542C">
              <w:rPr>
                <w:rFonts w:ascii="Cambria" w:hAnsi="Cambria"/>
                <w:sz w:val="22"/>
                <w:szCs w:val="22"/>
              </w:rPr>
              <w:t>0.654</w:t>
            </w:r>
          </w:p>
        </w:tc>
        <w:tc>
          <w:tcPr>
            <w:tcW w:w="588" w:type="pct"/>
            <w:noWrap/>
            <w:vAlign w:val="bottom"/>
            <w:hideMark/>
          </w:tcPr>
          <w:p w14:paraId="6A1D6F67" w14:textId="30A105D4" w:rsidR="00DF6930" w:rsidRPr="00C8542C" w:rsidRDefault="00DF6930" w:rsidP="00DF6930">
            <w:pPr>
              <w:jc w:val="center"/>
              <w:rPr>
                <w:rFonts w:ascii="Cambria" w:hAnsi="Cambria"/>
                <w:sz w:val="22"/>
                <w:szCs w:val="22"/>
              </w:rPr>
            </w:pPr>
            <w:r w:rsidRPr="00C8542C">
              <w:rPr>
                <w:rFonts w:ascii="Cambria" w:hAnsi="Cambria"/>
                <w:sz w:val="22"/>
                <w:szCs w:val="22"/>
              </w:rPr>
              <w:t>.513</w:t>
            </w:r>
          </w:p>
        </w:tc>
      </w:tr>
      <w:tr w:rsidR="0070769A" w:rsidRPr="00C8542C" w14:paraId="2B92977C" w14:textId="77777777" w:rsidTr="00CA7472">
        <w:trPr>
          <w:trHeight w:val="320"/>
        </w:trPr>
        <w:tc>
          <w:tcPr>
            <w:tcW w:w="2858" w:type="pct"/>
            <w:noWrap/>
            <w:vAlign w:val="bottom"/>
            <w:hideMark/>
          </w:tcPr>
          <w:p w14:paraId="0783FC26" w14:textId="77777777" w:rsidR="00DF6930" w:rsidRPr="00C8542C" w:rsidRDefault="00DF6930" w:rsidP="00DF6930">
            <w:pPr>
              <w:rPr>
                <w:rFonts w:ascii="Cambria" w:hAnsi="Cambria"/>
                <w:sz w:val="22"/>
                <w:szCs w:val="22"/>
              </w:rPr>
            </w:pPr>
            <w:r w:rsidRPr="00C8542C">
              <w:rPr>
                <w:rFonts w:ascii="Cambria" w:hAnsi="Cambria"/>
                <w:sz w:val="22"/>
                <w:szCs w:val="22"/>
              </w:rPr>
              <w:t>Receptive Vocabulary in L1 (PPVT)</w:t>
            </w:r>
          </w:p>
        </w:tc>
        <w:tc>
          <w:tcPr>
            <w:tcW w:w="450" w:type="pct"/>
            <w:noWrap/>
            <w:vAlign w:val="bottom"/>
            <w:hideMark/>
          </w:tcPr>
          <w:p w14:paraId="6D6CEAFC" w14:textId="5F3ACCAD" w:rsidR="00DF6930" w:rsidRPr="00C8542C" w:rsidRDefault="00DF6930" w:rsidP="00DF6930">
            <w:pPr>
              <w:jc w:val="center"/>
              <w:rPr>
                <w:rFonts w:ascii="Cambria" w:hAnsi="Cambria"/>
                <w:sz w:val="22"/>
                <w:szCs w:val="22"/>
              </w:rPr>
            </w:pPr>
            <w:r w:rsidRPr="00C8542C">
              <w:rPr>
                <w:rFonts w:ascii="Cambria" w:hAnsi="Cambria"/>
                <w:sz w:val="22"/>
                <w:szCs w:val="22"/>
              </w:rPr>
              <w:t>0.400</w:t>
            </w:r>
          </w:p>
        </w:tc>
        <w:tc>
          <w:tcPr>
            <w:tcW w:w="624" w:type="pct"/>
            <w:noWrap/>
            <w:vAlign w:val="bottom"/>
            <w:hideMark/>
          </w:tcPr>
          <w:p w14:paraId="067FB3B2" w14:textId="1CA09D84" w:rsidR="00DF6930" w:rsidRPr="00C8542C" w:rsidRDefault="00DF6930" w:rsidP="00DF6930">
            <w:pPr>
              <w:jc w:val="center"/>
              <w:rPr>
                <w:rFonts w:ascii="Cambria" w:hAnsi="Cambria"/>
                <w:sz w:val="22"/>
                <w:szCs w:val="22"/>
              </w:rPr>
            </w:pPr>
            <w:r w:rsidRPr="00C8542C">
              <w:rPr>
                <w:rFonts w:ascii="Cambria" w:hAnsi="Cambria"/>
                <w:sz w:val="22"/>
                <w:szCs w:val="22"/>
              </w:rPr>
              <w:t>0.078</w:t>
            </w:r>
          </w:p>
        </w:tc>
        <w:tc>
          <w:tcPr>
            <w:tcW w:w="480" w:type="pct"/>
            <w:noWrap/>
            <w:vAlign w:val="bottom"/>
            <w:hideMark/>
          </w:tcPr>
          <w:p w14:paraId="6C1D6796" w14:textId="7ACE2F02" w:rsidR="00DF6930" w:rsidRPr="00C8542C" w:rsidRDefault="00DF6930" w:rsidP="00DF6930">
            <w:pPr>
              <w:jc w:val="center"/>
              <w:rPr>
                <w:rFonts w:ascii="Cambria" w:hAnsi="Cambria"/>
                <w:sz w:val="22"/>
                <w:szCs w:val="22"/>
              </w:rPr>
            </w:pPr>
            <w:r w:rsidRPr="00C8542C">
              <w:rPr>
                <w:rFonts w:ascii="Cambria" w:hAnsi="Cambria"/>
                <w:sz w:val="22"/>
                <w:szCs w:val="22"/>
              </w:rPr>
              <w:t>5.150</w:t>
            </w:r>
          </w:p>
        </w:tc>
        <w:tc>
          <w:tcPr>
            <w:tcW w:w="588" w:type="pct"/>
            <w:noWrap/>
            <w:vAlign w:val="bottom"/>
            <w:hideMark/>
          </w:tcPr>
          <w:p w14:paraId="3F1BE0F9" w14:textId="5EF9203D" w:rsidR="00DF6930" w:rsidRPr="00C8542C" w:rsidRDefault="00DF6930" w:rsidP="00DF6930">
            <w:pPr>
              <w:jc w:val="center"/>
              <w:rPr>
                <w:rFonts w:ascii="Cambria" w:hAnsi="Cambria"/>
                <w:sz w:val="22"/>
                <w:szCs w:val="22"/>
              </w:rPr>
            </w:pPr>
            <w:r w:rsidRPr="00C8542C">
              <w:rPr>
                <w:rFonts w:ascii="Cambria" w:hAnsi="Cambria"/>
                <w:sz w:val="22"/>
                <w:szCs w:val="22"/>
              </w:rPr>
              <w:t>&lt; .001</w:t>
            </w:r>
          </w:p>
        </w:tc>
      </w:tr>
      <w:tr w:rsidR="0070769A" w:rsidRPr="00C8542C" w14:paraId="054344BA" w14:textId="77777777" w:rsidTr="00CA7472">
        <w:trPr>
          <w:trHeight w:val="320"/>
        </w:trPr>
        <w:tc>
          <w:tcPr>
            <w:tcW w:w="2858" w:type="pct"/>
            <w:noWrap/>
            <w:vAlign w:val="bottom"/>
            <w:hideMark/>
          </w:tcPr>
          <w:p w14:paraId="31CA4085" w14:textId="77777777" w:rsidR="00DF6930" w:rsidRPr="00C8542C" w:rsidRDefault="00DF6930" w:rsidP="00DF6930">
            <w:pPr>
              <w:rPr>
                <w:rFonts w:ascii="Cambria" w:hAnsi="Cambria"/>
                <w:sz w:val="22"/>
                <w:szCs w:val="22"/>
              </w:rPr>
            </w:pPr>
            <w:r w:rsidRPr="00C8542C">
              <w:rPr>
                <w:rFonts w:ascii="Cambria" w:hAnsi="Cambria"/>
                <w:sz w:val="22"/>
                <w:szCs w:val="22"/>
              </w:rPr>
              <w:t>Language_English</w:t>
            </w:r>
          </w:p>
        </w:tc>
        <w:tc>
          <w:tcPr>
            <w:tcW w:w="450" w:type="pct"/>
            <w:noWrap/>
            <w:vAlign w:val="bottom"/>
            <w:hideMark/>
          </w:tcPr>
          <w:p w14:paraId="371A0B4E" w14:textId="2BE26343" w:rsidR="00DF6930" w:rsidRPr="00C8542C" w:rsidRDefault="00DF6930" w:rsidP="00DF6930">
            <w:pPr>
              <w:jc w:val="center"/>
              <w:rPr>
                <w:rFonts w:ascii="Cambria" w:hAnsi="Cambria"/>
                <w:sz w:val="22"/>
                <w:szCs w:val="22"/>
              </w:rPr>
            </w:pPr>
            <w:r w:rsidRPr="00C8542C">
              <w:rPr>
                <w:rFonts w:ascii="Cambria" w:hAnsi="Cambria"/>
                <w:sz w:val="22"/>
                <w:szCs w:val="22"/>
              </w:rPr>
              <w:t>-4.517</w:t>
            </w:r>
          </w:p>
        </w:tc>
        <w:tc>
          <w:tcPr>
            <w:tcW w:w="624" w:type="pct"/>
            <w:noWrap/>
            <w:vAlign w:val="bottom"/>
            <w:hideMark/>
          </w:tcPr>
          <w:p w14:paraId="7D3072C5" w14:textId="489E18BA" w:rsidR="00DF6930" w:rsidRPr="00C8542C" w:rsidRDefault="00DF6930" w:rsidP="00DF6930">
            <w:pPr>
              <w:jc w:val="center"/>
              <w:rPr>
                <w:rFonts w:ascii="Cambria" w:hAnsi="Cambria"/>
                <w:sz w:val="22"/>
                <w:szCs w:val="22"/>
              </w:rPr>
            </w:pPr>
            <w:r w:rsidRPr="00C8542C">
              <w:rPr>
                <w:rFonts w:ascii="Cambria" w:hAnsi="Cambria"/>
                <w:sz w:val="22"/>
                <w:szCs w:val="22"/>
              </w:rPr>
              <w:t>1.528</w:t>
            </w:r>
          </w:p>
        </w:tc>
        <w:tc>
          <w:tcPr>
            <w:tcW w:w="480" w:type="pct"/>
            <w:noWrap/>
            <w:vAlign w:val="bottom"/>
            <w:hideMark/>
          </w:tcPr>
          <w:p w14:paraId="46AFDBB0" w14:textId="261D1301" w:rsidR="00DF6930" w:rsidRPr="00C8542C" w:rsidRDefault="00DF6930" w:rsidP="00DF6930">
            <w:pPr>
              <w:jc w:val="center"/>
              <w:rPr>
                <w:rFonts w:ascii="Cambria" w:hAnsi="Cambria"/>
                <w:sz w:val="22"/>
                <w:szCs w:val="22"/>
              </w:rPr>
            </w:pPr>
            <w:r w:rsidRPr="00C8542C">
              <w:rPr>
                <w:rFonts w:ascii="Cambria" w:hAnsi="Cambria"/>
                <w:sz w:val="22"/>
                <w:szCs w:val="22"/>
              </w:rPr>
              <w:t>-2.956</w:t>
            </w:r>
          </w:p>
        </w:tc>
        <w:tc>
          <w:tcPr>
            <w:tcW w:w="588" w:type="pct"/>
            <w:noWrap/>
            <w:vAlign w:val="bottom"/>
            <w:hideMark/>
          </w:tcPr>
          <w:p w14:paraId="638BCCF8" w14:textId="685BC49A" w:rsidR="00DF6930" w:rsidRPr="00C8542C" w:rsidRDefault="00DF6930" w:rsidP="00DF6930">
            <w:pPr>
              <w:jc w:val="center"/>
              <w:rPr>
                <w:rFonts w:ascii="Cambria" w:hAnsi="Cambria"/>
                <w:sz w:val="22"/>
                <w:szCs w:val="22"/>
              </w:rPr>
            </w:pPr>
            <w:r w:rsidRPr="00C8542C">
              <w:rPr>
                <w:rFonts w:ascii="Cambria" w:hAnsi="Cambria"/>
                <w:sz w:val="22"/>
                <w:szCs w:val="22"/>
              </w:rPr>
              <w:t>.003</w:t>
            </w:r>
          </w:p>
        </w:tc>
      </w:tr>
      <w:tr w:rsidR="0070769A" w:rsidRPr="00C8542C" w14:paraId="7484D093" w14:textId="77777777" w:rsidTr="00CA7472">
        <w:trPr>
          <w:trHeight w:val="320"/>
        </w:trPr>
        <w:tc>
          <w:tcPr>
            <w:tcW w:w="2858" w:type="pct"/>
            <w:noWrap/>
            <w:vAlign w:val="bottom"/>
            <w:hideMark/>
          </w:tcPr>
          <w:p w14:paraId="00B04600" w14:textId="77777777" w:rsidR="00DF6930" w:rsidRPr="00C8542C" w:rsidRDefault="00DF6930" w:rsidP="00DF6930">
            <w:pPr>
              <w:rPr>
                <w:rFonts w:ascii="Cambria" w:hAnsi="Cambria"/>
                <w:sz w:val="22"/>
                <w:szCs w:val="22"/>
              </w:rPr>
            </w:pPr>
            <w:r w:rsidRPr="00C8542C">
              <w:rPr>
                <w:rFonts w:ascii="Cambria" w:hAnsi="Cambria"/>
                <w:sz w:val="22"/>
                <w:szCs w:val="22"/>
              </w:rPr>
              <w:t>Language_French</w:t>
            </w:r>
          </w:p>
        </w:tc>
        <w:tc>
          <w:tcPr>
            <w:tcW w:w="450" w:type="pct"/>
            <w:noWrap/>
            <w:vAlign w:val="bottom"/>
            <w:hideMark/>
          </w:tcPr>
          <w:p w14:paraId="057A2AD8" w14:textId="3C207FE9" w:rsidR="00DF6930" w:rsidRPr="00C8542C" w:rsidRDefault="00DF6930" w:rsidP="00DF6930">
            <w:pPr>
              <w:jc w:val="center"/>
              <w:rPr>
                <w:rFonts w:ascii="Cambria" w:hAnsi="Cambria"/>
                <w:sz w:val="22"/>
                <w:szCs w:val="22"/>
              </w:rPr>
            </w:pPr>
            <w:r w:rsidRPr="00C8542C">
              <w:rPr>
                <w:rFonts w:ascii="Cambria" w:hAnsi="Cambria"/>
                <w:sz w:val="22"/>
                <w:szCs w:val="22"/>
              </w:rPr>
              <w:t>2.045</w:t>
            </w:r>
          </w:p>
        </w:tc>
        <w:tc>
          <w:tcPr>
            <w:tcW w:w="624" w:type="pct"/>
            <w:noWrap/>
            <w:vAlign w:val="bottom"/>
            <w:hideMark/>
          </w:tcPr>
          <w:p w14:paraId="3ACA66D4" w14:textId="069ED44F" w:rsidR="00DF6930" w:rsidRPr="00C8542C" w:rsidRDefault="00DF6930" w:rsidP="00DF6930">
            <w:pPr>
              <w:jc w:val="center"/>
              <w:rPr>
                <w:rFonts w:ascii="Cambria" w:hAnsi="Cambria"/>
                <w:sz w:val="22"/>
                <w:szCs w:val="22"/>
              </w:rPr>
            </w:pPr>
            <w:r w:rsidRPr="00C8542C">
              <w:rPr>
                <w:rFonts w:ascii="Cambria" w:hAnsi="Cambria"/>
                <w:sz w:val="22"/>
                <w:szCs w:val="22"/>
              </w:rPr>
              <w:t>1.000</w:t>
            </w:r>
          </w:p>
        </w:tc>
        <w:tc>
          <w:tcPr>
            <w:tcW w:w="480" w:type="pct"/>
            <w:noWrap/>
            <w:vAlign w:val="bottom"/>
            <w:hideMark/>
          </w:tcPr>
          <w:p w14:paraId="01D7A780" w14:textId="397B5CF8" w:rsidR="00DF6930" w:rsidRPr="00C8542C" w:rsidRDefault="00DF6930" w:rsidP="00DF6930">
            <w:pPr>
              <w:jc w:val="center"/>
              <w:rPr>
                <w:rFonts w:ascii="Cambria" w:hAnsi="Cambria"/>
                <w:sz w:val="22"/>
                <w:szCs w:val="22"/>
              </w:rPr>
            </w:pPr>
            <w:r w:rsidRPr="00C8542C">
              <w:rPr>
                <w:rFonts w:ascii="Cambria" w:hAnsi="Cambria"/>
                <w:sz w:val="22"/>
                <w:szCs w:val="22"/>
              </w:rPr>
              <w:t>2.044</w:t>
            </w:r>
          </w:p>
        </w:tc>
        <w:tc>
          <w:tcPr>
            <w:tcW w:w="588" w:type="pct"/>
            <w:noWrap/>
            <w:vAlign w:val="bottom"/>
            <w:hideMark/>
          </w:tcPr>
          <w:p w14:paraId="49419884" w14:textId="3E8718AC" w:rsidR="00DF6930" w:rsidRPr="00C8542C" w:rsidRDefault="00DF6930" w:rsidP="00DF6930">
            <w:pPr>
              <w:jc w:val="center"/>
              <w:rPr>
                <w:rFonts w:ascii="Cambria" w:hAnsi="Cambria"/>
                <w:sz w:val="22"/>
                <w:szCs w:val="22"/>
              </w:rPr>
            </w:pPr>
            <w:r w:rsidRPr="00C8542C">
              <w:rPr>
                <w:rFonts w:ascii="Cambria" w:hAnsi="Cambria"/>
                <w:sz w:val="22"/>
                <w:szCs w:val="22"/>
              </w:rPr>
              <w:t>.041</w:t>
            </w:r>
          </w:p>
        </w:tc>
      </w:tr>
      <w:tr w:rsidR="0070769A" w:rsidRPr="00C8542C" w14:paraId="17E2265A" w14:textId="77777777" w:rsidTr="00CA7472">
        <w:trPr>
          <w:trHeight w:val="320"/>
        </w:trPr>
        <w:tc>
          <w:tcPr>
            <w:tcW w:w="2858" w:type="pct"/>
            <w:noWrap/>
            <w:vAlign w:val="bottom"/>
          </w:tcPr>
          <w:p w14:paraId="26429954" w14:textId="77777777" w:rsidR="00DF6930" w:rsidRPr="00C8542C" w:rsidRDefault="00DF6930" w:rsidP="00DF6930">
            <w:pPr>
              <w:rPr>
                <w:rFonts w:ascii="Cambria" w:hAnsi="Cambria"/>
                <w:sz w:val="22"/>
                <w:szCs w:val="22"/>
              </w:rPr>
            </w:pPr>
            <w:r w:rsidRPr="00C8542C">
              <w:rPr>
                <w:rFonts w:ascii="Cambria" w:hAnsi="Cambria"/>
                <w:sz w:val="22"/>
                <w:szCs w:val="22"/>
              </w:rPr>
              <w:t>Language_German</w:t>
            </w:r>
          </w:p>
        </w:tc>
        <w:tc>
          <w:tcPr>
            <w:tcW w:w="450" w:type="pct"/>
            <w:noWrap/>
            <w:vAlign w:val="bottom"/>
          </w:tcPr>
          <w:p w14:paraId="64010401" w14:textId="71DBEC1D" w:rsidR="00DF6930" w:rsidRPr="00C8542C" w:rsidRDefault="00DF6930" w:rsidP="00DF6930">
            <w:pPr>
              <w:jc w:val="center"/>
              <w:rPr>
                <w:rFonts w:ascii="Cambria" w:hAnsi="Cambria"/>
                <w:sz w:val="22"/>
                <w:szCs w:val="22"/>
              </w:rPr>
            </w:pPr>
            <w:r w:rsidRPr="00C8542C">
              <w:rPr>
                <w:rFonts w:ascii="Cambria" w:hAnsi="Cambria"/>
                <w:sz w:val="22"/>
                <w:szCs w:val="22"/>
              </w:rPr>
              <w:t>4.343</w:t>
            </w:r>
          </w:p>
        </w:tc>
        <w:tc>
          <w:tcPr>
            <w:tcW w:w="624" w:type="pct"/>
            <w:noWrap/>
            <w:vAlign w:val="bottom"/>
          </w:tcPr>
          <w:p w14:paraId="16038810" w14:textId="582402CA" w:rsidR="00DF6930" w:rsidRPr="00C8542C" w:rsidRDefault="00DF6930" w:rsidP="00DF6930">
            <w:pPr>
              <w:jc w:val="center"/>
              <w:rPr>
                <w:rFonts w:ascii="Cambria" w:hAnsi="Cambria"/>
                <w:sz w:val="22"/>
                <w:szCs w:val="22"/>
              </w:rPr>
            </w:pPr>
            <w:r w:rsidRPr="00C8542C">
              <w:rPr>
                <w:rFonts w:ascii="Cambria" w:hAnsi="Cambria"/>
                <w:sz w:val="22"/>
                <w:szCs w:val="22"/>
              </w:rPr>
              <w:t>1.292</w:t>
            </w:r>
          </w:p>
        </w:tc>
        <w:tc>
          <w:tcPr>
            <w:tcW w:w="480" w:type="pct"/>
            <w:noWrap/>
            <w:vAlign w:val="bottom"/>
          </w:tcPr>
          <w:p w14:paraId="20877E4B" w14:textId="2894CBD2" w:rsidR="00DF6930" w:rsidRPr="00C8542C" w:rsidRDefault="00DF6930" w:rsidP="00DF6930">
            <w:pPr>
              <w:jc w:val="center"/>
              <w:rPr>
                <w:rFonts w:ascii="Cambria" w:hAnsi="Cambria"/>
                <w:sz w:val="22"/>
                <w:szCs w:val="22"/>
              </w:rPr>
            </w:pPr>
            <w:r w:rsidRPr="00C8542C">
              <w:rPr>
                <w:rFonts w:ascii="Cambria" w:hAnsi="Cambria"/>
                <w:sz w:val="22"/>
                <w:szCs w:val="22"/>
              </w:rPr>
              <w:t>3.362</w:t>
            </w:r>
          </w:p>
        </w:tc>
        <w:tc>
          <w:tcPr>
            <w:tcW w:w="588" w:type="pct"/>
            <w:noWrap/>
            <w:vAlign w:val="bottom"/>
          </w:tcPr>
          <w:p w14:paraId="0904CABB" w14:textId="366C5A4E" w:rsidR="00DF6930" w:rsidRPr="00C8542C" w:rsidRDefault="00DF6930" w:rsidP="00DF6930">
            <w:pPr>
              <w:jc w:val="center"/>
              <w:rPr>
                <w:rFonts w:ascii="Cambria" w:hAnsi="Cambria"/>
                <w:sz w:val="22"/>
                <w:szCs w:val="22"/>
              </w:rPr>
            </w:pPr>
            <w:r w:rsidRPr="00C8542C">
              <w:rPr>
                <w:rFonts w:ascii="Cambria" w:hAnsi="Cambria"/>
                <w:sz w:val="22"/>
                <w:szCs w:val="22"/>
              </w:rPr>
              <w:t>.001</w:t>
            </w:r>
          </w:p>
        </w:tc>
      </w:tr>
      <w:tr w:rsidR="0070769A" w:rsidRPr="00C8542C" w14:paraId="528F9C0D" w14:textId="77777777" w:rsidTr="00CA7472">
        <w:trPr>
          <w:trHeight w:val="320"/>
        </w:trPr>
        <w:tc>
          <w:tcPr>
            <w:tcW w:w="2858" w:type="pct"/>
            <w:noWrap/>
            <w:vAlign w:val="bottom"/>
          </w:tcPr>
          <w:p w14:paraId="59E609EF" w14:textId="77777777" w:rsidR="00DF6930" w:rsidRPr="00C8542C" w:rsidRDefault="00DF6930" w:rsidP="00DF6930">
            <w:pPr>
              <w:rPr>
                <w:rFonts w:ascii="Cambria" w:hAnsi="Cambria"/>
                <w:sz w:val="22"/>
                <w:szCs w:val="22"/>
              </w:rPr>
            </w:pPr>
            <w:r w:rsidRPr="00C8542C">
              <w:rPr>
                <w:rFonts w:ascii="Cambria" w:hAnsi="Cambria"/>
                <w:sz w:val="22"/>
                <w:szCs w:val="22"/>
              </w:rPr>
              <w:t>Language_Italian</w:t>
            </w:r>
          </w:p>
        </w:tc>
        <w:tc>
          <w:tcPr>
            <w:tcW w:w="450" w:type="pct"/>
            <w:noWrap/>
            <w:vAlign w:val="bottom"/>
          </w:tcPr>
          <w:p w14:paraId="6917FB5A" w14:textId="749177F3" w:rsidR="00DF6930" w:rsidRPr="00C8542C" w:rsidRDefault="00DF6930" w:rsidP="00DF6930">
            <w:pPr>
              <w:jc w:val="center"/>
              <w:rPr>
                <w:rFonts w:ascii="Cambria" w:hAnsi="Cambria"/>
                <w:sz w:val="22"/>
                <w:szCs w:val="22"/>
              </w:rPr>
            </w:pPr>
            <w:r w:rsidRPr="00C8542C">
              <w:rPr>
                <w:rFonts w:ascii="Cambria" w:hAnsi="Cambria"/>
                <w:sz w:val="22"/>
                <w:szCs w:val="22"/>
              </w:rPr>
              <w:t>0.063</w:t>
            </w:r>
          </w:p>
        </w:tc>
        <w:tc>
          <w:tcPr>
            <w:tcW w:w="624" w:type="pct"/>
            <w:noWrap/>
            <w:vAlign w:val="bottom"/>
          </w:tcPr>
          <w:p w14:paraId="58128A41" w14:textId="06F9E4C3" w:rsidR="00DF6930" w:rsidRPr="00C8542C" w:rsidRDefault="00DF6930" w:rsidP="00DF6930">
            <w:pPr>
              <w:jc w:val="center"/>
              <w:rPr>
                <w:rFonts w:ascii="Cambria" w:hAnsi="Cambria"/>
                <w:sz w:val="22"/>
                <w:szCs w:val="22"/>
              </w:rPr>
            </w:pPr>
            <w:r w:rsidRPr="00C8542C">
              <w:rPr>
                <w:rFonts w:ascii="Cambria" w:hAnsi="Cambria"/>
                <w:sz w:val="22"/>
                <w:szCs w:val="22"/>
              </w:rPr>
              <w:t>2.153</w:t>
            </w:r>
          </w:p>
        </w:tc>
        <w:tc>
          <w:tcPr>
            <w:tcW w:w="480" w:type="pct"/>
            <w:noWrap/>
            <w:vAlign w:val="bottom"/>
          </w:tcPr>
          <w:p w14:paraId="5A4EC24B" w14:textId="43D5ACC4" w:rsidR="00DF6930" w:rsidRPr="00C8542C" w:rsidRDefault="00DF6930" w:rsidP="00DF6930">
            <w:pPr>
              <w:jc w:val="center"/>
              <w:rPr>
                <w:rFonts w:ascii="Cambria" w:hAnsi="Cambria"/>
                <w:sz w:val="22"/>
                <w:szCs w:val="22"/>
              </w:rPr>
            </w:pPr>
            <w:r w:rsidRPr="00C8542C">
              <w:rPr>
                <w:rFonts w:ascii="Cambria" w:hAnsi="Cambria"/>
                <w:sz w:val="22"/>
                <w:szCs w:val="22"/>
              </w:rPr>
              <w:t>0.029</w:t>
            </w:r>
          </w:p>
        </w:tc>
        <w:tc>
          <w:tcPr>
            <w:tcW w:w="588" w:type="pct"/>
            <w:noWrap/>
            <w:vAlign w:val="bottom"/>
          </w:tcPr>
          <w:p w14:paraId="1A80998E" w14:textId="1292F014" w:rsidR="00DF6930" w:rsidRPr="00C8542C" w:rsidRDefault="00DF6930" w:rsidP="00DF6930">
            <w:pPr>
              <w:jc w:val="center"/>
              <w:rPr>
                <w:rFonts w:ascii="Cambria" w:hAnsi="Cambria"/>
                <w:sz w:val="22"/>
                <w:szCs w:val="22"/>
              </w:rPr>
            </w:pPr>
            <w:r w:rsidRPr="00C8542C">
              <w:rPr>
                <w:rFonts w:ascii="Cambria" w:hAnsi="Cambria"/>
                <w:sz w:val="22"/>
                <w:szCs w:val="22"/>
              </w:rPr>
              <w:t>.977</w:t>
            </w:r>
          </w:p>
        </w:tc>
      </w:tr>
      <w:tr w:rsidR="0070769A" w:rsidRPr="00C8542C" w14:paraId="662D3285" w14:textId="77777777" w:rsidTr="00CA7472">
        <w:trPr>
          <w:trHeight w:val="320"/>
        </w:trPr>
        <w:tc>
          <w:tcPr>
            <w:tcW w:w="2858" w:type="pct"/>
            <w:noWrap/>
            <w:vAlign w:val="bottom"/>
            <w:hideMark/>
          </w:tcPr>
          <w:p w14:paraId="6A6272CA" w14:textId="77777777" w:rsidR="00DF6930" w:rsidRPr="00C8542C" w:rsidRDefault="00DF6930" w:rsidP="00DF6930">
            <w:pPr>
              <w:rPr>
                <w:rFonts w:ascii="Cambria" w:hAnsi="Cambria"/>
                <w:sz w:val="22"/>
                <w:szCs w:val="22"/>
              </w:rPr>
            </w:pPr>
            <w:r w:rsidRPr="00C8542C">
              <w:rPr>
                <w:rFonts w:ascii="Cambria" w:hAnsi="Cambria"/>
                <w:sz w:val="22"/>
                <w:szCs w:val="22"/>
              </w:rPr>
              <w:t>Bilingual status:Gm vs. GM [a]</w:t>
            </w:r>
          </w:p>
        </w:tc>
        <w:tc>
          <w:tcPr>
            <w:tcW w:w="450" w:type="pct"/>
            <w:noWrap/>
            <w:vAlign w:val="bottom"/>
            <w:hideMark/>
          </w:tcPr>
          <w:p w14:paraId="5DDAA7F1" w14:textId="675587FC" w:rsidR="00DF6930" w:rsidRPr="00C8542C" w:rsidRDefault="00DF6930" w:rsidP="00DF6930">
            <w:pPr>
              <w:jc w:val="center"/>
              <w:rPr>
                <w:rFonts w:ascii="Cambria" w:hAnsi="Cambria"/>
                <w:sz w:val="22"/>
                <w:szCs w:val="22"/>
              </w:rPr>
            </w:pPr>
            <w:r w:rsidRPr="00C8542C">
              <w:rPr>
                <w:rFonts w:ascii="Cambria" w:hAnsi="Cambria"/>
                <w:sz w:val="22"/>
                <w:szCs w:val="22"/>
              </w:rPr>
              <w:t>0.533</w:t>
            </w:r>
          </w:p>
        </w:tc>
        <w:tc>
          <w:tcPr>
            <w:tcW w:w="624" w:type="pct"/>
            <w:noWrap/>
            <w:vAlign w:val="bottom"/>
            <w:hideMark/>
          </w:tcPr>
          <w:p w14:paraId="2869AC5B" w14:textId="006DA654" w:rsidR="00DF6930" w:rsidRPr="00C8542C" w:rsidRDefault="00DF6930" w:rsidP="00DF6930">
            <w:pPr>
              <w:jc w:val="center"/>
              <w:rPr>
                <w:rFonts w:ascii="Cambria" w:hAnsi="Cambria"/>
                <w:sz w:val="22"/>
                <w:szCs w:val="22"/>
              </w:rPr>
            </w:pPr>
            <w:r w:rsidRPr="00C8542C">
              <w:rPr>
                <w:rFonts w:ascii="Cambria" w:hAnsi="Cambria"/>
                <w:sz w:val="22"/>
                <w:szCs w:val="22"/>
              </w:rPr>
              <w:t>0.187</w:t>
            </w:r>
          </w:p>
        </w:tc>
        <w:tc>
          <w:tcPr>
            <w:tcW w:w="480" w:type="pct"/>
            <w:noWrap/>
            <w:vAlign w:val="bottom"/>
            <w:hideMark/>
          </w:tcPr>
          <w:p w14:paraId="7905F6CC" w14:textId="59536C22" w:rsidR="00DF6930" w:rsidRPr="00C8542C" w:rsidRDefault="00DF6930" w:rsidP="00DF6930">
            <w:pPr>
              <w:jc w:val="center"/>
              <w:rPr>
                <w:rFonts w:ascii="Cambria" w:hAnsi="Cambria"/>
                <w:sz w:val="22"/>
                <w:szCs w:val="22"/>
              </w:rPr>
            </w:pPr>
            <w:r w:rsidRPr="00C8542C">
              <w:rPr>
                <w:rFonts w:ascii="Cambria" w:hAnsi="Cambria"/>
                <w:sz w:val="22"/>
                <w:szCs w:val="22"/>
              </w:rPr>
              <w:t>2.854</w:t>
            </w:r>
          </w:p>
        </w:tc>
        <w:tc>
          <w:tcPr>
            <w:tcW w:w="588" w:type="pct"/>
            <w:noWrap/>
            <w:vAlign w:val="bottom"/>
            <w:hideMark/>
          </w:tcPr>
          <w:p w14:paraId="74D9E4D8" w14:textId="699C9A1B" w:rsidR="00DF6930" w:rsidRPr="00C8542C" w:rsidRDefault="00DF6930" w:rsidP="00DF6930">
            <w:pPr>
              <w:jc w:val="center"/>
              <w:rPr>
                <w:rFonts w:ascii="Cambria" w:hAnsi="Cambria"/>
                <w:sz w:val="22"/>
                <w:szCs w:val="22"/>
              </w:rPr>
            </w:pPr>
            <w:r w:rsidRPr="00C8542C">
              <w:rPr>
                <w:rFonts w:ascii="Cambria" w:hAnsi="Cambria"/>
                <w:sz w:val="22"/>
                <w:szCs w:val="22"/>
              </w:rPr>
              <w:t>.004</w:t>
            </w:r>
          </w:p>
        </w:tc>
      </w:tr>
      <w:tr w:rsidR="0070769A" w:rsidRPr="00C8542C" w14:paraId="15017DB8" w14:textId="77777777" w:rsidTr="00CA7472">
        <w:trPr>
          <w:trHeight w:val="320"/>
        </w:trPr>
        <w:tc>
          <w:tcPr>
            <w:tcW w:w="2858" w:type="pct"/>
            <w:noWrap/>
            <w:vAlign w:val="bottom"/>
            <w:hideMark/>
          </w:tcPr>
          <w:p w14:paraId="6EF8027D" w14:textId="77777777" w:rsidR="00DF6930" w:rsidRPr="00C8542C" w:rsidRDefault="00DF6930" w:rsidP="00DF6930">
            <w:pPr>
              <w:rPr>
                <w:rFonts w:ascii="Cambria" w:hAnsi="Cambria"/>
                <w:sz w:val="22"/>
                <w:szCs w:val="22"/>
              </w:rPr>
            </w:pPr>
            <w:r w:rsidRPr="00C8542C">
              <w:rPr>
                <w:rFonts w:ascii="Cambria" w:hAnsi="Cambria"/>
                <w:sz w:val="22"/>
                <w:szCs w:val="22"/>
              </w:rPr>
              <w:t>Bilingual status:gM vs. GM [b]</w:t>
            </w:r>
          </w:p>
        </w:tc>
        <w:tc>
          <w:tcPr>
            <w:tcW w:w="450" w:type="pct"/>
            <w:noWrap/>
            <w:vAlign w:val="bottom"/>
            <w:hideMark/>
          </w:tcPr>
          <w:p w14:paraId="3B845E03" w14:textId="63A8790F" w:rsidR="00DF6930" w:rsidRPr="00C8542C" w:rsidRDefault="00DF6930" w:rsidP="00DF6930">
            <w:pPr>
              <w:jc w:val="center"/>
              <w:rPr>
                <w:rFonts w:ascii="Cambria" w:hAnsi="Cambria"/>
                <w:sz w:val="22"/>
                <w:szCs w:val="22"/>
              </w:rPr>
            </w:pPr>
            <w:r w:rsidRPr="00C8542C">
              <w:rPr>
                <w:rFonts w:ascii="Cambria" w:hAnsi="Cambria"/>
                <w:sz w:val="22"/>
                <w:szCs w:val="22"/>
              </w:rPr>
              <w:t>-0.532</w:t>
            </w:r>
          </w:p>
        </w:tc>
        <w:tc>
          <w:tcPr>
            <w:tcW w:w="624" w:type="pct"/>
            <w:noWrap/>
            <w:vAlign w:val="bottom"/>
            <w:hideMark/>
          </w:tcPr>
          <w:p w14:paraId="60176271" w14:textId="17756112" w:rsidR="00DF6930" w:rsidRPr="00C8542C" w:rsidRDefault="00DF6930" w:rsidP="00DF6930">
            <w:pPr>
              <w:jc w:val="center"/>
              <w:rPr>
                <w:rFonts w:ascii="Cambria" w:hAnsi="Cambria"/>
                <w:sz w:val="22"/>
                <w:szCs w:val="22"/>
              </w:rPr>
            </w:pPr>
            <w:r w:rsidRPr="00C8542C">
              <w:rPr>
                <w:rFonts w:ascii="Cambria" w:hAnsi="Cambria"/>
                <w:sz w:val="22"/>
                <w:szCs w:val="22"/>
              </w:rPr>
              <w:t>0.187</w:t>
            </w:r>
          </w:p>
        </w:tc>
        <w:tc>
          <w:tcPr>
            <w:tcW w:w="480" w:type="pct"/>
            <w:noWrap/>
            <w:vAlign w:val="bottom"/>
            <w:hideMark/>
          </w:tcPr>
          <w:p w14:paraId="7C288295" w14:textId="2E69C147" w:rsidR="00DF6930" w:rsidRPr="00C8542C" w:rsidRDefault="00DF6930" w:rsidP="00DF6930">
            <w:pPr>
              <w:jc w:val="center"/>
              <w:rPr>
                <w:rFonts w:ascii="Cambria" w:hAnsi="Cambria"/>
                <w:sz w:val="22"/>
                <w:szCs w:val="22"/>
              </w:rPr>
            </w:pPr>
            <w:r w:rsidRPr="00C8542C">
              <w:rPr>
                <w:rFonts w:ascii="Cambria" w:hAnsi="Cambria"/>
                <w:sz w:val="22"/>
                <w:szCs w:val="22"/>
              </w:rPr>
              <w:t>-2.837</w:t>
            </w:r>
          </w:p>
        </w:tc>
        <w:tc>
          <w:tcPr>
            <w:tcW w:w="588" w:type="pct"/>
            <w:noWrap/>
            <w:vAlign w:val="bottom"/>
            <w:hideMark/>
          </w:tcPr>
          <w:p w14:paraId="39267FCC" w14:textId="710C1E2E" w:rsidR="00DF6930" w:rsidRPr="00C8542C" w:rsidRDefault="00DF6930" w:rsidP="00DF6930">
            <w:pPr>
              <w:jc w:val="center"/>
              <w:rPr>
                <w:rFonts w:ascii="Cambria" w:hAnsi="Cambria"/>
                <w:sz w:val="22"/>
                <w:szCs w:val="22"/>
              </w:rPr>
            </w:pPr>
            <w:r w:rsidRPr="00C8542C">
              <w:rPr>
                <w:rFonts w:ascii="Cambria" w:hAnsi="Cambria"/>
                <w:sz w:val="22"/>
                <w:szCs w:val="22"/>
              </w:rPr>
              <w:t>.005</w:t>
            </w:r>
          </w:p>
        </w:tc>
      </w:tr>
      <w:tr w:rsidR="0070769A" w:rsidRPr="00C8542C" w14:paraId="54061AA7" w14:textId="77777777" w:rsidTr="00CA7472">
        <w:trPr>
          <w:trHeight w:val="320"/>
        </w:trPr>
        <w:tc>
          <w:tcPr>
            <w:tcW w:w="2858" w:type="pct"/>
            <w:tcBorders>
              <w:bottom w:val="double" w:sz="4" w:space="0" w:color="auto"/>
            </w:tcBorders>
            <w:noWrap/>
            <w:vAlign w:val="bottom"/>
            <w:hideMark/>
          </w:tcPr>
          <w:p w14:paraId="7540AFB1" w14:textId="77777777" w:rsidR="00DF6930" w:rsidRPr="00C8542C" w:rsidRDefault="00DF6930" w:rsidP="00DF6930">
            <w:pPr>
              <w:rPr>
                <w:rFonts w:ascii="Cambria" w:hAnsi="Cambria"/>
                <w:sz w:val="22"/>
                <w:szCs w:val="22"/>
              </w:rPr>
            </w:pPr>
            <w:r w:rsidRPr="00C8542C">
              <w:rPr>
                <w:rFonts w:ascii="Cambria" w:hAnsi="Cambria"/>
                <w:sz w:val="22"/>
                <w:szCs w:val="22"/>
              </w:rPr>
              <w:t>Bilingual status:Sentence type [omnibus]</w:t>
            </w:r>
          </w:p>
        </w:tc>
        <w:tc>
          <w:tcPr>
            <w:tcW w:w="450" w:type="pct"/>
            <w:tcBorders>
              <w:bottom w:val="double" w:sz="4" w:space="0" w:color="auto"/>
            </w:tcBorders>
            <w:noWrap/>
            <w:vAlign w:val="bottom"/>
            <w:hideMark/>
          </w:tcPr>
          <w:p w14:paraId="4DA10DD0" w14:textId="77FD3204" w:rsidR="00DF6930" w:rsidRPr="00C8542C" w:rsidRDefault="00DF6930" w:rsidP="00DF6930">
            <w:pPr>
              <w:jc w:val="center"/>
              <w:rPr>
                <w:rFonts w:ascii="Cambria" w:hAnsi="Cambria"/>
                <w:sz w:val="22"/>
                <w:szCs w:val="22"/>
              </w:rPr>
            </w:pPr>
            <w:r w:rsidRPr="00C8542C">
              <w:rPr>
                <w:rFonts w:ascii="Cambria" w:hAnsi="Cambria"/>
                <w:sz w:val="22"/>
                <w:szCs w:val="22"/>
              </w:rPr>
              <w:t>0.299</w:t>
            </w:r>
          </w:p>
        </w:tc>
        <w:tc>
          <w:tcPr>
            <w:tcW w:w="624" w:type="pct"/>
            <w:tcBorders>
              <w:bottom w:val="double" w:sz="4" w:space="0" w:color="auto"/>
            </w:tcBorders>
            <w:noWrap/>
            <w:vAlign w:val="bottom"/>
            <w:hideMark/>
          </w:tcPr>
          <w:p w14:paraId="369BCFC9" w14:textId="642FA509" w:rsidR="00DF6930" w:rsidRPr="00C8542C" w:rsidRDefault="00DF6930" w:rsidP="00DF6930">
            <w:pPr>
              <w:jc w:val="center"/>
              <w:rPr>
                <w:rFonts w:ascii="Cambria" w:hAnsi="Cambria"/>
                <w:sz w:val="22"/>
                <w:szCs w:val="22"/>
              </w:rPr>
            </w:pPr>
            <w:r w:rsidRPr="00C8542C">
              <w:rPr>
                <w:rFonts w:ascii="Cambria" w:hAnsi="Cambria"/>
                <w:sz w:val="22"/>
                <w:szCs w:val="22"/>
              </w:rPr>
              <w:t>0.228</w:t>
            </w:r>
          </w:p>
        </w:tc>
        <w:tc>
          <w:tcPr>
            <w:tcW w:w="480" w:type="pct"/>
            <w:tcBorders>
              <w:bottom w:val="double" w:sz="4" w:space="0" w:color="auto"/>
            </w:tcBorders>
            <w:noWrap/>
            <w:vAlign w:val="bottom"/>
            <w:hideMark/>
          </w:tcPr>
          <w:p w14:paraId="127F2917" w14:textId="00E1BFDA" w:rsidR="00DF6930" w:rsidRPr="00C8542C" w:rsidRDefault="00DF6930" w:rsidP="00DF6930">
            <w:pPr>
              <w:jc w:val="center"/>
              <w:rPr>
                <w:rFonts w:ascii="Cambria" w:hAnsi="Cambria"/>
                <w:sz w:val="22"/>
                <w:szCs w:val="22"/>
              </w:rPr>
            </w:pPr>
            <w:r w:rsidRPr="00C8542C">
              <w:rPr>
                <w:rFonts w:ascii="Cambria" w:hAnsi="Cambria"/>
                <w:sz w:val="22"/>
                <w:szCs w:val="22"/>
              </w:rPr>
              <w:t>1.312</w:t>
            </w:r>
          </w:p>
        </w:tc>
        <w:tc>
          <w:tcPr>
            <w:tcW w:w="588" w:type="pct"/>
            <w:tcBorders>
              <w:bottom w:val="double" w:sz="4" w:space="0" w:color="auto"/>
            </w:tcBorders>
            <w:noWrap/>
            <w:vAlign w:val="bottom"/>
            <w:hideMark/>
          </w:tcPr>
          <w:p w14:paraId="33580D61" w14:textId="0FD277F3" w:rsidR="00DF6930" w:rsidRPr="00C8542C" w:rsidRDefault="00DF6930" w:rsidP="00DF6930">
            <w:pPr>
              <w:jc w:val="center"/>
              <w:rPr>
                <w:rFonts w:ascii="Cambria" w:hAnsi="Cambria"/>
                <w:sz w:val="22"/>
                <w:szCs w:val="22"/>
              </w:rPr>
            </w:pPr>
            <w:r w:rsidRPr="00C8542C">
              <w:rPr>
                <w:rFonts w:ascii="Cambria" w:hAnsi="Cambria"/>
                <w:sz w:val="22"/>
                <w:szCs w:val="22"/>
              </w:rPr>
              <w:t>.190</w:t>
            </w:r>
          </w:p>
        </w:tc>
      </w:tr>
    </w:tbl>
    <w:p w14:paraId="389454E4" w14:textId="77777777" w:rsidR="00AB3263" w:rsidRPr="00C8542C" w:rsidRDefault="00AB3263">
      <w:pPr>
        <w:rPr>
          <w:i/>
          <w:iCs/>
          <w:sz w:val="22"/>
          <w:szCs w:val="22"/>
        </w:rPr>
      </w:pPr>
      <w:r w:rsidRPr="00C8542C">
        <w:rPr>
          <w:i/>
          <w:iCs/>
          <w:sz w:val="22"/>
          <w:szCs w:val="22"/>
        </w:rPr>
        <w:br w:type="page"/>
      </w:r>
    </w:p>
    <w:p w14:paraId="0808BD47" w14:textId="5A4C4012" w:rsidR="000D2206" w:rsidRPr="00C8542C" w:rsidRDefault="000D2206" w:rsidP="00AB3263">
      <w:pPr>
        <w:spacing w:after="0" w:line="240" w:lineRule="auto"/>
        <w:rPr>
          <w:sz w:val="22"/>
          <w:szCs w:val="22"/>
        </w:rPr>
      </w:pPr>
      <w:r w:rsidRPr="00C8542C">
        <w:rPr>
          <w:i/>
          <w:iCs/>
          <w:sz w:val="22"/>
          <w:szCs w:val="22"/>
        </w:rPr>
        <w:lastRenderedPageBreak/>
        <w:t xml:space="preserve">Table </w:t>
      </w:r>
      <w:r w:rsidR="00137DF5" w:rsidRPr="00C8542C">
        <w:rPr>
          <w:i/>
          <w:iCs/>
          <w:sz w:val="22"/>
          <w:szCs w:val="22"/>
        </w:rPr>
        <w:t>C</w:t>
      </w:r>
      <w:r w:rsidRPr="00C8542C">
        <w:rPr>
          <w:sz w:val="22"/>
          <w:szCs w:val="22"/>
        </w:rPr>
        <w:t xml:space="preserve">. Output of the GLMM for RQ1 in </w:t>
      </w:r>
      <w:r w:rsidR="00DF6930" w:rsidRPr="00C8542C">
        <w:rPr>
          <w:sz w:val="22"/>
          <w:szCs w:val="22"/>
        </w:rPr>
        <w:t>autistic</w:t>
      </w:r>
      <w:r w:rsidRPr="00C8542C">
        <w:rPr>
          <w:sz w:val="22"/>
          <w:szCs w:val="22"/>
        </w:rPr>
        <w:t xml:space="preserve"> children only, in Gm sentences specifically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10"/>
        <w:gridCol w:w="867"/>
        <w:gridCol w:w="1203"/>
        <w:gridCol w:w="925"/>
        <w:gridCol w:w="1133"/>
      </w:tblGrid>
      <w:tr w:rsidR="0070769A" w:rsidRPr="00C8542C" w14:paraId="3F530D7D" w14:textId="77777777" w:rsidTr="00DF6930">
        <w:trPr>
          <w:trHeight w:val="320"/>
        </w:trPr>
        <w:tc>
          <w:tcPr>
            <w:tcW w:w="2858" w:type="pct"/>
            <w:tcBorders>
              <w:top w:val="double" w:sz="4" w:space="0" w:color="auto"/>
              <w:bottom w:val="single" w:sz="4" w:space="0" w:color="auto"/>
            </w:tcBorders>
            <w:noWrap/>
            <w:hideMark/>
          </w:tcPr>
          <w:p w14:paraId="55062EE3" w14:textId="77777777" w:rsidR="000D2206" w:rsidRPr="00C8542C" w:rsidRDefault="000D2206" w:rsidP="00AB3263">
            <w:pPr>
              <w:rPr>
                <w:rFonts w:ascii="Cambria" w:hAnsi="Cambria"/>
                <w:sz w:val="22"/>
                <w:szCs w:val="22"/>
              </w:rPr>
            </w:pPr>
          </w:p>
        </w:tc>
        <w:tc>
          <w:tcPr>
            <w:tcW w:w="450" w:type="pct"/>
            <w:tcBorders>
              <w:top w:val="double" w:sz="4" w:space="0" w:color="auto"/>
              <w:bottom w:val="single" w:sz="4" w:space="0" w:color="auto"/>
            </w:tcBorders>
            <w:noWrap/>
            <w:vAlign w:val="center"/>
            <w:hideMark/>
          </w:tcPr>
          <w:p w14:paraId="69419247" w14:textId="6680A0C4" w:rsidR="000D2206" w:rsidRPr="00C8542C" w:rsidRDefault="00AB3263" w:rsidP="00AB3263">
            <w:pPr>
              <w:jc w:val="center"/>
              <w:rPr>
                <w:rFonts w:ascii="Cambria" w:hAnsi="Cambria"/>
                <w:sz w:val="22"/>
                <w:szCs w:val="22"/>
              </w:rPr>
            </w:pPr>
            <w:r w:rsidRPr="00C8542C">
              <w:rPr>
                <w:rFonts w:ascii="Cambria" w:hAnsi="Cambria"/>
                <w:sz w:val="22"/>
                <w:szCs w:val="22"/>
                <w:lang w:val="en-US"/>
              </w:rPr>
              <w:t>Est.</w:t>
            </w:r>
          </w:p>
        </w:tc>
        <w:tc>
          <w:tcPr>
            <w:tcW w:w="624" w:type="pct"/>
            <w:tcBorders>
              <w:top w:val="double" w:sz="4" w:space="0" w:color="auto"/>
              <w:bottom w:val="single" w:sz="4" w:space="0" w:color="auto"/>
            </w:tcBorders>
            <w:noWrap/>
            <w:vAlign w:val="center"/>
            <w:hideMark/>
          </w:tcPr>
          <w:p w14:paraId="1395A981" w14:textId="77777777" w:rsidR="000D2206" w:rsidRPr="00C8542C" w:rsidRDefault="000D2206" w:rsidP="00AB3263">
            <w:pPr>
              <w:jc w:val="center"/>
              <w:rPr>
                <w:rFonts w:ascii="Cambria" w:hAnsi="Cambria"/>
                <w:sz w:val="22"/>
                <w:szCs w:val="22"/>
              </w:rPr>
            </w:pPr>
            <w:r w:rsidRPr="00C8542C">
              <w:rPr>
                <w:rFonts w:ascii="Cambria" w:hAnsi="Cambria"/>
                <w:sz w:val="22"/>
                <w:szCs w:val="22"/>
              </w:rPr>
              <w:t>Std. Error</w:t>
            </w:r>
          </w:p>
        </w:tc>
        <w:tc>
          <w:tcPr>
            <w:tcW w:w="480" w:type="pct"/>
            <w:tcBorders>
              <w:top w:val="double" w:sz="4" w:space="0" w:color="auto"/>
              <w:bottom w:val="single" w:sz="4" w:space="0" w:color="auto"/>
            </w:tcBorders>
            <w:noWrap/>
            <w:vAlign w:val="center"/>
            <w:hideMark/>
          </w:tcPr>
          <w:p w14:paraId="6F946911" w14:textId="77777777" w:rsidR="000D2206" w:rsidRPr="00C8542C" w:rsidRDefault="000D2206" w:rsidP="00AB3263">
            <w:pPr>
              <w:jc w:val="center"/>
              <w:rPr>
                <w:rFonts w:ascii="Cambria" w:hAnsi="Cambria"/>
                <w:sz w:val="22"/>
                <w:szCs w:val="22"/>
              </w:rPr>
            </w:pPr>
            <w:r w:rsidRPr="00C8542C">
              <w:rPr>
                <w:rFonts w:ascii="Cambria" w:hAnsi="Cambria"/>
                <w:sz w:val="22"/>
                <w:szCs w:val="22"/>
              </w:rPr>
              <w:t>z value</w:t>
            </w:r>
          </w:p>
        </w:tc>
        <w:tc>
          <w:tcPr>
            <w:tcW w:w="588" w:type="pct"/>
            <w:tcBorders>
              <w:top w:val="double" w:sz="4" w:space="0" w:color="auto"/>
              <w:bottom w:val="single" w:sz="4" w:space="0" w:color="auto"/>
            </w:tcBorders>
            <w:noWrap/>
            <w:vAlign w:val="center"/>
            <w:hideMark/>
          </w:tcPr>
          <w:p w14:paraId="2B8F9BA7" w14:textId="77777777" w:rsidR="000D2206" w:rsidRPr="00C8542C" w:rsidRDefault="000D2206" w:rsidP="00AB3263">
            <w:pPr>
              <w:jc w:val="center"/>
              <w:rPr>
                <w:rFonts w:ascii="Cambria" w:hAnsi="Cambria"/>
                <w:i/>
                <w:iCs/>
                <w:sz w:val="22"/>
                <w:szCs w:val="22"/>
              </w:rPr>
            </w:pPr>
            <w:r w:rsidRPr="00C8542C">
              <w:rPr>
                <w:rFonts w:ascii="Cambria" w:hAnsi="Cambria"/>
                <w:i/>
                <w:iCs/>
                <w:sz w:val="22"/>
                <w:szCs w:val="22"/>
              </w:rPr>
              <w:t>p</w:t>
            </w:r>
          </w:p>
        </w:tc>
      </w:tr>
      <w:tr w:rsidR="0070769A" w:rsidRPr="00C8542C" w14:paraId="7495D618" w14:textId="77777777" w:rsidTr="00DF6930">
        <w:trPr>
          <w:trHeight w:val="320"/>
        </w:trPr>
        <w:tc>
          <w:tcPr>
            <w:tcW w:w="2858" w:type="pct"/>
            <w:tcBorders>
              <w:top w:val="single" w:sz="4" w:space="0" w:color="auto"/>
            </w:tcBorders>
            <w:noWrap/>
            <w:vAlign w:val="bottom"/>
          </w:tcPr>
          <w:p w14:paraId="70395A9C" w14:textId="7E4C6EAA" w:rsidR="00DF6930" w:rsidRPr="00C8542C" w:rsidRDefault="00DF6930" w:rsidP="00DF6930">
            <w:pPr>
              <w:rPr>
                <w:rFonts w:ascii="Cambria" w:hAnsi="Cambria"/>
                <w:sz w:val="22"/>
                <w:szCs w:val="22"/>
              </w:rPr>
            </w:pPr>
            <w:r w:rsidRPr="00C8542C">
              <w:rPr>
                <w:rFonts w:ascii="Cambria" w:hAnsi="Cambria"/>
                <w:sz w:val="22"/>
                <w:szCs w:val="22"/>
              </w:rPr>
              <w:t>(Intercept)</w:t>
            </w:r>
          </w:p>
        </w:tc>
        <w:tc>
          <w:tcPr>
            <w:tcW w:w="450" w:type="pct"/>
            <w:tcBorders>
              <w:top w:val="single" w:sz="4" w:space="0" w:color="auto"/>
              <w:bottom w:val="single" w:sz="4" w:space="0" w:color="auto"/>
            </w:tcBorders>
            <w:noWrap/>
            <w:vAlign w:val="bottom"/>
          </w:tcPr>
          <w:p w14:paraId="63560995" w14:textId="6F0D4CAC" w:rsidR="00DF6930" w:rsidRPr="00C8542C" w:rsidRDefault="00DF6930" w:rsidP="00DF6930">
            <w:pPr>
              <w:jc w:val="center"/>
              <w:rPr>
                <w:rFonts w:ascii="Cambria" w:hAnsi="Cambria"/>
                <w:sz w:val="22"/>
                <w:szCs w:val="22"/>
              </w:rPr>
            </w:pPr>
            <w:r w:rsidRPr="00C8542C">
              <w:rPr>
                <w:rFonts w:ascii="Cambria" w:hAnsi="Cambria"/>
                <w:sz w:val="22"/>
                <w:szCs w:val="22"/>
              </w:rPr>
              <w:t>1.250</w:t>
            </w:r>
          </w:p>
        </w:tc>
        <w:tc>
          <w:tcPr>
            <w:tcW w:w="624" w:type="pct"/>
            <w:tcBorders>
              <w:top w:val="single" w:sz="4" w:space="0" w:color="auto"/>
              <w:bottom w:val="single" w:sz="4" w:space="0" w:color="auto"/>
            </w:tcBorders>
            <w:noWrap/>
            <w:vAlign w:val="bottom"/>
          </w:tcPr>
          <w:p w14:paraId="76BA7D28" w14:textId="6D1D0EEA" w:rsidR="00DF6930" w:rsidRPr="00C8542C" w:rsidRDefault="00DF6930" w:rsidP="00DF6930">
            <w:pPr>
              <w:jc w:val="center"/>
              <w:rPr>
                <w:rFonts w:ascii="Cambria" w:hAnsi="Cambria"/>
                <w:sz w:val="22"/>
                <w:szCs w:val="22"/>
              </w:rPr>
            </w:pPr>
            <w:r w:rsidRPr="00C8542C">
              <w:rPr>
                <w:rFonts w:ascii="Cambria" w:hAnsi="Cambria"/>
                <w:sz w:val="22"/>
                <w:szCs w:val="22"/>
              </w:rPr>
              <w:t>0.414</w:t>
            </w:r>
          </w:p>
        </w:tc>
        <w:tc>
          <w:tcPr>
            <w:tcW w:w="480" w:type="pct"/>
            <w:tcBorders>
              <w:top w:val="single" w:sz="4" w:space="0" w:color="auto"/>
              <w:bottom w:val="single" w:sz="4" w:space="0" w:color="auto"/>
            </w:tcBorders>
            <w:noWrap/>
            <w:vAlign w:val="bottom"/>
          </w:tcPr>
          <w:p w14:paraId="6B60542D" w14:textId="2B4901A1" w:rsidR="00DF6930" w:rsidRPr="00C8542C" w:rsidRDefault="00DF6930" w:rsidP="00DF6930">
            <w:pPr>
              <w:jc w:val="center"/>
              <w:rPr>
                <w:rFonts w:ascii="Cambria" w:hAnsi="Cambria"/>
                <w:sz w:val="22"/>
                <w:szCs w:val="22"/>
              </w:rPr>
            </w:pPr>
            <w:r w:rsidRPr="00C8542C">
              <w:rPr>
                <w:rFonts w:ascii="Cambria" w:hAnsi="Cambria"/>
                <w:sz w:val="22"/>
                <w:szCs w:val="22"/>
              </w:rPr>
              <w:t>3.015</w:t>
            </w:r>
          </w:p>
        </w:tc>
        <w:tc>
          <w:tcPr>
            <w:tcW w:w="588" w:type="pct"/>
            <w:tcBorders>
              <w:top w:val="single" w:sz="4" w:space="0" w:color="auto"/>
              <w:bottom w:val="single" w:sz="4" w:space="0" w:color="auto"/>
            </w:tcBorders>
            <w:noWrap/>
            <w:vAlign w:val="bottom"/>
          </w:tcPr>
          <w:p w14:paraId="698A2AB8" w14:textId="145CF295" w:rsidR="00DF6930" w:rsidRPr="00C8542C" w:rsidRDefault="00DF6930" w:rsidP="00DF6930">
            <w:pPr>
              <w:jc w:val="center"/>
              <w:rPr>
                <w:rFonts w:ascii="Cambria" w:hAnsi="Cambria"/>
                <w:sz w:val="22"/>
                <w:szCs w:val="22"/>
              </w:rPr>
            </w:pPr>
            <w:r w:rsidRPr="00C8542C">
              <w:rPr>
                <w:rFonts w:ascii="Cambria" w:hAnsi="Cambria"/>
                <w:sz w:val="22"/>
                <w:szCs w:val="22"/>
              </w:rPr>
              <w:t>.003</w:t>
            </w:r>
          </w:p>
        </w:tc>
      </w:tr>
      <w:tr w:rsidR="0070769A" w:rsidRPr="00C8542C" w14:paraId="45ED2F95" w14:textId="77777777" w:rsidTr="00DF6930">
        <w:trPr>
          <w:trHeight w:val="320"/>
        </w:trPr>
        <w:tc>
          <w:tcPr>
            <w:tcW w:w="2858" w:type="pct"/>
            <w:noWrap/>
            <w:vAlign w:val="bottom"/>
          </w:tcPr>
          <w:p w14:paraId="33433D39" w14:textId="2CFB8394" w:rsidR="00DF6930" w:rsidRPr="00C8542C" w:rsidRDefault="00DF6930" w:rsidP="00DF6930">
            <w:pPr>
              <w:rPr>
                <w:rFonts w:ascii="Cambria" w:hAnsi="Cambria"/>
                <w:sz w:val="22"/>
                <w:szCs w:val="22"/>
              </w:rPr>
            </w:pPr>
            <w:r w:rsidRPr="00C8542C">
              <w:rPr>
                <w:rFonts w:ascii="Cambria" w:hAnsi="Cambria"/>
                <w:sz w:val="22"/>
                <w:szCs w:val="22"/>
              </w:rPr>
              <w:t>Bilingual status</w:t>
            </w:r>
          </w:p>
        </w:tc>
        <w:tc>
          <w:tcPr>
            <w:tcW w:w="450" w:type="pct"/>
            <w:tcBorders>
              <w:top w:val="single" w:sz="4" w:space="0" w:color="auto"/>
            </w:tcBorders>
            <w:noWrap/>
            <w:vAlign w:val="bottom"/>
          </w:tcPr>
          <w:p w14:paraId="359079C4" w14:textId="523B481C" w:rsidR="00DF6930" w:rsidRPr="00C8542C" w:rsidRDefault="00DF6930" w:rsidP="00DF6930">
            <w:pPr>
              <w:jc w:val="center"/>
              <w:rPr>
                <w:rFonts w:ascii="Cambria" w:hAnsi="Cambria"/>
                <w:sz w:val="22"/>
                <w:szCs w:val="22"/>
              </w:rPr>
            </w:pPr>
            <w:r w:rsidRPr="00C8542C">
              <w:rPr>
                <w:rFonts w:ascii="Cambria" w:hAnsi="Cambria"/>
                <w:sz w:val="22"/>
                <w:szCs w:val="22"/>
              </w:rPr>
              <w:t>1.755</w:t>
            </w:r>
          </w:p>
        </w:tc>
        <w:tc>
          <w:tcPr>
            <w:tcW w:w="624" w:type="pct"/>
            <w:tcBorders>
              <w:top w:val="single" w:sz="4" w:space="0" w:color="auto"/>
            </w:tcBorders>
            <w:noWrap/>
            <w:vAlign w:val="bottom"/>
          </w:tcPr>
          <w:p w14:paraId="029C27AD" w14:textId="07ED63E8" w:rsidR="00DF6930" w:rsidRPr="00C8542C" w:rsidRDefault="00DF6930" w:rsidP="00DF6930">
            <w:pPr>
              <w:jc w:val="center"/>
              <w:rPr>
                <w:rFonts w:ascii="Cambria" w:hAnsi="Cambria"/>
                <w:sz w:val="22"/>
                <w:szCs w:val="22"/>
              </w:rPr>
            </w:pPr>
            <w:r w:rsidRPr="00C8542C">
              <w:rPr>
                <w:rFonts w:ascii="Cambria" w:hAnsi="Cambria"/>
                <w:sz w:val="22"/>
                <w:szCs w:val="22"/>
              </w:rPr>
              <w:t>0.638</w:t>
            </w:r>
          </w:p>
        </w:tc>
        <w:tc>
          <w:tcPr>
            <w:tcW w:w="480" w:type="pct"/>
            <w:tcBorders>
              <w:top w:val="single" w:sz="4" w:space="0" w:color="auto"/>
            </w:tcBorders>
            <w:noWrap/>
            <w:vAlign w:val="bottom"/>
          </w:tcPr>
          <w:p w14:paraId="3BAAD8A9" w14:textId="61B0E172" w:rsidR="00DF6930" w:rsidRPr="00C8542C" w:rsidRDefault="00DF6930" w:rsidP="00DF6930">
            <w:pPr>
              <w:jc w:val="center"/>
              <w:rPr>
                <w:rFonts w:ascii="Cambria" w:hAnsi="Cambria"/>
                <w:sz w:val="22"/>
                <w:szCs w:val="22"/>
              </w:rPr>
            </w:pPr>
            <w:r w:rsidRPr="00C8542C">
              <w:rPr>
                <w:rFonts w:ascii="Cambria" w:hAnsi="Cambria"/>
                <w:sz w:val="22"/>
                <w:szCs w:val="22"/>
              </w:rPr>
              <w:t>2.753</w:t>
            </w:r>
          </w:p>
        </w:tc>
        <w:tc>
          <w:tcPr>
            <w:tcW w:w="588" w:type="pct"/>
            <w:tcBorders>
              <w:top w:val="single" w:sz="4" w:space="0" w:color="auto"/>
            </w:tcBorders>
            <w:noWrap/>
            <w:vAlign w:val="bottom"/>
          </w:tcPr>
          <w:p w14:paraId="2446A9CF" w14:textId="1222CC1F" w:rsidR="00DF6930" w:rsidRPr="00C8542C" w:rsidRDefault="00DF6930" w:rsidP="00DF6930">
            <w:pPr>
              <w:jc w:val="center"/>
              <w:rPr>
                <w:rFonts w:ascii="Cambria" w:hAnsi="Cambria"/>
                <w:sz w:val="22"/>
                <w:szCs w:val="22"/>
              </w:rPr>
            </w:pPr>
            <w:r w:rsidRPr="00C8542C">
              <w:rPr>
                <w:rFonts w:ascii="Cambria" w:hAnsi="Cambria"/>
                <w:sz w:val="22"/>
                <w:szCs w:val="22"/>
              </w:rPr>
              <w:t>.006</w:t>
            </w:r>
          </w:p>
        </w:tc>
      </w:tr>
      <w:tr w:rsidR="0070769A" w:rsidRPr="00C8542C" w14:paraId="5757E30E" w14:textId="77777777" w:rsidTr="00DF6930">
        <w:trPr>
          <w:trHeight w:val="320"/>
        </w:trPr>
        <w:tc>
          <w:tcPr>
            <w:tcW w:w="2858" w:type="pct"/>
            <w:noWrap/>
            <w:vAlign w:val="bottom"/>
          </w:tcPr>
          <w:p w14:paraId="3747489D" w14:textId="518E9C57" w:rsidR="00DF6930" w:rsidRPr="00C8542C" w:rsidRDefault="00DF6930" w:rsidP="00DF6930">
            <w:pPr>
              <w:rPr>
                <w:rFonts w:ascii="Cambria" w:hAnsi="Cambria"/>
                <w:sz w:val="22"/>
                <w:szCs w:val="22"/>
              </w:rPr>
            </w:pPr>
            <w:r w:rsidRPr="00C8542C">
              <w:rPr>
                <w:rFonts w:ascii="Cambria" w:hAnsi="Cambria"/>
                <w:sz w:val="22"/>
                <w:szCs w:val="22"/>
              </w:rPr>
              <w:t>Age</w:t>
            </w:r>
          </w:p>
        </w:tc>
        <w:tc>
          <w:tcPr>
            <w:tcW w:w="450" w:type="pct"/>
            <w:noWrap/>
            <w:vAlign w:val="bottom"/>
          </w:tcPr>
          <w:p w14:paraId="44B96E93" w14:textId="2606E1BD" w:rsidR="00DF6930" w:rsidRPr="00C8542C" w:rsidRDefault="00DF6930" w:rsidP="00DF6930">
            <w:pPr>
              <w:jc w:val="center"/>
              <w:rPr>
                <w:rFonts w:ascii="Cambria" w:hAnsi="Cambria"/>
                <w:sz w:val="22"/>
                <w:szCs w:val="22"/>
              </w:rPr>
            </w:pPr>
            <w:r w:rsidRPr="00C8542C">
              <w:rPr>
                <w:rFonts w:ascii="Cambria" w:hAnsi="Cambria"/>
                <w:sz w:val="22"/>
                <w:szCs w:val="22"/>
              </w:rPr>
              <w:t>1.409</w:t>
            </w:r>
          </w:p>
        </w:tc>
        <w:tc>
          <w:tcPr>
            <w:tcW w:w="624" w:type="pct"/>
            <w:noWrap/>
            <w:vAlign w:val="bottom"/>
          </w:tcPr>
          <w:p w14:paraId="18D3D871" w14:textId="614F25A2" w:rsidR="00DF6930" w:rsidRPr="00C8542C" w:rsidRDefault="00DF6930" w:rsidP="00DF6930">
            <w:pPr>
              <w:jc w:val="center"/>
              <w:rPr>
                <w:rFonts w:ascii="Cambria" w:hAnsi="Cambria"/>
                <w:sz w:val="22"/>
                <w:szCs w:val="22"/>
              </w:rPr>
            </w:pPr>
            <w:r w:rsidRPr="00C8542C">
              <w:rPr>
                <w:rFonts w:ascii="Cambria" w:hAnsi="Cambria"/>
                <w:sz w:val="22"/>
                <w:szCs w:val="22"/>
              </w:rPr>
              <w:t>0.322</w:t>
            </w:r>
          </w:p>
        </w:tc>
        <w:tc>
          <w:tcPr>
            <w:tcW w:w="480" w:type="pct"/>
            <w:noWrap/>
            <w:vAlign w:val="bottom"/>
          </w:tcPr>
          <w:p w14:paraId="12233521" w14:textId="6A940813" w:rsidR="00DF6930" w:rsidRPr="00C8542C" w:rsidRDefault="00DF6930" w:rsidP="00DF6930">
            <w:pPr>
              <w:jc w:val="center"/>
              <w:rPr>
                <w:rFonts w:ascii="Cambria" w:hAnsi="Cambria"/>
                <w:sz w:val="22"/>
                <w:szCs w:val="22"/>
              </w:rPr>
            </w:pPr>
            <w:r w:rsidRPr="00C8542C">
              <w:rPr>
                <w:rFonts w:ascii="Cambria" w:hAnsi="Cambria"/>
                <w:sz w:val="22"/>
                <w:szCs w:val="22"/>
              </w:rPr>
              <w:t>4.384</w:t>
            </w:r>
          </w:p>
        </w:tc>
        <w:tc>
          <w:tcPr>
            <w:tcW w:w="588" w:type="pct"/>
            <w:noWrap/>
            <w:vAlign w:val="bottom"/>
          </w:tcPr>
          <w:p w14:paraId="6BB9F0CD" w14:textId="057C7058" w:rsidR="00DF6930" w:rsidRPr="00C8542C" w:rsidRDefault="00DF6930" w:rsidP="00DF6930">
            <w:pPr>
              <w:jc w:val="center"/>
              <w:rPr>
                <w:rFonts w:ascii="Cambria" w:hAnsi="Cambria"/>
                <w:sz w:val="22"/>
                <w:szCs w:val="22"/>
              </w:rPr>
            </w:pPr>
            <w:r w:rsidRPr="00C8542C">
              <w:rPr>
                <w:rFonts w:ascii="Cambria" w:hAnsi="Cambria"/>
                <w:sz w:val="22"/>
                <w:szCs w:val="22"/>
              </w:rPr>
              <w:t>&lt; .001</w:t>
            </w:r>
          </w:p>
        </w:tc>
      </w:tr>
      <w:tr w:rsidR="0070769A" w:rsidRPr="00C8542C" w14:paraId="3D886F73" w14:textId="77777777" w:rsidTr="00DF6930">
        <w:trPr>
          <w:trHeight w:val="320"/>
        </w:trPr>
        <w:tc>
          <w:tcPr>
            <w:tcW w:w="2858" w:type="pct"/>
            <w:noWrap/>
            <w:vAlign w:val="bottom"/>
          </w:tcPr>
          <w:p w14:paraId="61AE7038" w14:textId="6490DC42" w:rsidR="00DF6930" w:rsidRPr="00C8542C" w:rsidRDefault="00DF6930" w:rsidP="00DF6930">
            <w:pPr>
              <w:rPr>
                <w:rFonts w:ascii="Cambria" w:hAnsi="Cambria"/>
                <w:sz w:val="22"/>
                <w:szCs w:val="22"/>
              </w:rPr>
            </w:pPr>
            <w:r w:rsidRPr="00C8542C">
              <w:rPr>
                <w:rFonts w:ascii="Cambria" w:hAnsi="Cambria"/>
                <w:sz w:val="22"/>
                <w:szCs w:val="22"/>
              </w:rPr>
              <w:t>Non-verbal IQ</w:t>
            </w:r>
          </w:p>
        </w:tc>
        <w:tc>
          <w:tcPr>
            <w:tcW w:w="450" w:type="pct"/>
            <w:noWrap/>
            <w:vAlign w:val="bottom"/>
          </w:tcPr>
          <w:p w14:paraId="7C13EFE7" w14:textId="2A3F8C1D" w:rsidR="00DF6930" w:rsidRPr="00C8542C" w:rsidRDefault="00DF6930" w:rsidP="00DF6930">
            <w:pPr>
              <w:jc w:val="center"/>
              <w:rPr>
                <w:rFonts w:ascii="Cambria" w:hAnsi="Cambria"/>
                <w:sz w:val="22"/>
                <w:szCs w:val="22"/>
              </w:rPr>
            </w:pPr>
            <w:r w:rsidRPr="00C8542C">
              <w:rPr>
                <w:rFonts w:ascii="Cambria" w:hAnsi="Cambria"/>
                <w:sz w:val="22"/>
                <w:szCs w:val="22"/>
              </w:rPr>
              <w:t>0.670</w:t>
            </w:r>
          </w:p>
        </w:tc>
        <w:tc>
          <w:tcPr>
            <w:tcW w:w="624" w:type="pct"/>
            <w:noWrap/>
            <w:vAlign w:val="bottom"/>
          </w:tcPr>
          <w:p w14:paraId="23E76FC6" w14:textId="081889C6" w:rsidR="00DF6930" w:rsidRPr="00C8542C" w:rsidRDefault="00DF6930" w:rsidP="00DF6930">
            <w:pPr>
              <w:jc w:val="center"/>
              <w:rPr>
                <w:rFonts w:ascii="Cambria" w:hAnsi="Cambria"/>
                <w:sz w:val="22"/>
                <w:szCs w:val="22"/>
              </w:rPr>
            </w:pPr>
            <w:r w:rsidRPr="00C8542C">
              <w:rPr>
                <w:rFonts w:ascii="Cambria" w:hAnsi="Cambria"/>
                <w:sz w:val="22"/>
                <w:szCs w:val="22"/>
              </w:rPr>
              <w:t>0.309</w:t>
            </w:r>
          </w:p>
        </w:tc>
        <w:tc>
          <w:tcPr>
            <w:tcW w:w="480" w:type="pct"/>
            <w:noWrap/>
            <w:vAlign w:val="bottom"/>
          </w:tcPr>
          <w:p w14:paraId="00B7C657" w14:textId="74FD64B0" w:rsidR="00DF6930" w:rsidRPr="00C8542C" w:rsidRDefault="00DF6930" w:rsidP="00DF6930">
            <w:pPr>
              <w:jc w:val="center"/>
              <w:rPr>
                <w:rFonts w:ascii="Cambria" w:hAnsi="Cambria"/>
                <w:sz w:val="22"/>
                <w:szCs w:val="22"/>
              </w:rPr>
            </w:pPr>
            <w:r w:rsidRPr="00C8542C">
              <w:rPr>
                <w:rFonts w:ascii="Cambria" w:hAnsi="Cambria"/>
                <w:sz w:val="22"/>
                <w:szCs w:val="22"/>
              </w:rPr>
              <w:t>2.166</w:t>
            </w:r>
          </w:p>
        </w:tc>
        <w:tc>
          <w:tcPr>
            <w:tcW w:w="588" w:type="pct"/>
            <w:noWrap/>
            <w:vAlign w:val="bottom"/>
          </w:tcPr>
          <w:p w14:paraId="2540AF0E" w14:textId="5AE05564" w:rsidR="00DF6930" w:rsidRPr="00C8542C" w:rsidRDefault="00DF6930" w:rsidP="00DF6930">
            <w:pPr>
              <w:jc w:val="center"/>
              <w:rPr>
                <w:rFonts w:ascii="Cambria" w:hAnsi="Cambria"/>
                <w:sz w:val="22"/>
                <w:szCs w:val="22"/>
              </w:rPr>
            </w:pPr>
            <w:r w:rsidRPr="00C8542C">
              <w:rPr>
                <w:rFonts w:ascii="Cambria" w:hAnsi="Cambria"/>
                <w:sz w:val="22"/>
                <w:szCs w:val="22"/>
              </w:rPr>
              <w:t>.030</w:t>
            </w:r>
          </w:p>
        </w:tc>
      </w:tr>
      <w:tr w:rsidR="0070769A" w:rsidRPr="00C8542C" w14:paraId="3B6CE7BF" w14:textId="77777777" w:rsidTr="00DF6930">
        <w:trPr>
          <w:trHeight w:val="320"/>
        </w:trPr>
        <w:tc>
          <w:tcPr>
            <w:tcW w:w="2858" w:type="pct"/>
            <w:noWrap/>
            <w:vAlign w:val="bottom"/>
          </w:tcPr>
          <w:p w14:paraId="36285912" w14:textId="44ADE2C7" w:rsidR="00DF6930" w:rsidRPr="00C8542C" w:rsidRDefault="00DF6930" w:rsidP="00DF6930">
            <w:pPr>
              <w:rPr>
                <w:rFonts w:ascii="Cambria" w:hAnsi="Cambria"/>
                <w:sz w:val="22"/>
                <w:szCs w:val="22"/>
              </w:rPr>
            </w:pPr>
            <w:r w:rsidRPr="00C8542C">
              <w:rPr>
                <w:rFonts w:ascii="Cambria" w:hAnsi="Cambria"/>
                <w:sz w:val="22"/>
                <w:szCs w:val="22"/>
              </w:rPr>
              <w:t>Receptive Vocabulary in L1 (PPVT)</w:t>
            </w:r>
          </w:p>
        </w:tc>
        <w:tc>
          <w:tcPr>
            <w:tcW w:w="450" w:type="pct"/>
            <w:noWrap/>
            <w:vAlign w:val="bottom"/>
          </w:tcPr>
          <w:p w14:paraId="44EDD1F1" w14:textId="7DA072B5" w:rsidR="00DF6930" w:rsidRPr="00C8542C" w:rsidRDefault="00DF6930" w:rsidP="00DF6930">
            <w:pPr>
              <w:jc w:val="center"/>
              <w:rPr>
                <w:rFonts w:ascii="Cambria" w:hAnsi="Cambria"/>
                <w:sz w:val="22"/>
                <w:szCs w:val="22"/>
              </w:rPr>
            </w:pPr>
            <w:r w:rsidRPr="00C8542C">
              <w:rPr>
                <w:rFonts w:ascii="Cambria" w:hAnsi="Cambria"/>
                <w:sz w:val="22"/>
                <w:szCs w:val="22"/>
              </w:rPr>
              <w:t>0.433</w:t>
            </w:r>
          </w:p>
        </w:tc>
        <w:tc>
          <w:tcPr>
            <w:tcW w:w="624" w:type="pct"/>
            <w:noWrap/>
            <w:vAlign w:val="bottom"/>
          </w:tcPr>
          <w:p w14:paraId="729BF28C" w14:textId="114BDBB9" w:rsidR="00DF6930" w:rsidRPr="00C8542C" w:rsidRDefault="00DF6930" w:rsidP="00DF6930">
            <w:pPr>
              <w:jc w:val="center"/>
              <w:rPr>
                <w:rFonts w:ascii="Cambria" w:hAnsi="Cambria"/>
                <w:sz w:val="22"/>
                <w:szCs w:val="22"/>
              </w:rPr>
            </w:pPr>
            <w:r w:rsidRPr="00C8542C">
              <w:rPr>
                <w:rFonts w:ascii="Cambria" w:hAnsi="Cambria"/>
                <w:sz w:val="22"/>
                <w:szCs w:val="22"/>
              </w:rPr>
              <w:t>0.190</w:t>
            </w:r>
          </w:p>
        </w:tc>
        <w:tc>
          <w:tcPr>
            <w:tcW w:w="480" w:type="pct"/>
            <w:noWrap/>
            <w:vAlign w:val="bottom"/>
          </w:tcPr>
          <w:p w14:paraId="63B4E98E" w14:textId="71CBE960" w:rsidR="00DF6930" w:rsidRPr="00C8542C" w:rsidRDefault="00DF6930" w:rsidP="00DF6930">
            <w:pPr>
              <w:jc w:val="center"/>
              <w:rPr>
                <w:rFonts w:ascii="Cambria" w:hAnsi="Cambria"/>
                <w:sz w:val="22"/>
                <w:szCs w:val="22"/>
              </w:rPr>
            </w:pPr>
            <w:r w:rsidRPr="00C8542C">
              <w:rPr>
                <w:rFonts w:ascii="Cambria" w:hAnsi="Cambria"/>
                <w:sz w:val="22"/>
                <w:szCs w:val="22"/>
              </w:rPr>
              <w:t>2.280</w:t>
            </w:r>
          </w:p>
        </w:tc>
        <w:tc>
          <w:tcPr>
            <w:tcW w:w="588" w:type="pct"/>
            <w:noWrap/>
            <w:vAlign w:val="bottom"/>
          </w:tcPr>
          <w:p w14:paraId="2E70E0CD" w14:textId="3D47364C" w:rsidR="00DF6930" w:rsidRPr="00C8542C" w:rsidRDefault="00DF6930" w:rsidP="00DF6930">
            <w:pPr>
              <w:jc w:val="center"/>
              <w:rPr>
                <w:rFonts w:ascii="Cambria" w:hAnsi="Cambria"/>
                <w:sz w:val="22"/>
                <w:szCs w:val="22"/>
              </w:rPr>
            </w:pPr>
            <w:r w:rsidRPr="00C8542C">
              <w:rPr>
                <w:rFonts w:ascii="Cambria" w:hAnsi="Cambria"/>
                <w:sz w:val="22"/>
                <w:szCs w:val="22"/>
              </w:rPr>
              <w:t>.023</w:t>
            </w:r>
          </w:p>
        </w:tc>
      </w:tr>
      <w:tr w:rsidR="0070769A" w:rsidRPr="00C8542C" w14:paraId="5779DC47" w14:textId="77777777" w:rsidTr="00DF6930">
        <w:trPr>
          <w:trHeight w:val="320"/>
        </w:trPr>
        <w:tc>
          <w:tcPr>
            <w:tcW w:w="2858" w:type="pct"/>
            <w:noWrap/>
            <w:vAlign w:val="bottom"/>
          </w:tcPr>
          <w:p w14:paraId="5C036AF8" w14:textId="420EFC53" w:rsidR="00DF6930" w:rsidRPr="00C8542C" w:rsidRDefault="00DF6930" w:rsidP="00DF6930">
            <w:pPr>
              <w:rPr>
                <w:rFonts w:ascii="Cambria" w:hAnsi="Cambria"/>
                <w:sz w:val="22"/>
                <w:szCs w:val="22"/>
              </w:rPr>
            </w:pPr>
            <w:r w:rsidRPr="00C8542C">
              <w:rPr>
                <w:rFonts w:ascii="Cambria" w:hAnsi="Cambria"/>
                <w:sz w:val="22"/>
                <w:szCs w:val="22"/>
              </w:rPr>
              <w:t>Language_English</w:t>
            </w:r>
          </w:p>
        </w:tc>
        <w:tc>
          <w:tcPr>
            <w:tcW w:w="450" w:type="pct"/>
            <w:noWrap/>
            <w:vAlign w:val="bottom"/>
          </w:tcPr>
          <w:p w14:paraId="0A2B8B1B" w14:textId="0226E5F8" w:rsidR="00DF6930" w:rsidRPr="00C8542C" w:rsidRDefault="00DF6930" w:rsidP="00DF6930">
            <w:pPr>
              <w:jc w:val="center"/>
              <w:rPr>
                <w:rFonts w:ascii="Cambria" w:hAnsi="Cambria"/>
                <w:sz w:val="22"/>
                <w:szCs w:val="22"/>
              </w:rPr>
            </w:pPr>
            <w:r w:rsidRPr="00C8542C">
              <w:rPr>
                <w:rFonts w:ascii="Cambria" w:hAnsi="Cambria"/>
                <w:sz w:val="22"/>
                <w:szCs w:val="22"/>
              </w:rPr>
              <w:t>-6.593</w:t>
            </w:r>
          </w:p>
        </w:tc>
        <w:tc>
          <w:tcPr>
            <w:tcW w:w="624" w:type="pct"/>
            <w:noWrap/>
            <w:vAlign w:val="bottom"/>
          </w:tcPr>
          <w:p w14:paraId="43844A93" w14:textId="22A0ABA2" w:rsidR="00DF6930" w:rsidRPr="00C8542C" w:rsidRDefault="00DF6930" w:rsidP="00DF6930">
            <w:pPr>
              <w:jc w:val="center"/>
              <w:rPr>
                <w:rFonts w:ascii="Cambria" w:hAnsi="Cambria"/>
                <w:sz w:val="22"/>
                <w:szCs w:val="22"/>
              </w:rPr>
            </w:pPr>
            <w:r w:rsidRPr="00C8542C">
              <w:rPr>
                <w:rFonts w:ascii="Cambria" w:hAnsi="Cambria"/>
                <w:sz w:val="22"/>
                <w:szCs w:val="22"/>
              </w:rPr>
              <w:t>3.756</w:t>
            </w:r>
          </w:p>
        </w:tc>
        <w:tc>
          <w:tcPr>
            <w:tcW w:w="480" w:type="pct"/>
            <w:noWrap/>
            <w:vAlign w:val="bottom"/>
          </w:tcPr>
          <w:p w14:paraId="452DB2FB" w14:textId="5B707600" w:rsidR="00DF6930" w:rsidRPr="00C8542C" w:rsidRDefault="00DF6930" w:rsidP="00DF6930">
            <w:pPr>
              <w:jc w:val="center"/>
              <w:rPr>
                <w:rFonts w:ascii="Cambria" w:hAnsi="Cambria"/>
                <w:sz w:val="22"/>
                <w:szCs w:val="22"/>
              </w:rPr>
            </w:pPr>
            <w:r w:rsidRPr="00C8542C">
              <w:rPr>
                <w:rFonts w:ascii="Cambria" w:hAnsi="Cambria"/>
                <w:sz w:val="22"/>
                <w:szCs w:val="22"/>
              </w:rPr>
              <w:t>-1.755</w:t>
            </w:r>
          </w:p>
        </w:tc>
        <w:tc>
          <w:tcPr>
            <w:tcW w:w="588" w:type="pct"/>
            <w:noWrap/>
            <w:vAlign w:val="bottom"/>
          </w:tcPr>
          <w:p w14:paraId="05382F43" w14:textId="35FF47AE" w:rsidR="00DF6930" w:rsidRPr="00C8542C" w:rsidRDefault="00DF6930" w:rsidP="00DF6930">
            <w:pPr>
              <w:jc w:val="center"/>
              <w:rPr>
                <w:rFonts w:ascii="Cambria" w:hAnsi="Cambria"/>
                <w:sz w:val="22"/>
                <w:szCs w:val="22"/>
              </w:rPr>
            </w:pPr>
            <w:r w:rsidRPr="00C8542C">
              <w:rPr>
                <w:rFonts w:ascii="Cambria" w:hAnsi="Cambria"/>
                <w:sz w:val="22"/>
                <w:szCs w:val="22"/>
              </w:rPr>
              <w:t>.079</w:t>
            </w:r>
          </w:p>
        </w:tc>
      </w:tr>
      <w:tr w:rsidR="0070769A" w:rsidRPr="00C8542C" w14:paraId="485E144A" w14:textId="77777777" w:rsidTr="00DF6930">
        <w:trPr>
          <w:trHeight w:val="320"/>
        </w:trPr>
        <w:tc>
          <w:tcPr>
            <w:tcW w:w="2858" w:type="pct"/>
            <w:noWrap/>
            <w:vAlign w:val="bottom"/>
          </w:tcPr>
          <w:p w14:paraId="79047FCF" w14:textId="0921820B" w:rsidR="00DF6930" w:rsidRPr="00C8542C" w:rsidRDefault="00DF6930" w:rsidP="00DF6930">
            <w:pPr>
              <w:rPr>
                <w:rFonts w:ascii="Cambria" w:hAnsi="Cambria"/>
                <w:sz w:val="22"/>
                <w:szCs w:val="22"/>
              </w:rPr>
            </w:pPr>
            <w:r w:rsidRPr="00C8542C">
              <w:rPr>
                <w:rFonts w:ascii="Cambria" w:hAnsi="Cambria"/>
                <w:sz w:val="22"/>
                <w:szCs w:val="22"/>
              </w:rPr>
              <w:t>Language_French</w:t>
            </w:r>
          </w:p>
        </w:tc>
        <w:tc>
          <w:tcPr>
            <w:tcW w:w="450" w:type="pct"/>
            <w:noWrap/>
            <w:vAlign w:val="bottom"/>
          </w:tcPr>
          <w:p w14:paraId="3CA8173E" w14:textId="142F486D" w:rsidR="00DF6930" w:rsidRPr="00C8542C" w:rsidRDefault="00DF6930" w:rsidP="00DF6930">
            <w:pPr>
              <w:jc w:val="center"/>
              <w:rPr>
                <w:rFonts w:ascii="Cambria" w:hAnsi="Cambria"/>
                <w:sz w:val="22"/>
                <w:szCs w:val="22"/>
              </w:rPr>
            </w:pPr>
            <w:r w:rsidRPr="00C8542C">
              <w:rPr>
                <w:rFonts w:ascii="Cambria" w:hAnsi="Cambria"/>
                <w:sz w:val="22"/>
                <w:szCs w:val="22"/>
              </w:rPr>
              <w:t>4.067</w:t>
            </w:r>
          </w:p>
        </w:tc>
        <w:tc>
          <w:tcPr>
            <w:tcW w:w="624" w:type="pct"/>
            <w:noWrap/>
            <w:vAlign w:val="bottom"/>
          </w:tcPr>
          <w:p w14:paraId="179086B5" w14:textId="3D19D8FF" w:rsidR="00DF6930" w:rsidRPr="00C8542C" w:rsidRDefault="00DF6930" w:rsidP="00DF6930">
            <w:pPr>
              <w:jc w:val="center"/>
              <w:rPr>
                <w:rFonts w:ascii="Cambria" w:hAnsi="Cambria"/>
                <w:sz w:val="22"/>
                <w:szCs w:val="22"/>
              </w:rPr>
            </w:pPr>
            <w:r w:rsidRPr="00C8542C">
              <w:rPr>
                <w:rFonts w:ascii="Cambria" w:hAnsi="Cambria"/>
                <w:sz w:val="22"/>
                <w:szCs w:val="22"/>
              </w:rPr>
              <w:t>2.413</w:t>
            </w:r>
          </w:p>
        </w:tc>
        <w:tc>
          <w:tcPr>
            <w:tcW w:w="480" w:type="pct"/>
            <w:noWrap/>
            <w:vAlign w:val="bottom"/>
          </w:tcPr>
          <w:p w14:paraId="1E8C97C9" w14:textId="47CB769C" w:rsidR="00DF6930" w:rsidRPr="00C8542C" w:rsidRDefault="00DF6930" w:rsidP="00DF6930">
            <w:pPr>
              <w:jc w:val="center"/>
              <w:rPr>
                <w:rFonts w:ascii="Cambria" w:hAnsi="Cambria"/>
                <w:sz w:val="22"/>
                <w:szCs w:val="22"/>
              </w:rPr>
            </w:pPr>
            <w:r w:rsidRPr="00C8542C">
              <w:rPr>
                <w:rFonts w:ascii="Cambria" w:hAnsi="Cambria"/>
                <w:sz w:val="22"/>
                <w:szCs w:val="22"/>
              </w:rPr>
              <w:t>1.685</w:t>
            </w:r>
          </w:p>
        </w:tc>
        <w:tc>
          <w:tcPr>
            <w:tcW w:w="588" w:type="pct"/>
            <w:noWrap/>
            <w:vAlign w:val="bottom"/>
          </w:tcPr>
          <w:p w14:paraId="12A7BF2E" w14:textId="79D6C7D3" w:rsidR="00DF6930" w:rsidRPr="00C8542C" w:rsidRDefault="00DF6930" w:rsidP="00DF6930">
            <w:pPr>
              <w:jc w:val="center"/>
              <w:rPr>
                <w:rFonts w:ascii="Cambria" w:hAnsi="Cambria"/>
                <w:sz w:val="22"/>
                <w:szCs w:val="22"/>
              </w:rPr>
            </w:pPr>
            <w:r w:rsidRPr="00C8542C">
              <w:rPr>
                <w:rFonts w:ascii="Cambria" w:hAnsi="Cambria"/>
                <w:sz w:val="22"/>
                <w:szCs w:val="22"/>
              </w:rPr>
              <w:t>.092</w:t>
            </w:r>
          </w:p>
        </w:tc>
      </w:tr>
      <w:tr w:rsidR="0070769A" w:rsidRPr="00C8542C" w14:paraId="692F03AD" w14:textId="77777777" w:rsidTr="00DF6930">
        <w:trPr>
          <w:trHeight w:val="320"/>
        </w:trPr>
        <w:tc>
          <w:tcPr>
            <w:tcW w:w="2858" w:type="pct"/>
            <w:noWrap/>
            <w:vAlign w:val="bottom"/>
          </w:tcPr>
          <w:p w14:paraId="5C3D26C9" w14:textId="5BF895D3" w:rsidR="00DF6930" w:rsidRPr="00C8542C" w:rsidRDefault="00DF6930" w:rsidP="00DF6930">
            <w:pPr>
              <w:rPr>
                <w:rFonts w:ascii="Cambria" w:hAnsi="Cambria"/>
                <w:sz w:val="22"/>
                <w:szCs w:val="22"/>
              </w:rPr>
            </w:pPr>
            <w:r w:rsidRPr="00C8542C">
              <w:rPr>
                <w:rFonts w:ascii="Cambria" w:hAnsi="Cambria"/>
                <w:sz w:val="22"/>
                <w:szCs w:val="22"/>
              </w:rPr>
              <w:t>Language_German</w:t>
            </w:r>
          </w:p>
        </w:tc>
        <w:tc>
          <w:tcPr>
            <w:tcW w:w="450" w:type="pct"/>
            <w:noWrap/>
            <w:vAlign w:val="bottom"/>
          </w:tcPr>
          <w:p w14:paraId="3105C6EF" w14:textId="4AD4E5CB" w:rsidR="00DF6930" w:rsidRPr="00C8542C" w:rsidRDefault="00DF6930" w:rsidP="00DF6930">
            <w:pPr>
              <w:jc w:val="center"/>
              <w:rPr>
                <w:rFonts w:ascii="Cambria" w:hAnsi="Cambria"/>
                <w:sz w:val="22"/>
                <w:szCs w:val="22"/>
              </w:rPr>
            </w:pPr>
            <w:r w:rsidRPr="00C8542C">
              <w:rPr>
                <w:rFonts w:ascii="Cambria" w:hAnsi="Cambria"/>
                <w:sz w:val="22"/>
                <w:szCs w:val="22"/>
              </w:rPr>
              <w:t>5.160</w:t>
            </w:r>
          </w:p>
        </w:tc>
        <w:tc>
          <w:tcPr>
            <w:tcW w:w="624" w:type="pct"/>
            <w:noWrap/>
            <w:vAlign w:val="bottom"/>
          </w:tcPr>
          <w:p w14:paraId="45AD9777" w14:textId="2D60E08A" w:rsidR="00DF6930" w:rsidRPr="00C8542C" w:rsidRDefault="00DF6930" w:rsidP="00DF6930">
            <w:pPr>
              <w:jc w:val="center"/>
              <w:rPr>
                <w:rFonts w:ascii="Cambria" w:hAnsi="Cambria"/>
                <w:sz w:val="22"/>
                <w:szCs w:val="22"/>
              </w:rPr>
            </w:pPr>
            <w:r w:rsidRPr="00C8542C">
              <w:rPr>
                <w:rFonts w:ascii="Cambria" w:hAnsi="Cambria"/>
                <w:sz w:val="22"/>
                <w:szCs w:val="22"/>
              </w:rPr>
              <w:t>3.136</w:t>
            </w:r>
          </w:p>
        </w:tc>
        <w:tc>
          <w:tcPr>
            <w:tcW w:w="480" w:type="pct"/>
            <w:noWrap/>
            <w:vAlign w:val="bottom"/>
          </w:tcPr>
          <w:p w14:paraId="2F988580" w14:textId="34648974" w:rsidR="00DF6930" w:rsidRPr="00C8542C" w:rsidRDefault="00DF6930" w:rsidP="00DF6930">
            <w:pPr>
              <w:jc w:val="center"/>
              <w:rPr>
                <w:rFonts w:ascii="Cambria" w:hAnsi="Cambria"/>
                <w:sz w:val="22"/>
                <w:szCs w:val="22"/>
              </w:rPr>
            </w:pPr>
            <w:r w:rsidRPr="00C8542C">
              <w:rPr>
                <w:rFonts w:ascii="Cambria" w:hAnsi="Cambria"/>
                <w:sz w:val="22"/>
                <w:szCs w:val="22"/>
              </w:rPr>
              <w:t>1.645</w:t>
            </w:r>
          </w:p>
        </w:tc>
        <w:tc>
          <w:tcPr>
            <w:tcW w:w="588" w:type="pct"/>
            <w:noWrap/>
            <w:vAlign w:val="bottom"/>
          </w:tcPr>
          <w:p w14:paraId="09464E1A" w14:textId="023B8EEF" w:rsidR="00DF6930" w:rsidRPr="00C8542C" w:rsidRDefault="00DF6930" w:rsidP="00DF6930">
            <w:pPr>
              <w:jc w:val="center"/>
              <w:rPr>
                <w:rFonts w:ascii="Cambria" w:hAnsi="Cambria"/>
                <w:sz w:val="22"/>
                <w:szCs w:val="22"/>
              </w:rPr>
            </w:pPr>
            <w:r w:rsidRPr="00C8542C">
              <w:rPr>
                <w:rFonts w:ascii="Cambria" w:hAnsi="Cambria"/>
                <w:sz w:val="22"/>
                <w:szCs w:val="22"/>
              </w:rPr>
              <w:t>.100</w:t>
            </w:r>
          </w:p>
        </w:tc>
      </w:tr>
      <w:tr w:rsidR="0070769A" w:rsidRPr="00C8542C" w14:paraId="3D41EA84" w14:textId="77777777" w:rsidTr="00DF6930">
        <w:trPr>
          <w:trHeight w:val="320"/>
        </w:trPr>
        <w:tc>
          <w:tcPr>
            <w:tcW w:w="2858" w:type="pct"/>
            <w:tcBorders>
              <w:bottom w:val="double" w:sz="4" w:space="0" w:color="auto"/>
            </w:tcBorders>
            <w:noWrap/>
            <w:vAlign w:val="bottom"/>
          </w:tcPr>
          <w:p w14:paraId="62B9A029" w14:textId="41268E87" w:rsidR="00DF6930" w:rsidRPr="00C8542C" w:rsidRDefault="00DF6930" w:rsidP="00DF6930">
            <w:pPr>
              <w:rPr>
                <w:rFonts w:ascii="Cambria" w:hAnsi="Cambria"/>
                <w:sz w:val="22"/>
                <w:szCs w:val="22"/>
              </w:rPr>
            </w:pPr>
            <w:r w:rsidRPr="00C8542C">
              <w:rPr>
                <w:rFonts w:ascii="Cambria" w:hAnsi="Cambria"/>
                <w:sz w:val="22"/>
                <w:szCs w:val="22"/>
              </w:rPr>
              <w:t>Language_Italian</w:t>
            </w:r>
          </w:p>
        </w:tc>
        <w:tc>
          <w:tcPr>
            <w:tcW w:w="450" w:type="pct"/>
            <w:tcBorders>
              <w:bottom w:val="double" w:sz="4" w:space="0" w:color="auto"/>
            </w:tcBorders>
            <w:noWrap/>
            <w:vAlign w:val="bottom"/>
          </w:tcPr>
          <w:p w14:paraId="06422ED9" w14:textId="57C6A638" w:rsidR="00DF6930" w:rsidRPr="00C8542C" w:rsidRDefault="00DF6930" w:rsidP="00DF6930">
            <w:pPr>
              <w:jc w:val="center"/>
              <w:rPr>
                <w:rFonts w:ascii="Cambria" w:hAnsi="Cambria"/>
                <w:sz w:val="22"/>
                <w:szCs w:val="22"/>
              </w:rPr>
            </w:pPr>
            <w:r w:rsidRPr="00C8542C">
              <w:rPr>
                <w:rFonts w:ascii="Cambria" w:hAnsi="Cambria"/>
                <w:sz w:val="22"/>
                <w:szCs w:val="22"/>
              </w:rPr>
              <w:t>0.258</w:t>
            </w:r>
          </w:p>
        </w:tc>
        <w:tc>
          <w:tcPr>
            <w:tcW w:w="624" w:type="pct"/>
            <w:tcBorders>
              <w:bottom w:val="double" w:sz="4" w:space="0" w:color="auto"/>
            </w:tcBorders>
            <w:noWrap/>
            <w:vAlign w:val="bottom"/>
          </w:tcPr>
          <w:p w14:paraId="340BE82A" w14:textId="0682D8E1" w:rsidR="00DF6930" w:rsidRPr="00C8542C" w:rsidRDefault="00DF6930" w:rsidP="00DF6930">
            <w:pPr>
              <w:jc w:val="center"/>
              <w:rPr>
                <w:rFonts w:ascii="Cambria" w:hAnsi="Cambria"/>
                <w:sz w:val="22"/>
                <w:szCs w:val="22"/>
              </w:rPr>
            </w:pPr>
            <w:r w:rsidRPr="00C8542C">
              <w:rPr>
                <w:rFonts w:ascii="Cambria" w:hAnsi="Cambria"/>
                <w:sz w:val="22"/>
                <w:szCs w:val="22"/>
              </w:rPr>
              <w:t>4.831</w:t>
            </w:r>
          </w:p>
        </w:tc>
        <w:tc>
          <w:tcPr>
            <w:tcW w:w="480" w:type="pct"/>
            <w:tcBorders>
              <w:bottom w:val="double" w:sz="4" w:space="0" w:color="auto"/>
            </w:tcBorders>
            <w:noWrap/>
            <w:vAlign w:val="bottom"/>
          </w:tcPr>
          <w:p w14:paraId="47D668FA" w14:textId="3D974030" w:rsidR="00DF6930" w:rsidRPr="00C8542C" w:rsidRDefault="00DF6930" w:rsidP="00DF6930">
            <w:pPr>
              <w:jc w:val="center"/>
              <w:rPr>
                <w:rFonts w:ascii="Cambria" w:hAnsi="Cambria"/>
                <w:sz w:val="22"/>
                <w:szCs w:val="22"/>
              </w:rPr>
            </w:pPr>
            <w:r w:rsidRPr="00C8542C">
              <w:rPr>
                <w:rFonts w:ascii="Cambria" w:hAnsi="Cambria"/>
                <w:sz w:val="22"/>
                <w:szCs w:val="22"/>
              </w:rPr>
              <w:t>0.053</w:t>
            </w:r>
          </w:p>
        </w:tc>
        <w:tc>
          <w:tcPr>
            <w:tcW w:w="588" w:type="pct"/>
            <w:tcBorders>
              <w:bottom w:val="double" w:sz="4" w:space="0" w:color="auto"/>
            </w:tcBorders>
            <w:noWrap/>
            <w:vAlign w:val="bottom"/>
          </w:tcPr>
          <w:p w14:paraId="078610DF" w14:textId="2ECF4DD0" w:rsidR="00DF6930" w:rsidRPr="00C8542C" w:rsidRDefault="00DF6930" w:rsidP="00DF6930">
            <w:pPr>
              <w:jc w:val="center"/>
              <w:rPr>
                <w:rFonts w:ascii="Cambria" w:hAnsi="Cambria"/>
                <w:sz w:val="22"/>
                <w:szCs w:val="22"/>
              </w:rPr>
            </w:pPr>
            <w:r w:rsidRPr="00C8542C">
              <w:rPr>
                <w:rFonts w:ascii="Cambria" w:hAnsi="Cambria"/>
                <w:sz w:val="22"/>
                <w:szCs w:val="22"/>
              </w:rPr>
              <w:t>.957</w:t>
            </w:r>
          </w:p>
        </w:tc>
      </w:tr>
    </w:tbl>
    <w:p w14:paraId="0EE338ED" w14:textId="77777777" w:rsidR="000D2206" w:rsidRPr="00C8542C" w:rsidRDefault="000D2206" w:rsidP="00AB3263">
      <w:pPr>
        <w:spacing w:after="0" w:line="240" w:lineRule="auto"/>
        <w:rPr>
          <w:sz w:val="22"/>
          <w:szCs w:val="22"/>
        </w:rPr>
      </w:pPr>
    </w:p>
    <w:p w14:paraId="2F9B6AB8" w14:textId="3811B41C" w:rsidR="000D2206" w:rsidRPr="00C8542C" w:rsidRDefault="000D2206" w:rsidP="00AB3263">
      <w:pPr>
        <w:spacing w:after="0" w:line="240" w:lineRule="auto"/>
        <w:rPr>
          <w:sz w:val="22"/>
          <w:szCs w:val="22"/>
        </w:rPr>
      </w:pPr>
      <w:r w:rsidRPr="00C8542C">
        <w:rPr>
          <w:i/>
          <w:iCs/>
          <w:sz w:val="22"/>
          <w:szCs w:val="22"/>
        </w:rPr>
        <w:t xml:space="preserve">Table </w:t>
      </w:r>
      <w:r w:rsidR="00137DF5" w:rsidRPr="00C8542C">
        <w:rPr>
          <w:i/>
          <w:iCs/>
          <w:sz w:val="22"/>
          <w:szCs w:val="22"/>
        </w:rPr>
        <w:t>D</w:t>
      </w:r>
      <w:r w:rsidRPr="00C8542C">
        <w:rPr>
          <w:sz w:val="22"/>
          <w:szCs w:val="22"/>
        </w:rPr>
        <w:t xml:space="preserve">. Output of the GLMM for RQ1 in </w:t>
      </w:r>
      <w:r w:rsidR="00DF6930" w:rsidRPr="00C8542C">
        <w:rPr>
          <w:sz w:val="22"/>
          <w:szCs w:val="22"/>
        </w:rPr>
        <w:t>autistic</w:t>
      </w:r>
      <w:r w:rsidRPr="00C8542C">
        <w:rPr>
          <w:sz w:val="22"/>
          <w:szCs w:val="22"/>
        </w:rPr>
        <w:t xml:space="preserve"> children only, in GM sentences specifically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10"/>
        <w:gridCol w:w="867"/>
        <w:gridCol w:w="1203"/>
        <w:gridCol w:w="925"/>
        <w:gridCol w:w="1133"/>
      </w:tblGrid>
      <w:tr w:rsidR="0070769A" w:rsidRPr="00C8542C" w14:paraId="61DBB30B" w14:textId="77777777" w:rsidTr="00DF6930">
        <w:trPr>
          <w:trHeight w:val="320"/>
        </w:trPr>
        <w:tc>
          <w:tcPr>
            <w:tcW w:w="2858" w:type="pct"/>
            <w:tcBorders>
              <w:top w:val="double" w:sz="4" w:space="0" w:color="auto"/>
              <w:bottom w:val="single" w:sz="4" w:space="0" w:color="auto"/>
            </w:tcBorders>
            <w:noWrap/>
            <w:hideMark/>
          </w:tcPr>
          <w:p w14:paraId="5B9EDA61" w14:textId="77777777" w:rsidR="000D2206" w:rsidRPr="00C8542C" w:rsidRDefault="000D2206" w:rsidP="00AB3263">
            <w:pPr>
              <w:rPr>
                <w:rFonts w:ascii="Cambria" w:hAnsi="Cambria"/>
                <w:sz w:val="22"/>
                <w:szCs w:val="22"/>
              </w:rPr>
            </w:pPr>
          </w:p>
        </w:tc>
        <w:tc>
          <w:tcPr>
            <w:tcW w:w="450" w:type="pct"/>
            <w:tcBorders>
              <w:top w:val="double" w:sz="4" w:space="0" w:color="auto"/>
              <w:bottom w:val="single" w:sz="4" w:space="0" w:color="auto"/>
            </w:tcBorders>
            <w:noWrap/>
            <w:vAlign w:val="center"/>
            <w:hideMark/>
          </w:tcPr>
          <w:p w14:paraId="782C9E37" w14:textId="13319C0B" w:rsidR="000D2206" w:rsidRPr="00C8542C" w:rsidRDefault="00AB3263" w:rsidP="00AB3263">
            <w:pPr>
              <w:jc w:val="center"/>
              <w:rPr>
                <w:rFonts w:ascii="Cambria" w:hAnsi="Cambria"/>
                <w:sz w:val="22"/>
                <w:szCs w:val="22"/>
              </w:rPr>
            </w:pPr>
            <w:r w:rsidRPr="00C8542C">
              <w:rPr>
                <w:rFonts w:ascii="Cambria" w:hAnsi="Cambria"/>
                <w:sz w:val="22"/>
                <w:szCs w:val="22"/>
                <w:lang w:val="en-US"/>
              </w:rPr>
              <w:t>Est.</w:t>
            </w:r>
          </w:p>
        </w:tc>
        <w:tc>
          <w:tcPr>
            <w:tcW w:w="624" w:type="pct"/>
            <w:tcBorders>
              <w:top w:val="double" w:sz="4" w:space="0" w:color="auto"/>
              <w:bottom w:val="single" w:sz="4" w:space="0" w:color="auto"/>
            </w:tcBorders>
            <w:noWrap/>
            <w:vAlign w:val="center"/>
            <w:hideMark/>
          </w:tcPr>
          <w:p w14:paraId="62BEA228" w14:textId="77777777" w:rsidR="000D2206" w:rsidRPr="00C8542C" w:rsidRDefault="000D2206" w:rsidP="00AB3263">
            <w:pPr>
              <w:jc w:val="center"/>
              <w:rPr>
                <w:rFonts w:ascii="Cambria" w:hAnsi="Cambria"/>
                <w:sz w:val="22"/>
                <w:szCs w:val="22"/>
              </w:rPr>
            </w:pPr>
            <w:r w:rsidRPr="00C8542C">
              <w:rPr>
                <w:rFonts w:ascii="Cambria" w:hAnsi="Cambria"/>
                <w:sz w:val="22"/>
                <w:szCs w:val="22"/>
              </w:rPr>
              <w:t>Std. Error</w:t>
            </w:r>
          </w:p>
        </w:tc>
        <w:tc>
          <w:tcPr>
            <w:tcW w:w="480" w:type="pct"/>
            <w:tcBorders>
              <w:top w:val="double" w:sz="4" w:space="0" w:color="auto"/>
              <w:bottom w:val="single" w:sz="4" w:space="0" w:color="auto"/>
            </w:tcBorders>
            <w:noWrap/>
            <w:vAlign w:val="center"/>
            <w:hideMark/>
          </w:tcPr>
          <w:p w14:paraId="465FD43D" w14:textId="77777777" w:rsidR="000D2206" w:rsidRPr="00C8542C" w:rsidRDefault="000D2206" w:rsidP="00AB3263">
            <w:pPr>
              <w:jc w:val="center"/>
              <w:rPr>
                <w:rFonts w:ascii="Cambria" w:hAnsi="Cambria"/>
                <w:sz w:val="22"/>
                <w:szCs w:val="22"/>
              </w:rPr>
            </w:pPr>
            <w:r w:rsidRPr="00C8542C">
              <w:rPr>
                <w:rFonts w:ascii="Cambria" w:hAnsi="Cambria"/>
                <w:sz w:val="22"/>
                <w:szCs w:val="22"/>
              </w:rPr>
              <w:t>z value</w:t>
            </w:r>
          </w:p>
        </w:tc>
        <w:tc>
          <w:tcPr>
            <w:tcW w:w="588" w:type="pct"/>
            <w:tcBorders>
              <w:top w:val="double" w:sz="4" w:space="0" w:color="auto"/>
              <w:bottom w:val="single" w:sz="4" w:space="0" w:color="auto"/>
            </w:tcBorders>
            <w:noWrap/>
            <w:vAlign w:val="center"/>
            <w:hideMark/>
          </w:tcPr>
          <w:p w14:paraId="655DFDBA" w14:textId="77777777" w:rsidR="000D2206" w:rsidRPr="00C8542C" w:rsidRDefault="000D2206" w:rsidP="00AB3263">
            <w:pPr>
              <w:jc w:val="center"/>
              <w:rPr>
                <w:rFonts w:ascii="Cambria" w:hAnsi="Cambria"/>
                <w:i/>
                <w:iCs/>
                <w:sz w:val="22"/>
                <w:szCs w:val="22"/>
              </w:rPr>
            </w:pPr>
            <w:r w:rsidRPr="00C8542C">
              <w:rPr>
                <w:rFonts w:ascii="Cambria" w:hAnsi="Cambria"/>
                <w:i/>
                <w:iCs/>
                <w:sz w:val="22"/>
                <w:szCs w:val="22"/>
              </w:rPr>
              <w:t>p</w:t>
            </w:r>
          </w:p>
        </w:tc>
      </w:tr>
      <w:tr w:rsidR="0070769A" w:rsidRPr="00C8542C" w14:paraId="76C9B6BB" w14:textId="77777777" w:rsidTr="00DF6930">
        <w:trPr>
          <w:trHeight w:val="320"/>
        </w:trPr>
        <w:tc>
          <w:tcPr>
            <w:tcW w:w="2858" w:type="pct"/>
            <w:tcBorders>
              <w:top w:val="single" w:sz="4" w:space="0" w:color="auto"/>
            </w:tcBorders>
            <w:noWrap/>
            <w:vAlign w:val="bottom"/>
          </w:tcPr>
          <w:p w14:paraId="44708B1B" w14:textId="7683DB42" w:rsidR="00DF6930" w:rsidRPr="00C8542C" w:rsidRDefault="00DF6930" w:rsidP="00DF6930">
            <w:pPr>
              <w:rPr>
                <w:rFonts w:ascii="Cambria" w:hAnsi="Cambria"/>
                <w:sz w:val="22"/>
                <w:szCs w:val="22"/>
              </w:rPr>
            </w:pPr>
            <w:r w:rsidRPr="00C8542C">
              <w:rPr>
                <w:rFonts w:ascii="Cambria" w:hAnsi="Cambria"/>
                <w:sz w:val="22"/>
                <w:szCs w:val="22"/>
              </w:rPr>
              <w:t>(Intercept)</w:t>
            </w:r>
          </w:p>
        </w:tc>
        <w:tc>
          <w:tcPr>
            <w:tcW w:w="450" w:type="pct"/>
            <w:tcBorders>
              <w:top w:val="single" w:sz="4" w:space="0" w:color="auto"/>
              <w:bottom w:val="single" w:sz="4" w:space="0" w:color="auto"/>
            </w:tcBorders>
            <w:noWrap/>
            <w:vAlign w:val="bottom"/>
          </w:tcPr>
          <w:p w14:paraId="2C956A0B" w14:textId="0A066DA1" w:rsidR="00DF6930" w:rsidRPr="00C8542C" w:rsidRDefault="00DF6930" w:rsidP="00DF6930">
            <w:pPr>
              <w:jc w:val="center"/>
              <w:rPr>
                <w:rFonts w:ascii="Cambria" w:hAnsi="Cambria"/>
                <w:sz w:val="22"/>
                <w:szCs w:val="22"/>
              </w:rPr>
            </w:pPr>
            <w:r w:rsidRPr="00C8542C">
              <w:rPr>
                <w:rFonts w:ascii="Cambria" w:hAnsi="Cambria"/>
                <w:sz w:val="22"/>
                <w:szCs w:val="22"/>
              </w:rPr>
              <w:t>2.826</w:t>
            </w:r>
          </w:p>
        </w:tc>
        <w:tc>
          <w:tcPr>
            <w:tcW w:w="624" w:type="pct"/>
            <w:tcBorders>
              <w:top w:val="single" w:sz="4" w:space="0" w:color="auto"/>
              <w:bottom w:val="single" w:sz="4" w:space="0" w:color="auto"/>
            </w:tcBorders>
            <w:noWrap/>
            <w:vAlign w:val="bottom"/>
          </w:tcPr>
          <w:p w14:paraId="7B11FCA9" w14:textId="61DBB535" w:rsidR="00DF6930" w:rsidRPr="00C8542C" w:rsidRDefault="00DF6930" w:rsidP="00DF6930">
            <w:pPr>
              <w:jc w:val="center"/>
              <w:rPr>
                <w:rFonts w:ascii="Cambria" w:hAnsi="Cambria"/>
                <w:sz w:val="22"/>
                <w:szCs w:val="22"/>
              </w:rPr>
            </w:pPr>
            <w:r w:rsidRPr="00C8542C">
              <w:rPr>
                <w:rFonts w:ascii="Cambria" w:hAnsi="Cambria"/>
                <w:sz w:val="22"/>
                <w:szCs w:val="22"/>
              </w:rPr>
              <w:t>0.320</w:t>
            </w:r>
          </w:p>
        </w:tc>
        <w:tc>
          <w:tcPr>
            <w:tcW w:w="480" w:type="pct"/>
            <w:tcBorders>
              <w:top w:val="single" w:sz="4" w:space="0" w:color="auto"/>
              <w:bottom w:val="single" w:sz="4" w:space="0" w:color="auto"/>
            </w:tcBorders>
            <w:noWrap/>
            <w:vAlign w:val="bottom"/>
          </w:tcPr>
          <w:p w14:paraId="7C16E956" w14:textId="2029A0A1" w:rsidR="00DF6930" w:rsidRPr="00C8542C" w:rsidRDefault="00DF6930" w:rsidP="00DF6930">
            <w:pPr>
              <w:jc w:val="center"/>
              <w:rPr>
                <w:rFonts w:ascii="Cambria" w:hAnsi="Cambria"/>
                <w:sz w:val="22"/>
                <w:szCs w:val="22"/>
              </w:rPr>
            </w:pPr>
            <w:r w:rsidRPr="00C8542C">
              <w:rPr>
                <w:rFonts w:ascii="Cambria" w:hAnsi="Cambria"/>
                <w:sz w:val="22"/>
                <w:szCs w:val="22"/>
              </w:rPr>
              <w:t>8.842</w:t>
            </w:r>
          </w:p>
        </w:tc>
        <w:tc>
          <w:tcPr>
            <w:tcW w:w="588" w:type="pct"/>
            <w:tcBorders>
              <w:top w:val="single" w:sz="4" w:space="0" w:color="auto"/>
              <w:bottom w:val="single" w:sz="4" w:space="0" w:color="auto"/>
            </w:tcBorders>
            <w:noWrap/>
            <w:vAlign w:val="bottom"/>
          </w:tcPr>
          <w:p w14:paraId="16027185" w14:textId="0EF313C9" w:rsidR="00DF6930" w:rsidRPr="00C8542C" w:rsidRDefault="00DF6930" w:rsidP="00DF6930">
            <w:pPr>
              <w:jc w:val="center"/>
              <w:rPr>
                <w:rFonts w:ascii="Cambria" w:hAnsi="Cambria"/>
                <w:sz w:val="22"/>
                <w:szCs w:val="22"/>
              </w:rPr>
            </w:pPr>
            <w:r w:rsidRPr="00C8542C">
              <w:rPr>
                <w:rFonts w:ascii="Cambria" w:hAnsi="Cambria"/>
                <w:sz w:val="22"/>
                <w:szCs w:val="22"/>
              </w:rPr>
              <w:t>&lt; .001</w:t>
            </w:r>
          </w:p>
        </w:tc>
      </w:tr>
      <w:tr w:rsidR="0070769A" w:rsidRPr="00C8542C" w14:paraId="2D989A72" w14:textId="77777777" w:rsidTr="00DF6930">
        <w:trPr>
          <w:trHeight w:val="320"/>
        </w:trPr>
        <w:tc>
          <w:tcPr>
            <w:tcW w:w="2858" w:type="pct"/>
            <w:noWrap/>
            <w:vAlign w:val="bottom"/>
          </w:tcPr>
          <w:p w14:paraId="337425B6" w14:textId="64F0B652" w:rsidR="00DF6930" w:rsidRPr="00C8542C" w:rsidRDefault="00DF6930" w:rsidP="00DF6930">
            <w:pPr>
              <w:rPr>
                <w:rFonts w:ascii="Cambria" w:hAnsi="Cambria"/>
                <w:sz w:val="22"/>
                <w:szCs w:val="22"/>
              </w:rPr>
            </w:pPr>
            <w:r w:rsidRPr="00C8542C">
              <w:rPr>
                <w:rFonts w:ascii="Cambria" w:hAnsi="Cambria"/>
                <w:sz w:val="22"/>
                <w:szCs w:val="22"/>
              </w:rPr>
              <w:t>Bilingual status</w:t>
            </w:r>
          </w:p>
        </w:tc>
        <w:tc>
          <w:tcPr>
            <w:tcW w:w="450" w:type="pct"/>
            <w:tcBorders>
              <w:top w:val="single" w:sz="4" w:space="0" w:color="auto"/>
            </w:tcBorders>
            <w:noWrap/>
            <w:vAlign w:val="bottom"/>
          </w:tcPr>
          <w:p w14:paraId="09D781AD" w14:textId="063A97E8" w:rsidR="00DF6930" w:rsidRPr="00C8542C" w:rsidRDefault="00DF6930" w:rsidP="00DF6930">
            <w:pPr>
              <w:jc w:val="center"/>
              <w:rPr>
                <w:rFonts w:ascii="Cambria" w:hAnsi="Cambria"/>
                <w:sz w:val="22"/>
                <w:szCs w:val="22"/>
              </w:rPr>
            </w:pPr>
            <w:r w:rsidRPr="00C8542C">
              <w:rPr>
                <w:rFonts w:ascii="Cambria" w:hAnsi="Cambria"/>
                <w:sz w:val="22"/>
                <w:szCs w:val="22"/>
              </w:rPr>
              <w:t>1.195</w:t>
            </w:r>
          </w:p>
        </w:tc>
        <w:tc>
          <w:tcPr>
            <w:tcW w:w="624" w:type="pct"/>
            <w:tcBorders>
              <w:top w:val="single" w:sz="4" w:space="0" w:color="auto"/>
            </w:tcBorders>
            <w:noWrap/>
            <w:vAlign w:val="bottom"/>
          </w:tcPr>
          <w:p w14:paraId="2B96730F" w14:textId="581750EB" w:rsidR="00DF6930" w:rsidRPr="00C8542C" w:rsidRDefault="00DF6930" w:rsidP="00DF6930">
            <w:pPr>
              <w:jc w:val="center"/>
              <w:rPr>
                <w:rFonts w:ascii="Cambria" w:hAnsi="Cambria"/>
                <w:sz w:val="22"/>
                <w:szCs w:val="22"/>
              </w:rPr>
            </w:pPr>
            <w:r w:rsidRPr="00C8542C">
              <w:rPr>
                <w:rFonts w:ascii="Cambria" w:hAnsi="Cambria"/>
                <w:sz w:val="22"/>
                <w:szCs w:val="22"/>
              </w:rPr>
              <w:t>0.491</w:t>
            </w:r>
          </w:p>
        </w:tc>
        <w:tc>
          <w:tcPr>
            <w:tcW w:w="480" w:type="pct"/>
            <w:tcBorders>
              <w:top w:val="single" w:sz="4" w:space="0" w:color="auto"/>
            </w:tcBorders>
            <w:noWrap/>
            <w:vAlign w:val="bottom"/>
          </w:tcPr>
          <w:p w14:paraId="45C8DC8B" w14:textId="32853737" w:rsidR="00DF6930" w:rsidRPr="00C8542C" w:rsidRDefault="00DF6930" w:rsidP="00DF6930">
            <w:pPr>
              <w:jc w:val="center"/>
              <w:rPr>
                <w:rFonts w:ascii="Cambria" w:hAnsi="Cambria"/>
                <w:sz w:val="22"/>
                <w:szCs w:val="22"/>
              </w:rPr>
            </w:pPr>
            <w:r w:rsidRPr="00C8542C">
              <w:rPr>
                <w:rFonts w:ascii="Cambria" w:hAnsi="Cambria"/>
                <w:sz w:val="22"/>
                <w:szCs w:val="22"/>
              </w:rPr>
              <w:t>2.435</w:t>
            </w:r>
          </w:p>
        </w:tc>
        <w:tc>
          <w:tcPr>
            <w:tcW w:w="588" w:type="pct"/>
            <w:tcBorders>
              <w:top w:val="single" w:sz="4" w:space="0" w:color="auto"/>
            </w:tcBorders>
            <w:noWrap/>
            <w:vAlign w:val="bottom"/>
          </w:tcPr>
          <w:p w14:paraId="45C18F05" w14:textId="1FCC1B77" w:rsidR="00DF6930" w:rsidRPr="00C8542C" w:rsidRDefault="00DF6930" w:rsidP="00DF6930">
            <w:pPr>
              <w:jc w:val="center"/>
              <w:rPr>
                <w:rFonts w:ascii="Cambria" w:hAnsi="Cambria"/>
                <w:sz w:val="22"/>
                <w:szCs w:val="22"/>
              </w:rPr>
            </w:pPr>
            <w:r w:rsidRPr="00C8542C">
              <w:rPr>
                <w:rFonts w:ascii="Cambria" w:hAnsi="Cambria"/>
                <w:sz w:val="22"/>
                <w:szCs w:val="22"/>
              </w:rPr>
              <w:t>.015</w:t>
            </w:r>
          </w:p>
        </w:tc>
      </w:tr>
      <w:tr w:rsidR="0070769A" w:rsidRPr="00C8542C" w14:paraId="7C336112" w14:textId="77777777" w:rsidTr="00DF6930">
        <w:trPr>
          <w:trHeight w:val="320"/>
        </w:trPr>
        <w:tc>
          <w:tcPr>
            <w:tcW w:w="2858" w:type="pct"/>
            <w:noWrap/>
            <w:vAlign w:val="bottom"/>
          </w:tcPr>
          <w:p w14:paraId="5269C2E8" w14:textId="018F97C3" w:rsidR="00DF6930" w:rsidRPr="00C8542C" w:rsidRDefault="00DF6930" w:rsidP="00DF6930">
            <w:pPr>
              <w:rPr>
                <w:rFonts w:ascii="Cambria" w:hAnsi="Cambria"/>
                <w:sz w:val="22"/>
                <w:szCs w:val="22"/>
              </w:rPr>
            </w:pPr>
            <w:r w:rsidRPr="00C8542C">
              <w:rPr>
                <w:rFonts w:ascii="Cambria" w:hAnsi="Cambria"/>
                <w:sz w:val="22"/>
                <w:szCs w:val="22"/>
              </w:rPr>
              <w:t>Age</w:t>
            </w:r>
          </w:p>
        </w:tc>
        <w:tc>
          <w:tcPr>
            <w:tcW w:w="450" w:type="pct"/>
            <w:noWrap/>
            <w:vAlign w:val="bottom"/>
          </w:tcPr>
          <w:p w14:paraId="3E6720AA" w14:textId="4AE17DF1" w:rsidR="00DF6930" w:rsidRPr="00C8542C" w:rsidRDefault="00DF6930" w:rsidP="00DF6930">
            <w:pPr>
              <w:jc w:val="center"/>
              <w:rPr>
                <w:rFonts w:ascii="Cambria" w:hAnsi="Cambria"/>
                <w:sz w:val="22"/>
                <w:szCs w:val="22"/>
              </w:rPr>
            </w:pPr>
            <w:r w:rsidRPr="00C8542C">
              <w:rPr>
                <w:rFonts w:ascii="Cambria" w:hAnsi="Cambria"/>
                <w:sz w:val="22"/>
                <w:szCs w:val="22"/>
              </w:rPr>
              <w:t>0.579</w:t>
            </w:r>
          </w:p>
        </w:tc>
        <w:tc>
          <w:tcPr>
            <w:tcW w:w="624" w:type="pct"/>
            <w:noWrap/>
            <w:vAlign w:val="bottom"/>
          </w:tcPr>
          <w:p w14:paraId="155CE031" w14:textId="47A470D8" w:rsidR="00DF6930" w:rsidRPr="00C8542C" w:rsidRDefault="00DF6930" w:rsidP="00DF6930">
            <w:pPr>
              <w:jc w:val="center"/>
              <w:rPr>
                <w:rFonts w:ascii="Cambria" w:hAnsi="Cambria"/>
                <w:sz w:val="22"/>
                <w:szCs w:val="22"/>
              </w:rPr>
            </w:pPr>
            <w:r w:rsidRPr="00C8542C">
              <w:rPr>
                <w:rFonts w:ascii="Cambria" w:hAnsi="Cambria"/>
                <w:sz w:val="22"/>
                <w:szCs w:val="22"/>
              </w:rPr>
              <w:t>0.226</w:t>
            </w:r>
          </w:p>
        </w:tc>
        <w:tc>
          <w:tcPr>
            <w:tcW w:w="480" w:type="pct"/>
            <w:noWrap/>
            <w:vAlign w:val="bottom"/>
          </w:tcPr>
          <w:p w14:paraId="271187C0" w14:textId="69A75917" w:rsidR="00DF6930" w:rsidRPr="00C8542C" w:rsidRDefault="00DF6930" w:rsidP="00DF6930">
            <w:pPr>
              <w:jc w:val="center"/>
              <w:rPr>
                <w:rFonts w:ascii="Cambria" w:hAnsi="Cambria"/>
                <w:sz w:val="22"/>
                <w:szCs w:val="22"/>
              </w:rPr>
            </w:pPr>
            <w:r w:rsidRPr="00C8542C">
              <w:rPr>
                <w:rFonts w:ascii="Cambria" w:hAnsi="Cambria"/>
                <w:sz w:val="22"/>
                <w:szCs w:val="22"/>
              </w:rPr>
              <w:t>2.565</w:t>
            </w:r>
          </w:p>
        </w:tc>
        <w:tc>
          <w:tcPr>
            <w:tcW w:w="588" w:type="pct"/>
            <w:noWrap/>
            <w:vAlign w:val="bottom"/>
          </w:tcPr>
          <w:p w14:paraId="6691A352" w14:textId="4721E1A4" w:rsidR="00DF6930" w:rsidRPr="00C8542C" w:rsidRDefault="00DF6930" w:rsidP="00DF6930">
            <w:pPr>
              <w:jc w:val="center"/>
              <w:rPr>
                <w:rFonts w:ascii="Cambria" w:hAnsi="Cambria"/>
                <w:sz w:val="22"/>
                <w:szCs w:val="22"/>
              </w:rPr>
            </w:pPr>
            <w:r w:rsidRPr="00C8542C">
              <w:rPr>
                <w:rFonts w:ascii="Cambria" w:hAnsi="Cambria"/>
                <w:sz w:val="22"/>
                <w:szCs w:val="22"/>
              </w:rPr>
              <w:t>.010</w:t>
            </w:r>
          </w:p>
        </w:tc>
      </w:tr>
      <w:tr w:rsidR="0070769A" w:rsidRPr="00C8542C" w14:paraId="41173F40" w14:textId="77777777" w:rsidTr="00DF6930">
        <w:trPr>
          <w:trHeight w:val="320"/>
        </w:trPr>
        <w:tc>
          <w:tcPr>
            <w:tcW w:w="2858" w:type="pct"/>
            <w:noWrap/>
            <w:vAlign w:val="bottom"/>
          </w:tcPr>
          <w:p w14:paraId="5A1FD909" w14:textId="62FDF68C" w:rsidR="00DF6930" w:rsidRPr="00C8542C" w:rsidRDefault="00DF6930" w:rsidP="00DF6930">
            <w:pPr>
              <w:rPr>
                <w:rFonts w:ascii="Cambria" w:hAnsi="Cambria"/>
                <w:sz w:val="22"/>
                <w:szCs w:val="22"/>
              </w:rPr>
            </w:pPr>
            <w:r w:rsidRPr="00C8542C">
              <w:rPr>
                <w:rFonts w:ascii="Cambria" w:hAnsi="Cambria"/>
                <w:sz w:val="22"/>
                <w:szCs w:val="22"/>
              </w:rPr>
              <w:t>Non-verbal IQ</w:t>
            </w:r>
          </w:p>
        </w:tc>
        <w:tc>
          <w:tcPr>
            <w:tcW w:w="450" w:type="pct"/>
            <w:noWrap/>
            <w:vAlign w:val="bottom"/>
          </w:tcPr>
          <w:p w14:paraId="12D624E2" w14:textId="423B154D" w:rsidR="00DF6930" w:rsidRPr="00C8542C" w:rsidRDefault="00DF6930" w:rsidP="00DF6930">
            <w:pPr>
              <w:jc w:val="center"/>
              <w:rPr>
                <w:rFonts w:ascii="Cambria" w:hAnsi="Cambria"/>
                <w:sz w:val="22"/>
                <w:szCs w:val="22"/>
              </w:rPr>
            </w:pPr>
            <w:r w:rsidRPr="00C8542C">
              <w:rPr>
                <w:rFonts w:ascii="Cambria" w:hAnsi="Cambria"/>
                <w:sz w:val="22"/>
                <w:szCs w:val="22"/>
              </w:rPr>
              <w:t>0.080</w:t>
            </w:r>
          </w:p>
        </w:tc>
        <w:tc>
          <w:tcPr>
            <w:tcW w:w="624" w:type="pct"/>
            <w:noWrap/>
            <w:vAlign w:val="bottom"/>
          </w:tcPr>
          <w:p w14:paraId="3C51BA2F" w14:textId="5B76330B" w:rsidR="00DF6930" w:rsidRPr="00C8542C" w:rsidRDefault="00DF6930" w:rsidP="00DF6930">
            <w:pPr>
              <w:jc w:val="center"/>
              <w:rPr>
                <w:rFonts w:ascii="Cambria" w:hAnsi="Cambria"/>
                <w:sz w:val="22"/>
                <w:szCs w:val="22"/>
              </w:rPr>
            </w:pPr>
            <w:r w:rsidRPr="00C8542C">
              <w:rPr>
                <w:rFonts w:ascii="Cambria" w:hAnsi="Cambria"/>
                <w:sz w:val="22"/>
                <w:szCs w:val="22"/>
              </w:rPr>
              <w:t>0.196</w:t>
            </w:r>
          </w:p>
        </w:tc>
        <w:tc>
          <w:tcPr>
            <w:tcW w:w="480" w:type="pct"/>
            <w:noWrap/>
            <w:vAlign w:val="bottom"/>
          </w:tcPr>
          <w:p w14:paraId="26606CE0" w14:textId="399470D3" w:rsidR="00DF6930" w:rsidRPr="00C8542C" w:rsidRDefault="00DF6930" w:rsidP="00DF6930">
            <w:pPr>
              <w:jc w:val="center"/>
              <w:rPr>
                <w:rFonts w:ascii="Cambria" w:hAnsi="Cambria"/>
                <w:sz w:val="22"/>
                <w:szCs w:val="22"/>
              </w:rPr>
            </w:pPr>
            <w:r w:rsidRPr="00C8542C">
              <w:rPr>
                <w:rFonts w:ascii="Cambria" w:hAnsi="Cambria"/>
                <w:sz w:val="22"/>
                <w:szCs w:val="22"/>
              </w:rPr>
              <w:t>0.407</w:t>
            </w:r>
          </w:p>
        </w:tc>
        <w:tc>
          <w:tcPr>
            <w:tcW w:w="588" w:type="pct"/>
            <w:noWrap/>
            <w:vAlign w:val="bottom"/>
          </w:tcPr>
          <w:p w14:paraId="5C3D9202" w14:textId="6FDA80E0" w:rsidR="00DF6930" w:rsidRPr="00C8542C" w:rsidRDefault="00DF6930" w:rsidP="00DF6930">
            <w:pPr>
              <w:jc w:val="center"/>
              <w:rPr>
                <w:rFonts w:ascii="Cambria" w:hAnsi="Cambria"/>
                <w:sz w:val="22"/>
                <w:szCs w:val="22"/>
              </w:rPr>
            </w:pPr>
            <w:r w:rsidRPr="00C8542C">
              <w:rPr>
                <w:rFonts w:ascii="Cambria" w:hAnsi="Cambria"/>
                <w:sz w:val="22"/>
                <w:szCs w:val="22"/>
              </w:rPr>
              <w:t>.684</w:t>
            </w:r>
          </w:p>
        </w:tc>
      </w:tr>
      <w:tr w:rsidR="0070769A" w:rsidRPr="00C8542C" w14:paraId="61C4B4AD" w14:textId="77777777" w:rsidTr="00DF6930">
        <w:trPr>
          <w:trHeight w:val="320"/>
        </w:trPr>
        <w:tc>
          <w:tcPr>
            <w:tcW w:w="2858" w:type="pct"/>
            <w:noWrap/>
            <w:vAlign w:val="bottom"/>
          </w:tcPr>
          <w:p w14:paraId="33E26300" w14:textId="3AB709CC" w:rsidR="00DF6930" w:rsidRPr="00C8542C" w:rsidRDefault="00DF6930" w:rsidP="00DF6930">
            <w:pPr>
              <w:rPr>
                <w:rFonts w:ascii="Cambria" w:hAnsi="Cambria"/>
                <w:sz w:val="22"/>
                <w:szCs w:val="22"/>
              </w:rPr>
            </w:pPr>
            <w:r w:rsidRPr="00C8542C">
              <w:rPr>
                <w:rFonts w:ascii="Cambria" w:hAnsi="Cambria"/>
                <w:sz w:val="22"/>
                <w:szCs w:val="22"/>
              </w:rPr>
              <w:t>Receptive Vocabulary in L1 (PPVT)</w:t>
            </w:r>
          </w:p>
        </w:tc>
        <w:tc>
          <w:tcPr>
            <w:tcW w:w="450" w:type="pct"/>
            <w:noWrap/>
            <w:vAlign w:val="bottom"/>
          </w:tcPr>
          <w:p w14:paraId="0EFCCE4B" w14:textId="04C24DA0" w:rsidR="00DF6930" w:rsidRPr="00C8542C" w:rsidRDefault="00DF6930" w:rsidP="00DF6930">
            <w:pPr>
              <w:jc w:val="center"/>
              <w:rPr>
                <w:rFonts w:ascii="Cambria" w:hAnsi="Cambria"/>
                <w:sz w:val="22"/>
                <w:szCs w:val="22"/>
              </w:rPr>
            </w:pPr>
            <w:r w:rsidRPr="00C8542C">
              <w:rPr>
                <w:rFonts w:ascii="Cambria" w:hAnsi="Cambria"/>
                <w:sz w:val="22"/>
                <w:szCs w:val="22"/>
              </w:rPr>
              <w:t>0.478</w:t>
            </w:r>
          </w:p>
        </w:tc>
        <w:tc>
          <w:tcPr>
            <w:tcW w:w="624" w:type="pct"/>
            <w:noWrap/>
            <w:vAlign w:val="bottom"/>
          </w:tcPr>
          <w:p w14:paraId="1382DE2D" w14:textId="09A6697A" w:rsidR="00DF6930" w:rsidRPr="00C8542C" w:rsidRDefault="00DF6930" w:rsidP="00DF6930">
            <w:pPr>
              <w:jc w:val="center"/>
              <w:rPr>
                <w:rFonts w:ascii="Cambria" w:hAnsi="Cambria"/>
                <w:sz w:val="22"/>
                <w:szCs w:val="22"/>
              </w:rPr>
            </w:pPr>
            <w:r w:rsidRPr="00C8542C">
              <w:rPr>
                <w:rFonts w:ascii="Cambria" w:hAnsi="Cambria"/>
                <w:sz w:val="22"/>
                <w:szCs w:val="22"/>
              </w:rPr>
              <w:t>0.129</w:t>
            </w:r>
          </w:p>
        </w:tc>
        <w:tc>
          <w:tcPr>
            <w:tcW w:w="480" w:type="pct"/>
            <w:noWrap/>
            <w:vAlign w:val="bottom"/>
          </w:tcPr>
          <w:p w14:paraId="1E923067" w14:textId="55ADDA57" w:rsidR="00DF6930" w:rsidRPr="00C8542C" w:rsidRDefault="00DF6930" w:rsidP="00DF6930">
            <w:pPr>
              <w:jc w:val="center"/>
              <w:rPr>
                <w:rFonts w:ascii="Cambria" w:hAnsi="Cambria"/>
                <w:sz w:val="22"/>
                <w:szCs w:val="22"/>
              </w:rPr>
            </w:pPr>
            <w:r w:rsidRPr="00C8542C">
              <w:rPr>
                <w:rFonts w:ascii="Cambria" w:hAnsi="Cambria"/>
                <w:sz w:val="22"/>
                <w:szCs w:val="22"/>
              </w:rPr>
              <w:t>3.695</w:t>
            </w:r>
          </w:p>
        </w:tc>
        <w:tc>
          <w:tcPr>
            <w:tcW w:w="588" w:type="pct"/>
            <w:noWrap/>
            <w:vAlign w:val="bottom"/>
          </w:tcPr>
          <w:p w14:paraId="6957A0E7" w14:textId="37728401" w:rsidR="00DF6930" w:rsidRPr="00C8542C" w:rsidRDefault="00DF6930" w:rsidP="00DF6930">
            <w:pPr>
              <w:jc w:val="center"/>
              <w:rPr>
                <w:rFonts w:ascii="Cambria" w:hAnsi="Cambria"/>
                <w:sz w:val="22"/>
                <w:szCs w:val="22"/>
              </w:rPr>
            </w:pPr>
            <w:r w:rsidRPr="00C8542C">
              <w:rPr>
                <w:rFonts w:ascii="Cambria" w:hAnsi="Cambria"/>
                <w:sz w:val="22"/>
                <w:szCs w:val="22"/>
              </w:rPr>
              <w:t>&lt; .001</w:t>
            </w:r>
          </w:p>
        </w:tc>
      </w:tr>
      <w:tr w:rsidR="0070769A" w:rsidRPr="00C8542C" w14:paraId="786A15AE" w14:textId="77777777" w:rsidTr="00DF6930">
        <w:trPr>
          <w:trHeight w:val="320"/>
        </w:trPr>
        <w:tc>
          <w:tcPr>
            <w:tcW w:w="2858" w:type="pct"/>
            <w:noWrap/>
            <w:vAlign w:val="bottom"/>
          </w:tcPr>
          <w:p w14:paraId="52544D3A" w14:textId="266FBE4B" w:rsidR="00DF6930" w:rsidRPr="00C8542C" w:rsidRDefault="00DF6930" w:rsidP="00DF6930">
            <w:pPr>
              <w:rPr>
                <w:rFonts w:ascii="Cambria" w:hAnsi="Cambria"/>
                <w:sz w:val="22"/>
                <w:szCs w:val="22"/>
              </w:rPr>
            </w:pPr>
            <w:r w:rsidRPr="00C8542C">
              <w:rPr>
                <w:rFonts w:ascii="Cambria" w:hAnsi="Cambria"/>
                <w:sz w:val="22"/>
                <w:szCs w:val="22"/>
              </w:rPr>
              <w:t>Language_English</w:t>
            </w:r>
          </w:p>
        </w:tc>
        <w:tc>
          <w:tcPr>
            <w:tcW w:w="450" w:type="pct"/>
            <w:noWrap/>
            <w:vAlign w:val="bottom"/>
          </w:tcPr>
          <w:p w14:paraId="072397FE" w14:textId="0356360A" w:rsidR="00DF6930" w:rsidRPr="00C8542C" w:rsidRDefault="00DF6930" w:rsidP="00DF6930">
            <w:pPr>
              <w:jc w:val="center"/>
              <w:rPr>
                <w:rFonts w:ascii="Cambria" w:hAnsi="Cambria"/>
                <w:sz w:val="22"/>
                <w:szCs w:val="22"/>
              </w:rPr>
            </w:pPr>
            <w:r w:rsidRPr="00C8542C">
              <w:rPr>
                <w:rFonts w:ascii="Cambria" w:hAnsi="Cambria"/>
                <w:sz w:val="22"/>
                <w:szCs w:val="22"/>
              </w:rPr>
              <w:t>-2.320</w:t>
            </w:r>
          </w:p>
        </w:tc>
        <w:tc>
          <w:tcPr>
            <w:tcW w:w="624" w:type="pct"/>
            <w:noWrap/>
            <w:vAlign w:val="bottom"/>
          </w:tcPr>
          <w:p w14:paraId="7B8AB0A7" w14:textId="17E72188" w:rsidR="00DF6930" w:rsidRPr="00C8542C" w:rsidRDefault="00DF6930" w:rsidP="00DF6930">
            <w:pPr>
              <w:jc w:val="center"/>
              <w:rPr>
                <w:rFonts w:ascii="Cambria" w:hAnsi="Cambria"/>
                <w:sz w:val="22"/>
                <w:szCs w:val="22"/>
              </w:rPr>
            </w:pPr>
            <w:r w:rsidRPr="00C8542C">
              <w:rPr>
                <w:rFonts w:ascii="Cambria" w:hAnsi="Cambria"/>
                <w:sz w:val="22"/>
                <w:szCs w:val="22"/>
              </w:rPr>
              <w:t>2.454</w:t>
            </w:r>
          </w:p>
        </w:tc>
        <w:tc>
          <w:tcPr>
            <w:tcW w:w="480" w:type="pct"/>
            <w:noWrap/>
            <w:vAlign w:val="bottom"/>
          </w:tcPr>
          <w:p w14:paraId="12A7FE84" w14:textId="651DC6FD" w:rsidR="00DF6930" w:rsidRPr="00C8542C" w:rsidRDefault="00DF6930" w:rsidP="00DF6930">
            <w:pPr>
              <w:jc w:val="center"/>
              <w:rPr>
                <w:rFonts w:ascii="Cambria" w:hAnsi="Cambria"/>
                <w:sz w:val="22"/>
                <w:szCs w:val="22"/>
              </w:rPr>
            </w:pPr>
            <w:r w:rsidRPr="00C8542C">
              <w:rPr>
                <w:rFonts w:ascii="Cambria" w:hAnsi="Cambria"/>
                <w:sz w:val="22"/>
                <w:szCs w:val="22"/>
              </w:rPr>
              <w:t>-0.945</w:t>
            </w:r>
          </w:p>
        </w:tc>
        <w:tc>
          <w:tcPr>
            <w:tcW w:w="588" w:type="pct"/>
            <w:noWrap/>
            <w:vAlign w:val="bottom"/>
          </w:tcPr>
          <w:p w14:paraId="51DBCD91" w14:textId="21D564FF" w:rsidR="00DF6930" w:rsidRPr="00C8542C" w:rsidRDefault="00DF6930" w:rsidP="00DF6930">
            <w:pPr>
              <w:jc w:val="center"/>
              <w:rPr>
                <w:rFonts w:ascii="Cambria" w:hAnsi="Cambria"/>
                <w:sz w:val="22"/>
                <w:szCs w:val="22"/>
              </w:rPr>
            </w:pPr>
            <w:r w:rsidRPr="00C8542C">
              <w:rPr>
                <w:rFonts w:ascii="Cambria" w:hAnsi="Cambria"/>
                <w:sz w:val="22"/>
                <w:szCs w:val="22"/>
              </w:rPr>
              <w:t>.345</w:t>
            </w:r>
          </w:p>
        </w:tc>
      </w:tr>
      <w:tr w:rsidR="0070769A" w:rsidRPr="00C8542C" w14:paraId="3D344257" w14:textId="77777777" w:rsidTr="00DF6930">
        <w:trPr>
          <w:trHeight w:val="320"/>
        </w:trPr>
        <w:tc>
          <w:tcPr>
            <w:tcW w:w="2858" w:type="pct"/>
            <w:noWrap/>
            <w:vAlign w:val="bottom"/>
          </w:tcPr>
          <w:p w14:paraId="18CEA488" w14:textId="7866C885" w:rsidR="00DF6930" w:rsidRPr="00C8542C" w:rsidRDefault="00DF6930" w:rsidP="00DF6930">
            <w:pPr>
              <w:rPr>
                <w:rFonts w:ascii="Cambria" w:hAnsi="Cambria"/>
                <w:sz w:val="22"/>
                <w:szCs w:val="22"/>
              </w:rPr>
            </w:pPr>
            <w:r w:rsidRPr="00C8542C">
              <w:rPr>
                <w:rFonts w:ascii="Cambria" w:hAnsi="Cambria"/>
                <w:sz w:val="22"/>
                <w:szCs w:val="22"/>
              </w:rPr>
              <w:t>Language_French</w:t>
            </w:r>
          </w:p>
        </w:tc>
        <w:tc>
          <w:tcPr>
            <w:tcW w:w="450" w:type="pct"/>
            <w:noWrap/>
            <w:vAlign w:val="bottom"/>
          </w:tcPr>
          <w:p w14:paraId="4A8AB3AC" w14:textId="47C1D59F" w:rsidR="00DF6930" w:rsidRPr="00C8542C" w:rsidRDefault="00DF6930" w:rsidP="00DF6930">
            <w:pPr>
              <w:jc w:val="center"/>
              <w:rPr>
                <w:rFonts w:ascii="Cambria" w:hAnsi="Cambria"/>
                <w:sz w:val="22"/>
                <w:szCs w:val="22"/>
              </w:rPr>
            </w:pPr>
            <w:r w:rsidRPr="00C8542C">
              <w:rPr>
                <w:rFonts w:ascii="Cambria" w:hAnsi="Cambria"/>
                <w:sz w:val="22"/>
                <w:szCs w:val="22"/>
              </w:rPr>
              <w:t>4.687</w:t>
            </w:r>
          </w:p>
        </w:tc>
        <w:tc>
          <w:tcPr>
            <w:tcW w:w="624" w:type="pct"/>
            <w:noWrap/>
            <w:vAlign w:val="bottom"/>
          </w:tcPr>
          <w:p w14:paraId="461BA527" w14:textId="47760605" w:rsidR="00DF6930" w:rsidRPr="00C8542C" w:rsidRDefault="00DF6930" w:rsidP="00DF6930">
            <w:pPr>
              <w:jc w:val="center"/>
              <w:rPr>
                <w:rFonts w:ascii="Cambria" w:hAnsi="Cambria"/>
                <w:sz w:val="22"/>
                <w:szCs w:val="22"/>
              </w:rPr>
            </w:pPr>
            <w:r w:rsidRPr="00C8542C">
              <w:rPr>
                <w:rFonts w:ascii="Cambria" w:hAnsi="Cambria"/>
                <w:sz w:val="22"/>
                <w:szCs w:val="22"/>
              </w:rPr>
              <w:t>1.743</w:t>
            </w:r>
          </w:p>
        </w:tc>
        <w:tc>
          <w:tcPr>
            <w:tcW w:w="480" w:type="pct"/>
            <w:noWrap/>
            <w:vAlign w:val="bottom"/>
          </w:tcPr>
          <w:p w14:paraId="2D9B9093" w14:textId="2C300658" w:rsidR="00DF6930" w:rsidRPr="00C8542C" w:rsidRDefault="00DF6930" w:rsidP="00DF6930">
            <w:pPr>
              <w:jc w:val="center"/>
              <w:rPr>
                <w:rFonts w:ascii="Cambria" w:hAnsi="Cambria"/>
                <w:sz w:val="22"/>
                <w:szCs w:val="22"/>
              </w:rPr>
            </w:pPr>
            <w:r w:rsidRPr="00C8542C">
              <w:rPr>
                <w:rFonts w:ascii="Cambria" w:hAnsi="Cambria"/>
                <w:sz w:val="22"/>
                <w:szCs w:val="22"/>
              </w:rPr>
              <w:t>2.689</w:t>
            </w:r>
          </w:p>
        </w:tc>
        <w:tc>
          <w:tcPr>
            <w:tcW w:w="588" w:type="pct"/>
            <w:noWrap/>
            <w:vAlign w:val="bottom"/>
          </w:tcPr>
          <w:p w14:paraId="44063536" w14:textId="6C798727" w:rsidR="00DF6930" w:rsidRPr="00C8542C" w:rsidRDefault="00DF6930" w:rsidP="00DF6930">
            <w:pPr>
              <w:jc w:val="center"/>
              <w:rPr>
                <w:rFonts w:ascii="Cambria" w:hAnsi="Cambria"/>
                <w:sz w:val="22"/>
                <w:szCs w:val="22"/>
              </w:rPr>
            </w:pPr>
            <w:r w:rsidRPr="00C8542C">
              <w:rPr>
                <w:rFonts w:ascii="Cambria" w:hAnsi="Cambria"/>
                <w:sz w:val="22"/>
                <w:szCs w:val="22"/>
              </w:rPr>
              <w:t>.007</w:t>
            </w:r>
          </w:p>
        </w:tc>
      </w:tr>
      <w:tr w:rsidR="0070769A" w:rsidRPr="00C8542C" w14:paraId="6EE3266A" w14:textId="77777777" w:rsidTr="00DF6930">
        <w:trPr>
          <w:trHeight w:val="320"/>
        </w:trPr>
        <w:tc>
          <w:tcPr>
            <w:tcW w:w="2858" w:type="pct"/>
            <w:noWrap/>
            <w:vAlign w:val="bottom"/>
          </w:tcPr>
          <w:p w14:paraId="18E1E8C3" w14:textId="7FA09643" w:rsidR="00DF6930" w:rsidRPr="00C8542C" w:rsidRDefault="00DF6930" w:rsidP="00DF6930">
            <w:pPr>
              <w:rPr>
                <w:rFonts w:ascii="Cambria" w:hAnsi="Cambria"/>
                <w:sz w:val="22"/>
                <w:szCs w:val="22"/>
              </w:rPr>
            </w:pPr>
            <w:r w:rsidRPr="00C8542C">
              <w:rPr>
                <w:rFonts w:ascii="Cambria" w:hAnsi="Cambria"/>
                <w:sz w:val="22"/>
                <w:szCs w:val="22"/>
              </w:rPr>
              <w:t>Language_German</w:t>
            </w:r>
          </w:p>
        </w:tc>
        <w:tc>
          <w:tcPr>
            <w:tcW w:w="450" w:type="pct"/>
            <w:noWrap/>
            <w:vAlign w:val="bottom"/>
          </w:tcPr>
          <w:p w14:paraId="2DAB3C8F" w14:textId="55C3F72D" w:rsidR="00DF6930" w:rsidRPr="00C8542C" w:rsidRDefault="00DF6930" w:rsidP="00DF6930">
            <w:pPr>
              <w:jc w:val="center"/>
              <w:rPr>
                <w:rFonts w:ascii="Cambria" w:hAnsi="Cambria"/>
                <w:sz w:val="22"/>
                <w:szCs w:val="22"/>
              </w:rPr>
            </w:pPr>
            <w:r w:rsidRPr="00C8542C">
              <w:rPr>
                <w:rFonts w:ascii="Cambria" w:hAnsi="Cambria"/>
                <w:sz w:val="22"/>
                <w:szCs w:val="22"/>
              </w:rPr>
              <w:t>2.887</w:t>
            </w:r>
          </w:p>
        </w:tc>
        <w:tc>
          <w:tcPr>
            <w:tcW w:w="624" w:type="pct"/>
            <w:noWrap/>
            <w:vAlign w:val="bottom"/>
          </w:tcPr>
          <w:p w14:paraId="1D3F0AE0" w14:textId="2AA06014" w:rsidR="00DF6930" w:rsidRPr="00C8542C" w:rsidRDefault="00DF6930" w:rsidP="00DF6930">
            <w:pPr>
              <w:jc w:val="center"/>
              <w:rPr>
                <w:rFonts w:ascii="Cambria" w:hAnsi="Cambria"/>
                <w:sz w:val="22"/>
                <w:szCs w:val="22"/>
              </w:rPr>
            </w:pPr>
            <w:r w:rsidRPr="00C8542C">
              <w:rPr>
                <w:rFonts w:ascii="Cambria" w:hAnsi="Cambria"/>
                <w:sz w:val="22"/>
                <w:szCs w:val="22"/>
              </w:rPr>
              <w:t>2.481</w:t>
            </w:r>
          </w:p>
        </w:tc>
        <w:tc>
          <w:tcPr>
            <w:tcW w:w="480" w:type="pct"/>
            <w:noWrap/>
            <w:vAlign w:val="bottom"/>
          </w:tcPr>
          <w:p w14:paraId="1690ED73" w14:textId="49442D70" w:rsidR="00DF6930" w:rsidRPr="00C8542C" w:rsidRDefault="00DF6930" w:rsidP="00DF6930">
            <w:pPr>
              <w:jc w:val="center"/>
              <w:rPr>
                <w:rFonts w:ascii="Cambria" w:hAnsi="Cambria"/>
                <w:sz w:val="22"/>
                <w:szCs w:val="22"/>
              </w:rPr>
            </w:pPr>
            <w:r w:rsidRPr="00C8542C">
              <w:rPr>
                <w:rFonts w:ascii="Cambria" w:hAnsi="Cambria"/>
                <w:sz w:val="22"/>
                <w:szCs w:val="22"/>
              </w:rPr>
              <w:t>1.164</w:t>
            </w:r>
          </w:p>
        </w:tc>
        <w:tc>
          <w:tcPr>
            <w:tcW w:w="588" w:type="pct"/>
            <w:noWrap/>
            <w:vAlign w:val="bottom"/>
          </w:tcPr>
          <w:p w14:paraId="50F1FF7C" w14:textId="48892909" w:rsidR="00DF6930" w:rsidRPr="00C8542C" w:rsidRDefault="00DF6930" w:rsidP="00DF6930">
            <w:pPr>
              <w:jc w:val="center"/>
              <w:rPr>
                <w:rFonts w:ascii="Cambria" w:hAnsi="Cambria"/>
                <w:sz w:val="22"/>
                <w:szCs w:val="22"/>
              </w:rPr>
            </w:pPr>
            <w:r w:rsidRPr="00C8542C">
              <w:rPr>
                <w:rFonts w:ascii="Cambria" w:hAnsi="Cambria"/>
                <w:sz w:val="22"/>
                <w:szCs w:val="22"/>
              </w:rPr>
              <w:t>.244</w:t>
            </w:r>
          </w:p>
        </w:tc>
      </w:tr>
      <w:tr w:rsidR="0070769A" w:rsidRPr="00C8542C" w14:paraId="69ACE1BC" w14:textId="77777777" w:rsidTr="00DF6930">
        <w:trPr>
          <w:trHeight w:val="320"/>
        </w:trPr>
        <w:tc>
          <w:tcPr>
            <w:tcW w:w="2858" w:type="pct"/>
            <w:tcBorders>
              <w:bottom w:val="double" w:sz="4" w:space="0" w:color="auto"/>
            </w:tcBorders>
            <w:noWrap/>
            <w:vAlign w:val="bottom"/>
          </w:tcPr>
          <w:p w14:paraId="1B459FB4" w14:textId="6DF900C6" w:rsidR="00DF6930" w:rsidRPr="00C8542C" w:rsidRDefault="00DF6930" w:rsidP="00DF6930">
            <w:pPr>
              <w:rPr>
                <w:rFonts w:ascii="Cambria" w:hAnsi="Cambria"/>
                <w:sz w:val="22"/>
                <w:szCs w:val="22"/>
              </w:rPr>
            </w:pPr>
            <w:r w:rsidRPr="00C8542C">
              <w:rPr>
                <w:rFonts w:ascii="Cambria" w:hAnsi="Cambria"/>
                <w:sz w:val="22"/>
                <w:szCs w:val="22"/>
              </w:rPr>
              <w:t>Language_Italian</w:t>
            </w:r>
          </w:p>
        </w:tc>
        <w:tc>
          <w:tcPr>
            <w:tcW w:w="450" w:type="pct"/>
            <w:tcBorders>
              <w:bottom w:val="double" w:sz="4" w:space="0" w:color="auto"/>
            </w:tcBorders>
            <w:noWrap/>
            <w:vAlign w:val="bottom"/>
          </w:tcPr>
          <w:p w14:paraId="590C8525" w14:textId="590F585A" w:rsidR="00DF6930" w:rsidRPr="00C8542C" w:rsidRDefault="00DF6930" w:rsidP="00DF6930">
            <w:pPr>
              <w:jc w:val="center"/>
              <w:rPr>
                <w:rFonts w:ascii="Cambria" w:hAnsi="Cambria"/>
                <w:sz w:val="22"/>
                <w:szCs w:val="22"/>
              </w:rPr>
            </w:pPr>
            <w:r w:rsidRPr="00C8542C">
              <w:rPr>
                <w:rFonts w:ascii="Cambria" w:hAnsi="Cambria"/>
                <w:sz w:val="22"/>
                <w:szCs w:val="22"/>
              </w:rPr>
              <w:t>-3.505</w:t>
            </w:r>
          </w:p>
        </w:tc>
        <w:tc>
          <w:tcPr>
            <w:tcW w:w="624" w:type="pct"/>
            <w:tcBorders>
              <w:bottom w:val="double" w:sz="4" w:space="0" w:color="auto"/>
            </w:tcBorders>
            <w:noWrap/>
            <w:vAlign w:val="bottom"/>
          </w:tcPr>
          <w:p w14:paraId="505CC497" w14:textId="45FC099F" w:rsidR="00DF6930" w:rsidRPr="00C8542C" w:rsidRDefault="00DF6930" w:rsidP="00DF6930">
            <w:pPr>
              <w:jc w:val="center"/>
              <w:rPr>
                <w:rFonts w:ascii="Cambria" w:hAnsi="Cambria"/>
                <w:sz w:val="22"/>
                <w:szCs w:val="22"/>
              </w:rPr>
            </w:pPr>
            <w:r w:rsidRPr="00C8542C">
              <w:rPr>
                <w:rFonts w:ascii="Cambria" w:hAnsi="Cambria"/>
                <w:sz w:val="22"/>
                <w:szCs w:val="22"/>
              </w:rPr>
              <w:t>2.878</w:t>
            </w:r>
          </w:p>
        </w:tc>
        <w:tc>
          <w:tcPr>
            <w:tcW w:w="480" w:type="pct"/>
            <w:tcBorders>
              <w:bottom w:val="double" w:sz="4" w:space="0" w:color="auto"/>
            </w:tcBorders>
            <w:noWrap/>
            <w:vAlign w:val="bottom"/>
          </w:tcPr>
          <w:p w14:paraId="11EEC121" w14:textId="268FE567" w:rsidR="00DF6930" w:rsidRPr="00C8542C" w:rsidRDefault="00DF6930" w:rsidP="00DF6930">
            <w:pPr>
              <w:jc w:val="center"/>
              <w:rPr>
                <w:rFonts w:ascii="Cambria" w:hAnsi="Cambria"/>
                <w:sz w:val="22"/>
                <w:szCs w:val="22"/>
              </w:rPr>
            </w:pPr>
            <w:r w:rsidRPr="00C8542C">
              <w:rPr>
                <w:rFonts w:ascii="Cambria" w:hAnsi="Cambria"/>
                <w:sz w:val="22"/>
                <w:szCs w:val="22"/>
              </w:rPr>
              <w:t>-1.218</w:t>
            </w:r>
          </w:p>
        </w:tc>
        <w:tc>
          <w:tcPr>
            <w:tcW w:w="588" w:type="pct"/>
            <w:tcBorders>
              <w:bottom w:val="double" w:sz="4" w:space="0" w:color="auto"/>
            </w:tcBorders>
            <w:noWrap/>
            <w:vAlign w:val="bottom"/>
          </w:tcPr>
          <w:p w14:paraId="0F73D486" w14:textId="0264E880" w:rsidR="00DF6930" w:rsidRPr="00C8542C" w:rsidRDefault="00DF6930" w:rsidP="00DF6930">
            <w:pPr>
              <w:jc w:val="center"/>
              <w:rPr>
                <w:rFonts w:ascii="Cambria" w:hAnsi="Cambria"/>
                <w:sz w:val="22"/>
                <w:szCs w:val="22"/>
              </w:rPr>
            </w:pPr>
            <w:r w:rsidRPr="00C8542C">
              <w:rPr>
                <w:rFonts w:ascii="Cambria" w:hAnsi="Cambria"/>
                <w:sz w:val="22"/>
                <w:szCs w:val="22"/>
              </w:rPr>
              <w:t>.223</w:t>
            </w:r>
          </w:p>
        </w:tc>
      </w:tr>
    </w:tbl>
    <w:p w14:paraId="36D798AC" w14:textId="77777777" w:rsidR="000D2206" w:rsidRPr="00C8542C" w:rsidRDefault="000D2206" w:rsidP="00AB3263">
      <w:pPr>
        <w:spacing w:after="0" w:line="240" w:lineRule="auto"/>
        <w:rPr>
          <w:b/>
          <w:bCs/>
          <w:sz w:val="22"/>
          <w:szCs w:val="22"/>
        </w:rPr>
      </w:pPr>
    </w:p>
    <w:p w14:paraId="1B4B5C7A" w14:textId="706CAD76" w:rsidR="00263D5E" w:rsidRPr="00C8542C" w:rsidRDefault="00263D5E" w:rsidP="00B61968">
      <w:pPr>
        <w:spacing w:after="0"/>
        <w:rPr>
          <w:i/>
          <w:iCs/>
          <w:sz w:val="22"/>
          <w:szCs w:val="22"/>
        </w:rPr>
      </w:pPr>
      <w:r w:rsidRPr="00C8542C">
        <w:rPr>
          <w:i/>
          <w:iCs/>
          <w:sz w:val="22"/>
          <w:szCs w:val="22"/>
        </w:rPr>
        <w:t xml:space="preserve">Table </w:t>
      </w:r>
      <w:r w:rsidR="00B61968" w:rsidRPr="00C8542C">
        <w:rPr>
          <w:i/>
          <w:iCs/>
          <w:sz w:val="22"/>
          <w:szCs w:val="22"/>
        </w:rPr>
        <w:t>E</w:t>
      </w:r>
      <w:r w:rsidRPr="00C8542C">
        <w:rPr>
          <w:sz w:val="22"/>
          <w:szCs w:val="22"/>
        </w:rPr>
        <w:t xml:space="preserve">. Output of the GLMM for RQ1 in </w:t>
      </w:r>
      <w:r w:rsidR="00B61968" w:rsidRPr="00C8542C">
        <w:rPr>
          <w:sz w:val="22"/>
          <w:szCs w:val="22"/>
        </w:rPr>
        <w:t>bilingual</w:t>
      </w:r>
      <w:r w:rsidR="00083978" w:rsidRPr="00C8542C">
        <w:rPr>
          <w:sz w:val="22"/>
          <w:szCs w:val="22"/>
        </w:rPr>
        <w:t xml:space="preserve"> children (ASD and NT)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10"/>
        <w:gridCol w:w="867"/>
        <w:gridCol w:w="1203"/>
        <w:gridCol w:w="925"/>
        <w:gridCol w:w="1133"/>
      </w:tblGrid>
      <w:tr w:rsidR="0070769A" w:rsidRPr="00C8542C" w14:paraId="6CAE546D" w14:textId="77777777" w:rsidTr="00CA7472">
        <w:trPr>
          <w:trHeight w:val="320"/>
        </w:trPr>
        <w:tc>
          <w:tcPr>
            <w:tcW w:w="2858" w:type="pct"/>
            <w:tcBorders>
              <w:top w:val="double" w:sz="4" w:space="0" w:color="auto"/>
              <w:bottom w:val="single" w:sz="4" w:space="0" w:color="auto"/>
            </w:tcBorders>
            <w:noWrap/>
            <w:hideMark/>
          </w:tcPr>
          <w:p w14:paraId="1742CE41" w14:textId="77777777" w:rsidR="00B61968" w:rsidRPr="00C8542C" w:rsidRDefault="00B61968" w:rsidP="00CA7472">
            <w:pPr>
              <w:rPr>
                <w:rFonts w:ascii="Cambria" w:hAnsi="Cambria"/>
                <w:sz w:val="22"/>
                <w:szCs w:val="22"/>
              </w:rPr>
            </w:pPr>
          </w:p>
        </w:tc>
        <w:tc>
          <w:tcPr>
            <w:tcW w:w="450" w:type="pct"/>
            <w:tcBorders>
              <w:top w:val="double" w:sz="4" w:space="0" w:color="auto"/>
              <w:bottom w:val="single" w:sz="4" w:space="0" w:color="auto"/>
            </w:tcBorders>
            <w:noWrap/>
            <w:vAlign w:val="center"/>
            <w:hideMark/>
          </w:tcPr>
          <w:p w14:paraId="78EF47AF" w14:textId="77777777" w:rsidR="00B61968" w:rsidRPr="00C8542C" w:rsidRDefault="00B61968" w:rsidP="00CA7472">
            <w:pPr>
              <w:jc w:val="center"/>
              <w:rPr>
                <w:rFonts w:ascii="Cambria" w:hAnsi="Cambria"/>
                <w:sz w:val="22"/>
                <w:szCs w:val="22"/>
              </w:rPr>
            </w:pPr>
            <w:r w:rsidRPr="00C8542C">
              <w:rPr>
                <w:rFonts w:ascii="Cambria" w:hAnsi="Cambria"/>
                <w:sz w:val="22"/>
                <w:szCs w:val="22"/>
                <w:lang w:val="en-US"/>
              </w:rPr>
              <w:t>Est.</w:t>
            </w:r>
          </w:p>
        </w:tc>
        <w:tc>
          <w:tcPr>
            <w:tcW w:w="624" w:type="pct"/>
            <w:tcBorders>
              <w:top w:val="double" w:sz="4" w:space="0" w:color="auto"/>
              <w:bottom w:val="single" w:sz="4" w:space="0" w:color="auto"/>
            </w:tcBorders>
            <w:noWrap/>
            <w:vAlign w:val="center"/>
            <w:hideMark/>
          </w:tcPr>
          <w:p w14:paraId="0E9E0DFF" w14:textId="77777777" w:rsidR="00B61968" w:rsidRPr="00C8542C" w:rsidRDefault="00B61968" w:rsidP="00CA7472">
            <w:pPr>
              <w:jc w:val="center"/>
              <w:rPr>
                <w:rFonts w:ascii="Cambria" w:hAnsi="Cambria"/>
                <w:sz w:val="22"/>
                <w:szCs w:val="22"/>
              </w:rPr>
            </w:pPr>
            <w:r w:rsidRPr="00C8542C">
              <w:rPr>
                <w:rFonts w:ascii="Cambria" w:hAnsi="Cambria"/>
                <w:sz w:val="22"/>
                <w:szCs w:val="22"/>
              </w:rPr>
              <w:t>Std. Error</w:t>
            </w:r>
          </w:p>
        </w:tc>
        <w:tc>
          <w:tcPr>
            <w:tcW w:w="480" w:type="pct"/>
            <w:tcBorders>
              <w:top w:val="double" w:sz="4" w:space="0" w:color="auto"/>
              <w:bottom w:val="single" w:sz="4" w:space="0" w:color="auto"/>
            </w:tcBorders>
            <w:noWrap/>
            <w:vAlign w:val="center"/>
            <w:hideMark/>
          </w:tcPr>
          <w:p w14:paraId="608BA80E" w14:textId="77777777" w:rsidR="00B61968" w:rsidRPr="00C8542C" w:rsidRDefault="00B61968" w:rsidP="00CA7472">
            <w:pPr>
              <w:jc w:val="center"/>
              <w:rPr>
                <w:rFonts w:ascii="Cambria" w:hAnsi="Cambria"/>
                <w:sz w:val="22"/>
                <w:szCs w:val="22"/>
              </w:rPr>
            </w:pPr>
            <w:r w:rsidRPr="00C8542C">
              <w:rPr>
                <w:rFonts w:ascii="Cambria" w:hAnsi="Cambria"/>
                <w:sz w:val="22"/>
                <w:szCs w:val="22"/>
              </w:rPr>
              <w:t>z value</w:t>
            </w:r>
          </w:p>
        </w:tc>
        <w:tc>
          <w:tcPr>
            <w:tcW w:w="588" w:type="pct"/>
            <w:tcBorders>
              <w:top w:val="double" w:sz="4" w:space="0" w:color="auto"/>
              <w:bottom w:val="single" w:sz="4" w:space="0" w:color="auto"/>
            </w:tcBorders>
            <w:noWrap/>
            <w:vAlign w:val="center"/>
            <w:hideMark/>
          </w:tcPr>
          <w:p w14:paraId="68BB18AB" w14:textId="77777777" w:rsidR="00B61968" w:rsidRPr="00C8542C" w:rsidRDefault="00B61968" w:rsidP="00CA7472">
            <w:pPr>
              <w:jc w:val="center"/>
              <w:rPr>
                <w:rFonts w:ascii="Cambria" w:hAnsi="Cambria"/>
                <w:i/>
                <w:iCs/>
                <w:sz w:val="22"/>
                <w:szCs w:val="22"/>
              </w:rPr>
            </w:pPr>
            <w:r w:rsidRPr="00C8542C">
              <w:rPr>
                <w:rFonts w:ascii="Cambria" w:hAnsi="Cambria"/>
                <w:i/>
                <w:iCs/>
                <w:sz w:val="22"/>
                <w:szCs w:val="22"/>
              </w:rPr>
              <w:t>p</w:t>
            </w:r>
          </w:p>
        </w:tc>
      </w:tr>
      <w:tr w:rsidR="0070769A" w:rsidRPr="00C8542C" w14:paraId="7C8A9CAB" w14:textId="77777777" w:rsidTr="00CA7472">
        <w:trPr>
          <w:trHeight w:val="320"/>
        </w:trPr>
        <w:tc>
          <w:tcPr>
            <w:tcW w:w="2858" w:type="pct"/>
            <w:tcBorders>
              <w:top w:val="single" w:sz="4" w:space="0" w:color="auto"/>
            </w:tcBorders>
            <w:noWrap/>
            <w:vAlign w:val="bottom"/>
          </w:tcPr>
          <w:p w14:paraId="76E9C08C" w14:textId="77777777" w:rsidR="00B61968" w:rsidRPr="00C8542C" w:rsidRDefault="00B61968" w:rsidP="00B61968">
            <w:pPr>
              <w:rPr>
                <w:rFonts w:ascii="Cambria" w:hAnsi="Cambria"/>
                <w:sz w:val="22"/>
                <w:szCs w:val="22"/>
              </w:rPr>
            </w:pPr>
            <w:r w:rsidRPr="00C8542C">
              <w:rPr>
                <w:rFonts w:ascii="Cambria" w:hAnsi="Cambria"/>
                <w:sz w:val="22"/>
                <w:szCs w:val="22"/>
              </w:rPr>
              <w:t>(Intercept)</w:t>
            </w:r>
          </w:p>
        </w:tc>
        <w:tc>
          <w:tcPr>
            <w:tcW w:w="450" w:type="pct"/>
            <w:tcBorders>
              <w:top w:val="single" w:sz="4" w:space="0" w:color="auto"/>
              <w:bottom w:val="single" w:sz="4" w:space="0" w:color="auto"/>
            </w:tcBorders>
            <w:noWrap/>
            <w:vAlign w:val="bottom"/>
          </w:tcPr>
          <w:p w14:paraId="008CAABB" w14:textId="32A44E21" w:rsidR="00B61968" w:rsidRPr="00C8542C" w:rsidRDefault="00B61968" w:rsidP="00B61968">
            <w:pPr>
              <w:jc w:val="center"/>
              <w:rPr>
                <w:rFonts w:ascii="Cambria" w:hAnsi="Cambria"/>
                <w:sz w:val="22"/>
                <w:szCs w:val="22"/>
              </w:rPr>
            </w:pPr>
            <w:r w:rsidRPr="00C8542C">
              <w:rPr>
                <w:rFonts w:ascii="Cambria" w:hAnsi="Cambria"/>
                <w:sz w:val="22"/>
                <w:szCs w:val="22"/>
              </w:rPr>
              <w:t>1.990</w:t>
            </w:r>
          </w:p>
        </w:tc>
        <w:tc>
          <w:tcPr>
            <w:tcW w:w="624" w:type="pct"/>
            <w:tcBorders>
              <w:top w:val="single" w:sz="4" w:space="0" w:color="auto"/>
              <w:bottom w:val="single" w:sz="4" w:space="0" w:color="auto"/>
            </w:tcBorders>
            <w:noWrap/>
            <w:vAlign w:val="bottom"/>
          </w:tcPr>
          <w:p w14:paraId="2F7E82C1" w14:textId="5828AA81" w:rsidR="00B61968" w:rsidRPr="00C8542C" w:rsidRDefault="00B61968" w:rsidP="00B61968">
            <w:pPr>
              <w:jc w:val="center"/>
              <w:rPr>
                <w:rFonts w:ascii="Cambria" w:hAnsi="Cambria"/>
                <w:sz w:val="22"/>
                <w:szCs w:val="22"/>
              </w:rPr>
            </w:pPr>
            <w:r w:rsidRPr="00C8542C">
              <w:rPr>
                <w:rFonts w:ascii="Cambria" w:hAnsi="Cambria"/>
                <w:sz w:val="22"/>
                <w:szCs w:val="22"/>
              </w:rPr>
              <w:t>0.141</w:t>
            </w:r>
          </w:p>
        </w:tc>
        <w:tc>
          <w:tcPr>
            <w:tcW w:w="480" w:type="pct"/>
            <w:tcBorders>
              <w:top w:val="single" w:sz="4" w:space="0" w:color="auto"/>
              <w:bottom w:val="single" w:sz="4" w:space="0" w:color="auto"/>
            </w:tcBorders>
            <w:noWrap/>
            <w:vAlign w:val="bottom"/>
          </w:tcPr>
          <w:p w14:paraId="236AF025" w14:textId="522FC323" w:rsidR="00B61968" w:rsidRPr="00C8542C" w:rsidRDefault="00B61968" w:rsidP="00B61968">
            <w:pPr>
              <w:jc w:val="center"/>
              <w:rPr>
                <w:rFonts w:ascii="Cambria" w:hAnsi="Cambria"/>
                <w:sz w:val="22"/>
                <w:szCs w:val="22"/>
              </w:rPr>
            </w:pPr>
            <w:r w:rsidRPr="00C8542C">
              <w:rPr>
                <w:rFonts w:ascii="Cambria" w:hAnsi="Cambria"/>
                <w:sz w:val="22"/>
                <w:szCs w:val="22"/>
              </w:rPr>
              <w:t>14.110</w:t>
            </w:r>
          </w:p>
        </w:tc>
        <w:tc>
          <w:tcPr>
            <w:tcW w:w="588" w:type="pct"/>
            <w:tcBorders>
              <w:top w:val="single" w:sz="4" w:space="0" w:color="auto"/>
              <w:bottom w:val="single" w:sz="4" w:space="0" w:color="auto"/>
            </w:tcBorders>
            <w:noWrap/>
            <w:vAlign w:val="bottom"/>
          </w:tcPr>
          <w:p w14:paraId="588B8C1A" w14:textId="2788BB9B" w:rsidR="00B61968" w:rsidRPr="00C8542C" w:rsidRDefault="00B61968" w:rsidP="00B61968">
            <w:pPr>
              <w:jc w:val="center"/>
              <w:rPr>
                <w:rFonts w:ascii="Cambria" w:hAnsi="Cambria"/>
                <w:sz w:val="22"/>
                <w:szCs w:val="22"/>
              </w:rPr>
            </w:pPr>
            <w:r w:rsidRPr="00C8542C">
              <w:rPr>
                <w:rFonts w:ascii="Cambria" w:hAnsi="Cambria"/>
                <w:sz w:val="22"/>
                <w:szCs w:val="22"/>
              </w:rPr>
              <w:t>&lt; .001</w:t>
            </w:r>
          </w:p>
        </w:tc>
      </w:tr>
      <w:tr w:rsidR="0070769A" w:rsidRPr="00C8542C" w14:paraId="5F94AE41" w14:textId="77777777" w:rsidTr="00CA7472">
        <w:trPr>
          <w:trHeight w:val="320"/>
        </w:trPr>
        <w:tc>
          <w:tcPr>
            <w:tcW w:w="2858" w:type="pct"/>
            <w:noWrap/>
            <w:vAlign w:val="bottom"/>
          </w:tcPr>
          <w:p w14:paraId="6CA93ED5" w14:textId="77777777" w:rsidR="00B61968" w:rsidRPr="00C8542C" w:rsidRDefault="00B61968" w:rsidP="00B61968">
            <w:pPr>
              <w:rPr>
                <w:rFonts w:ascii="Cambria" w:hAnsi="Cambria"/>
                <w:sz w:val="22"/>
                <w:szCs w:val="22"/>
              </w:rPr>
            </w:pPr>
            <w:r w:rsidRPr="00C8542C">
              <w:rPr>
                <w:rFonts w:ascii="Cambria" w:hAnsi="Cambria"/>
                <w:sz w:val="22"/>
                <w:szCs w:val="22"/>
              </w:rPr>
              <w:t>Group</w:t>
            </w:r>
          </w:p>
        </w:tc>
        <w:tc>
          <w:tcPr>
            <w:tcW w:w="450" w:type="pct"/>
            <w:tcBorders>
              <w:top w:val="single" w:sz="4" w:space="0" w:color="auto"/>
            </w:tcBorders>
            <w:noWrap/>
            <w:vAlign w:val="bottom"/>
          </w:tcPr>
          <w:p w14:paraId="33DC752E" w14:textId="58CA5556" w:rsidR="00B61968" w:rsidRPr="00C8542C" w:rsidRDefault="00B61968" w:rsidP="00B61968">
            <w:pPr>
              <w:jc w:val="center"/>
              <w:rPr>
                <w:rFonts w:ascii="Cambria" w:hAnsi="Cambria"/>
                <w:sz w:val="22"/>
                <w:szCs w:val="22"/>
              </w:rPr>
            </w:pPr>
            <w:r w:rsidRPr="00C8542C">
              <w:rPr>
                <w:rFonts w:ascii="Cambria" w:hAnsi="Cambria"/>
                <w:sz w:val="22"/>
                <w:szCs w:val="22"/>
              </w:rPr>
              <w:t>-0.277</w:t>
            </w:r>
          </w:p>
        </w:tc>
        <w:tc>
          <w:tcPr>
            <w:tcW w:w="624" w:type="pct"/>
            <w:tcBorders>
              <w:top w:val="single" w:sz="4" w:space="0" w:color="auto"/>
            </w:tcBorders>
            <w:noWrap/>
            <w:vAlign w:val="bottom"/>
          </w:tcPr>
          <w:p w14:paraId="2B882CAB" w14:textId="49546EF2" w:rsidR="00B61968" w:rsidRPr="00C8542C" w:rsidRDefault="00B61968" w:rsidP="00B61968">
            <w:pPr>
              <w:jc w:val="center"/>
              <w:rPr>
                <w:rFonts w:ascii="Cambria" w:hAnsi="Cambria"/>
                <w:sz w:val="22"/>
                <w:szCs w:val="22"/>
              </w:rPr>
            </w:pPr>
            <w:r w:rsidRPr="00C8542C">
              <w:rPr>
                <w:rFonts w:ascii="Cambria" w:hAnsi="Cambria"/>
                <w:sz w:val="22"/>
                <w:szCs w:val="22"/>
              </w:rPr>
              <w:t>0.202</w:t>
            </w:r>
          </w:p>
        </w:tc>
        <w:tc>
          <w:tcPr>
            <w:tcW w:w="480" w:type="pct"/>
            <w:tcBorders>
              <w:top w:val="single" w:sz="4" w:space="0" w:color="auto"/>
            </w:tcBorders>
            <w:noWrap/>
            <w:vAlign w:val="bottom"/>
          </w:tcPr>
          <w:p w14:paraId="2226767D" w14:textId="412E8085" w:rsidR="00B61968" w:rsidRPr="00C8542C" w:rsidRDefault="00B61968" w:rsidP="00B61968">
            <w:pPr>
              <w:jc w:val="center"/>
              <w:rPr>
                <w:rFonts w:ascii="Cambria" w:hAnsi="Cambria"/>
                <w:sz w:val="22"/>
                <w:szCs w:val="22"/>
              </w:rPr>
            </w:pPr>
            <w:r w:rsidRPr="00C8542C">
              <w:rPr>
                <w:rFonts w:ascii="Cambria" w:hAnsi="Cambria"/>
                <w:sz w:val="22"/>
                <w:szCs w:val="22"/>
              </w:rPr>
              <w:t>-1.373</w:t>
            </w:r>
          </w:p>
        </w:tc>
        <w:tc>
          <w:tcPr>
            <w:tcW w:w="588" w:type="pct"/>
            <w:tcBorders>
              <w:top w:val="single" w:sz="4" w:space="0" w:color="auto"/>
            </w:tcBorders>
            <w:noWrap/>
            <w:vAlign w:val="bottom"/>
          </w:tcPr>
          <w:p w14:paraId="389C4F22" w14:textId="527ABD0F" w:rsidR="00B61968" w:rsidRPr="00C8542C" w:rsidRDefault="00B61968" w:rsidP="00B61968">
            <w:pPr>
              <w:jc w:val="center"/>
              <w:rPr>
                <w:rFonts w:ascii="Cambria" w:hAnsi="Cambria"/>
                <w:sz w:val="22"/>
                <w:szCs w:val="22"/>
              </w:rPr>
            </w:pPr>
            <w:r w:rsidRPr="00C8542C">
              <w:rPr>
                <w:rFonts w:ascii="Cambria" w:hAnsi="Cambria"/>
                <w:sz w:val="22"/>
                <w:szCs w:val="22"/>
              </w:rPr>
              <w:t>.170</w:t>
            </w:r>
          </w:p>
        </w:tc>
      </w:tr>
      <w:tr w:rsidR="0070769A" w:rsidRPr="00C8542C" w14:paraId="4119369C" w14:textId="77777777" w:rsidTr="00CA7472">
        <w:trPr>
          <w:trHeight w:val="320"/>
        </w:trPr>
        <w:tc>
          <w:tcPr>
            <w:tcW w:w="2858" w:type="pct"/>
            <w:noWrap/>
            <w:vAlign w:val="bottom"/>
          </w:tcPr>
          <w:p w14:paraId="65EDEAD2" w14:textId="77777777" w:rsidR="00B61968" w:rsidRPr="00C8542C" w:rsidRDefault="00B61968" w:rsidP="00B61968">
            <w:pPr>
              <w:rPr>
                <w:rFonts w:ascii="Cambria" w:hAnsi="Cambria"/>
                <w:sz w:val="22"/>
                <w:szCs w:val="22"/>
              </w:rPr>
            </w:pPr>
            <w:r w:rsidRPr="00C8542C">
              <w:rPr>
                <w:rFonts w:ascii="Cambria" w:hAnsi="Cambria"/>
                <w:sz w:val="22"/>
                <w:szCs w:val="22"/>
              </w:rPr>
              <w:t>Gm vs. GM [a]</w:t>
            </w:r>
          </w:p>
        </w:tc>
        <w:tc>
          <w:tcPr>
            <w:tcW w:w="450" w:type="pct"/>
            <w:noWrap/>
            <w:vAlign w:val="bottom"/>
          </w:tcPr>
          <w:p w14:paraId="73567A1D" w14:textId="13A99A99" w:rsidR="00B61968" w:rsidRPr="00C8542C" w:rsidRDefault="00B61968" w:rsidP="00B61968">
            <w:pPr>
              <w:jc w:val="center"/>
              <w:rPr>
                <w:rFonts w:ascii="Cambria" w:hAnsi="Cambria"/>
                <w:sz w:val="22"/>
                <w:szCs w:val="22"/>
              </w:rPr>
            </w:pPr>
            <w:r w:rsidRPr="00C8542C">
              <w:rPr>
                <w:rFonts w:ascii="Cambria" w:hAnsi="Cambria"/>
                <w:sz w:val="22"/>
                <w:szCs w:val="22"/>
              </w:rPr>
              <w:t>-0.485</w:t>
            </w:r>
          </w:p>
        </w:tc>
        <w:tc>
          <w:tcPr>
            <w:tcW w:w="624" w:type="pct"/>
            <w:noWrap/>
            <w:vAlign w:val="bottom"/>
          </w:tcPr>
          <w:p w14:paraId="5797A617" w14:textId="4C94A5B3" w:rsidR="00B61968" w:rsidRPr="00C8542C" w:rsidRDefault="00B61968" w:rsidP="00B61968">
            <w:pPr>
              <w:jc w:val="center"/>
              <w:rPr>
                <w:rFonts w:ascii="Cambria" w:hAnsi="Cambria"/>
                <w:sz w:val="22"/>
                <w:szCs w:val="22"/>
              </w:rPr>
            </w:pPr>
            <w:r w:rsidRPr="00C8542C">
              <w:rPr>
                <w:rFonts w:ascii="Cambria" w:hAnsi="Cambria"/>
                <w:sz w:val="22"/>
                <w:szCs w:val="22"/>
              </w:rPr>
              <w:t>0.172</w:t>
            </w:r>
          </w:p>
        </w:tc>
        <w:tc>
          <w:tcPr>
            <w:tcW w:w="480" w:type="pct"/>
            <w:noWrap/>
            <w:vAlign w:val="bottom"/>
          </w:tcPr>
          <w:p w14:paraId="6FCBAE6C" w14:textId="5732CD79" w:rsidR="00B61968" w:rsidRPr="00C8542C" w:rsidRDefault="00B61968" w:rsidP="00B61968">
            <w:pPr>
              <w:jc w:val="center"/>
              <w:rPr>
                <w:rFonts w:ascii="Cambria" w:hAnsi="Cambria"/>
                <w:sz w:val="22"/>
                <w:szCs w:val="22"/>
              </w:rPr>
            </w:pPr>
            <w:r w:rsidRPr="00C8542C">
              <w:rPr>
                <w:rFonts w:ascii="Cambria" w:hAnsi="Cambria"/>
                <w:sz w:val="22"/>
                <w:szCs w:val="22"/>
              </w:rPr>
              <w:t>-2.827</w:t>
            </w:r>
          </w:p>
        </w:tc>
        <w:tc>
          <w:tcPr>
            <w:tcW w:w="588" w:type="pct"/>
            <w:noWrap/>
            <w:vAlign w:val="bottom"/>
          </w:tcPr>
          <w:p w14:paraId="73EF5EEA" w14:textId="7ADBFCEA" w:rsidR="00B61968" w:rsidRPr="00C8542C" w:rsidRDefault="00B61968" w:rsidP="00B61968">
            <w:pPr>
              <w:jc w:val="center"/>
              <w:rPr>
                <w:rFonts w:ascii="Cambria" w:hAnsi="Cambria"/>
                <w:sz w:val="22"/>
                <w:szCs w:val="22"/>
              </w:rPr>
            </w:pPr>
            <w:r w:rsidRPr="00C8542C">
              <w:rPr>
                <w:rFonts w:ascii="Cambria" w:hAnsi="Cambria"/>
                <w:sz w:val="22"/>
                <w:szCs w:val="22"/>
              </w:rPr>
              <w:t>.005</w:t>
            </w:r>
          </w:p>
        </w:tc>
      </w:tr>
      <w:tr w:rsidR="0070769A" w:rsidRPr="00C8542C" w14:paraId="2AF38E31" w14:textId="77777777" w:rsidTr="00CA7472">
        <w:trPr>
          <w:trHeight w:val="320"/>
        </w:trPr>
        <w:tc>
          <w:tcPr>
            <w:tcW w:w="2858" w:type="pct"/>
            <w:noWrap/>
            <w:vAlign w:val="bottom"/>
          </w:tcPr>
          <w:p w14:paraId="7F50E565" w14:textId="77777777" w:rsidR="00B61968" w:rsidRPr="00C8542C" w:rsidRDefault="00B61968" w:rsidP="00B61968">
            <w:pPr>
              <w:rPr>
                <w:rFonts w:ascii="Cambria" w:hAnsi="Cambria"/>
                <w:sz w:val="22"/>
                <w:szCs w:val="22"/>
              </w:rPr>
            </w:pPr>
            <w:r w:rsidRPr="00C8542C">
              <w:rPr>
                <w:rFonts w:ascii="Cambria" w:hAnsi="Cambria"/>
                <w:sz w:val="22"/>
                <w:szCs w:val="22"/>
              </w:rPr>
              <w:t>gM vs. GM [b]</w:t>
            </w:r>
          </w:p>
        </w:tc>
        <w:tc>
          <w:tcPr>
            <w:tcW w:w="450" w:type="pct"/>
            <w:noWrap/>
            <w:vAlign w:val="bottom"/>
          </w:tcPr>
          <w:p w14:paraId="5D7D5504" w14:textId="01A234B2" w:rsidR="00B61968" w:rsidRPr="00C8542C" w:rsidRDefault="00B61968" w:rsidP="00B61968">
            <w:pPr>
              <w:jc w:val="center"/>
              <w:rPr>
                <w:rFonts w:ascii="Cambria" w:hAnsi="Cambria"/>
                <w:sz w:val="22"/>
                <w:szCs w:val="22"/>
              </w:rPr>
            </w:pPr>
            <w:r w:rsidRPr="00C8542C">
              <w:rPr>
                <w:rFonts w:ascii="Cambria" w:hAnsi="Cambria"/>
                <w:sz w:val="22"/>
                <w:szCs w:val="22"/>
              </w:rPr>
              <w:t>-1.095</w:t>
            </w:r>
          </w:p>
        </w:tc>
        <w:tc>
          <w:tcPr>
            <w:tcW w:w="624" w:type="pct"/>
            <w:noWrap/>
            <w:vAlign w:val="bottom"/>
          </w:tcPr>
          <w:p w14:paraId="2C3367ED" w14:textId="25F743E6" w:rsidR="00B61968" w:rsidRPr="00C8542C" w:rsidRDefault="00B61968" w:rsidP="00B61968">
            <w:pPr>
              <w:jc w:val="center"/>
              <w:rPr>
                <w:rFonts w:ascii="Cambria" w:hAnsi="Cambria"/>
                <w:sz w:val="22"/>
                <w:szCs w:val="22"/>
              </w:rPr>
            </w:pPr>
            <w:r w:rsidRPr="00C8542C">
              <w:rPr>
                <w:rFonts w:ascii="Cambria" w:hAnsi="Cambria"/>
                <w:sz w:val="22"/>
                <w:szCs w:val="22"/>
              </w:rPr>
              <w:t>0.171</w:t>
            </w:r>
          </w:p>
        </w:tc>
        <w:tc>
          <w:tcPr>
            <w:tcW w:w="480" w:type="pct"/>
            <w:noWrap/>
            <w:vAlign w:val="bottom"/>
          </w:tcPr>
          <w:p w14:paraId="4B26B109" w14:textId="57971743" w:rsidR="00B61968" w:rsidRPr="00C8542C" w:rsidRDefault="00B61968" w:rsidP="00B61968">
            <w:pPr>
              <w:jc w:val="center"/>
              <w:rPr>
                <w:rFonts w:ascii="Cambria" w:hAnsi="Cambria"/>
                <w:sz w:val="22"/>
                <w:szCs w:val="22"/>
              </w:rPr>
            </w:pPr>
            <w:r w:rsidRPr="00C8542C">
              <w:rPr>
                <w:rFonts w:ascii="Cambria" w:hAnsi="Cambria"/>
                <w:sz w:val="22"/>
                <w:szCs w:val="22"/>
              </w:rPr>
              <w:t>-6.407</w:t>
            </w:r>
          </w:p>
        </w:tc>
        <w:tc>
          <w:tcPr>
            <w:tcW w:w="588" w:type="pct"/>
            <w:noWrap/>
            <w:vAlign w:val="bottom"/>
          </w:tcPr>
          <w:p w14:paraId="26627A1E" w14:textId="0264093E" w:rsidR="00B61968" w:rsidRPr="00C8542C" w:rsidRDefault="00B61968" w:rsidP="00B61968">
            <w:pPr>
              <w:jc w:val="center"/>
              <w:rPr>
                <w:rFonts w:ascii="Cambria" w:hAnsi="Cambria"/>
                <w:sz w:val="22"/>
                <w:szCs w:val="22"/>
              </w:rPr>
            </w:pPr>
            <w:r w:rsidRPr="00C8542C">
              <w:rPr>
                <w:rFonts w:ascii="Cambria" w:hAnsi="Cambria"/>
                <w:sz w:val="22"/>
                <w:szCs w:val="22"/>
              </w:rPr>
              <w:t>&lt; .001</w:t>
            </w:r>
          </w:p>
        </w:tc>
      </w:tr>
      <w:tr w:rsidR="0070769A" w:rsidRPr="00C8542C" w14:paraId="7AA749DA" w14:textId="77777777" w:rsidTr="00CA7472">
        <w:trPr>
          <w:trHeight w:val="320"/>
        </w:trPr>
        <w:tc>
          <w:tcPr>
            <w:tcW w:w="2858" w:type="pct"/>
            <w:noWrap/>
            <w:vAlign w:val="bottom"/>
          </w:tcPr>
          <w:p w14:paraId="5CA2B79B" w14:textId="77777777" w:rsidR="00B61968" w:rsidRPr="00C8542C" w:rsidRDefault="00B61968" w:rsidP="00B61968">
            <w:pPr>
              <w:rPr>
                <w:rFonts w:ascii="Cambria" w:hAnsi="Cambria"/>
                <w:sz w:val="22"/>
                <w:szCs w:val="22"/>
              </w:rPr>
            </w:pPr>
            <w:r w:rsidRPr="00C8542C">
              <w:rPr>
                <w:rFonts w:ascii="Cambria" w:hAnsi="Cambria"/>
                <w:sz w:val="22"/>
                <w:szCs w:val="22"/>
              </w:rPr>
              <w:t>Sentence type [omnibus]</w:t>
            </w:r>
          </w:p>
        </w:tc>
        <w:tc>
          <w:tcPr>
            <w:tcW w:w="450" w:type="pct"/>
            <w:noWrap/>
            <w:vAlign w:val="bottom"/>
          </w:tcPr>
          <w:p w14:paraId="696A8BEC" w14:textId="5715A9F8" w:rsidR="00B61968" w:rsidRPr="00C8542C" w:rsidRDefault="00B61968" w:rsidP="00B61968">
            <w:pPr>
              <w:jc w:val="center"/>
              <w:rPr>
                <w:rFonts w:ascii="Cambria" w:hAnsi="Cambria"/>
                <w:sz w:val="22"/>
                <w:szCs w:val="22"/>
              </w:rPr>
            </w:pPr>
            <w:r w:rsidRPr="00C8542C">
              <w:rPr>
                <w:rFonts w:ascii="Cambria" w:hAnsi="Cambria"/>
                <w:sz w:val="22"/>
                <w:szCs w:val="22"/>
              </w:rPr>
              <w:t>0.025</w:t>
            </w:r>
          </w:p>
        </w:tc>
        <w:tc>
          <w:tcPr>
            <w:tcW w:w="624" w:type="pct"/>
            <w:noWrap/>
            <w:vAlign w:val="bottom"/>
          </w:tcPr>
          <w:p w14:paraId="3786DC0A" w14:textId="5DBCA8AF" w:rsidR="00B61968" w:rsidRPr="00C8542C" w:rsidRDefault="00B61968" w:rsidP="00B61968">
            <w:pPr>
              <w:jc w:val="center"/>
              <w:rPr>
                <w:rFonts w:ascii="Cambria" w:hAnsi="Cambria"/>
                <w:sz w:val="22"/>
                <w:szCs w:val="22"/>
              </w:rPr>
            </w:pPr>
            <w:r w:rsidRPr="00C8542C">
              <w:rPr>
                <w:rFonts w:ascii="Cambria" w:hAnsi="Cambria"/>
                <w:sz w:val="22"/>
                <w:szCs w:val="22"/>
              </w:rPr>
              <w:t>0.210</w:t>
            </w:r>
          </w:p>
        </w:tc>
        <w:tc>
          <w:tcPr>
            <w:tcW w:w="480" w:type="pct"/>
            <w:noWrap/>
            <w:vAlign w:val="bottom"/>
          </w:tcPr>
          <w:p w14:paraId="4BB43669" w14:textId="0111631C" w:rsidR="00B61968" w:rsidRPr="00C8542C" w:rsidRDefault="00B61968" w:rsidP="00B61968">
            <w:pPr>
              <w:jc w:val="center"/>
              <w:rPr>
                <w:rFonts w:ascii="Cambria" w:hAnsi="Cambria"/>
                <w:sz w:val="22"/>
                <w:szCs w:val="22"/>
              </w:rPr>
            </w:pPr>
            <w:r w:rsidRPr="00C8542C">
              <w:rPr>
                <w:rFonts w:ascii="Cambria" w:hAnsi="Cambria"/>
                <w:sz w:val="22"/>
                <w:szCs w:val="22"/>
              </w:rPr>
              <w:t>0.120</w:t>
            </w:r>
          </w:p>
        </w:tc>
        <w:tc>
          <w:tcPr>
            <w:tcW w:w="588" w:type="pct"/>
            <w:noWrap/>
            <w:vAlign w:val="bottom"/>
          </w:tcPr>
          <w:p w14:paraId="5B983E9F" w14:textId="7E0446F4" w:rsidR="00B61968" w:rsidRPr="00C8542C" w:rsidRDefault="00B61968" w:rsidP="00B61968">
            <w:pPr>
              <w:jc w:val="center"/>
              <w:rPr>
                <w:rFonts w:ascii="Cambria" w:hAnsi="Cambria"/>
                <w:sz w:val="22"/>
                <w:szCs w:val="22"/>
              </w:rPr>
            </w:pPr>
            <w:r w:rsidRPr="00C8542C">
              <w:rPr>
                <w:rFonts w:ascii="Cambria" w:hAnsi="Cambria"/>
                <w:sz w:val="22"/>
                <w:szCs w:val="22"/>
              </w:rPr>
              <w:t>.904</w:t>
            </w:r>
          </w:p>
        </w:tc>
      </w:tr>
      <w:tr w:rsidR="0070769A" w:rsidRPr="00C8542C" w14:paraId="5C1647BB" w14:textId="77777777" w:rsidTr="00CA7472">
        <w:trPr>
          <w:trHeight w:val="320"/>
        </w:trPr>
        <w:tc>
          <w:tcPr>
            <w:tcW w:w="2858" w:type="pct"/>
            <w:noWrap/>
            <w:vAlign w:val="bottom"/>
          </w:tcPr>
          <w:p w14:paraId="7EC92634" w14:textId="77777777" w:rsidR="00B61968" w:rsidRPr="00C8542C" w:rsidRDefault="00B61968" w:rsidP="00B61968">
            <w:pPr>
              <w:rPr>
                <w:rFonts w:ascii="Cambria" w:hAnsi="Cambria"/>
                <w:sz w:val="22"/>
                <w:szCs w:val="22"/>
              </w:rPr>
            </w:pPr>
            <w:r w:rsidRPr="00C8542C">
              <w:rPr>
                <w:rFonts w:ascii="Cambria" w:hAnsi="Cambria"/>
                <w:sz w:val="22"/>
                <w:szCs w:val="22"/>
              </w:rPr>
              <w:t>Age</w:t>
            </w:r>
          </w:p>
        </w:tc>
        <w:tc>
          <w:tcPr>
            <w:tcW w:w="450" w:type="pct"/>
            <w:noWrap/>
            <w:vAlign w:val="bottom"/>
          </w:tcPr>
          <w:p w14:paraId="05CB9C65" w14:textId="2B8D3B0C" w:rsidR="00B61968" w:rsidRPr="00C8542C" w:rsidRDefault="00B61968" w:rsidP="00B61968">
            <w:pPr>
              <w:jc w:val="center"/>
              <w:rPr>
                <w:rFonts w:ascii="Cambria" w:hAnsi="Cambria"/>
                <w:sz w:val="22"/>
                <w:szCs w:val="22"/>
              </w:rPr>
            </w:pPr>
            <w:r w:rsidRPr="00C8542C">
              <w:rPr>
                <w:rFonts w:ascii="Cambria" w:hAnsi="Cambria"/>
                <w:sz w:val="22"/>
                <w:szCs w:val="22"/>
              </w:rPr>
              <w:t>0.824</w:t>
            </w:r>
          </w:p>
        </w:tc>
        <w:tc>
          <w:tcPr>
            <w:tcW w:w="624" w:type="pct"/>
            <w:noWrap/>
            <w:vAlign w:val="bottom"/>
          </w:tcPr>
          <w:p w14:paraId="6F3B79C6" w14:textId="15D68A37" w:rsidR="00B61968" w:rsidRPr="00C8542C" w:rsidRDefault="00B61968" w:rsidP="00B61968">
            <w:pPr>
              <w:jc w:val="center"/>
              <w:rPr>
                <w:rFonts w:ascii="Cambria" w:hAnsi="Cambria"/>
                <w:sz w:val="22"/>
                <w:szCs w:val="22"/>
              </w:rPr>
            </w:pPr>
            <w:r w:rsidRPr="00C8542C">
              <w:rPr>
                <w:rFonts w:ascii="Cambria" w:hAnsi="Cambria"/>
                <w:sz w:val="22"/>
                <w:szCs w:val="22"/>
              </w:rPr>
              <w:t>0.085</w:t>
            </w:r>
          </w:p>
        </w:tc>
        <w:tc>
          <w:tcPr>
            <w:tcW w:w="480" w:type="pct"/>
            <w:noWrap/>
            <w:vAlign w:val="bottom"/>
          </w:tcPr>
          <w:p w14:paraId="57BB8BC7" w14:textId="0B8F6FCB" w:rsidR="00B61968" w:rsidRPr="00C8542C" w:rsidRDefault="00B61968" w:rsidP="00B61968">
            <w:pPr>
              <w:jc w:val="center"/>
              <w:rPr>
                <w:rFonts w:ascii="Cambria" w:hAnsi="Cambria"/>
                <w:sz w:val="22"/>
                <w:szCs w:val="22"/>
              </w:rPr>
            </w:pPr>
            <w:r w:rsidRPr="00C8542C">
              <w:rPr>
                <w:rFonts w:ascii="Cambria" w:hAnsi="Cambria"/>
                <w:sz w:val="22"/>
                <w:szCs w:val="22"/>
              </w:rPr>
              <w:t>9.732</w:t>
            </w:r>
          </w:p>
        </w:tc>
        <w:tc>
          <w:tcPr>
            <w:tcW w:w="588" w:type="pct"/>
            <w:noWrap/>
            <w:vAlign w:val="bottom"/>
          </w:tcPr>
          <w:p w14:paraId="50EE2BE1" w14:textId="503CC0C2" w:rsidR="00B61968" w:rsidRPr="00C8542C" w:rsidRDefault="00B61968" w:rsidP="00B61968">
            <w:pPr>
              <w:jc w:val="center"/>
              <w:rPr>
                <w:rFonts w:ascii="Cambria" w:hAnsi="Cambria"/>
                <w:sz w:val="22"/>
                <w:szCs w:val="22"/>
              </w:rPr>
            </w:pPr>
            <w:r w:rsidRPr="00C8542C">
              <w:rPr>
                <w:rFonts w:ascii="Cambria" w:hAnsi="Cambria"/>
                <w:sz w:val="22"/>
                <w:szCs w:val="22"/>
              </w:rPr>
              <w:t>&lt; .001</w:t>
            </w:r>
          </w:p>
        </w:tc>
      </w:tr>
      <w:tr w:rsidR="0070769A" w:rsidRPr="00C8542C" w14:paraId="6E65F680" w14:textId="77777777" w:rsidTr="00CA7472">
        <w:trPr>
          <w:trHeight w:val="320"/>
        </w:trPr>
        <w:tc>
          <w:tcPr>
            <w:tcW w:w="2858" w:type="pct"/>
            <w:noWrap/>
            <w:vAlign w:val="bottom"/>
          </w:tcPr>
          <w:p w14:paraId="5DCAA779" w14:textId="77777777" w:rsidR="00B61968" w:rsidRPr="00C8542C" w:rsidRDefault="00B61968" w:rsidP="00B61968">
            <w:pPr>
              <w:rPr>
                <w:rFonts w:ascii="Cambria" w:hAnsi="Cambria"/>
                <w:sz w:val="22"/>
                <w:szCs w:val="22"/>
              </w:rPr>
            </w:pPr>
            <w:r w:rsidRPr="00C8542C">
              <w:rPr>
                <w:rFonts w:ascii="Cambria" w:hAnsi="Cambria"/>
                <w:sz w:val="22"/>
                <w:szCs w:val="22"/>
              </w:rPr>
              <w:t>Non-verbal IQ</w:t>
            </w:r>
          </w:p>
        </w:tc>
        <w:tc>
          <w:tcPr>
            <w:tcW w:w="450" w:type="pct"/>
            <w:noWrap/>
            <w:vAlign w:val="bottom"/>
          </w:tcPr>
          <w:p w14:paraId="4287C54B" w14:textId="52875BE4" w:rsidR="00B61968" w:rsidRPr="00C8542C" w:rsidRDefault="00B61968" w:rsidP="00B61968">
            <w:pPr>
              <w:jc w:val="center"/>
              <w:rPr>
                <w:rFonts w:ascii="Cambria" w:hAnsi="Cambria"/>
                <w:sz w:val="22"/>
                <w:szCs w:val="22"/>
              </w:rPr>
            </w:pPr>
            <w:r w:rsidRPr="00C8542C">
              <w:rPr>
                <w:rFonts w:ascii="Cambria" w:hAnsi="Cambria"/>
                <w:sz w:val="22"/>
                <w:szCs w:val="22"/>
              </w:rPr>
              <w:t>0.203</w:t>
            </w:r>
          </w:p>
        </w:tc>
        <w:tc>
          <w:tcPr>
            <w:tcW w:w="624" w:type="pct"/>
            <w:noWrap/>
            <w:vAlign w:val="bottom"/>
          </w:tcPr>
          <w:p w14:paraId="6DA89D25" w14:textId="191C8CB2" w:rsidR="00B61968" w:rsidRPr="00C8542C" w:rsidRDefault="00B61968" w:rsidP="00B61968">
            <w:pPr>
              <w:jc w:val="center"/>
              <w:rPr>
                <w:rFonts w:ascii="Cambria" w:hAnsi="Cambria"/>
                <w:sz w:val="22"/>
                <w:szCs w:val="22"/>
              </w:rPr>
            </w:pPr>
            <w:r w:rsidRPr="00C8542C">
              <w:rPr>
                <w:rFonts w:ascii="Cambria" w:hAnsi="Cambria"/>
                <w:sz w:val="22"/>
                <w:szCs w:val="22"/>
              </w:rPr>
              <w:t>0.093</w:t>
            </w:r>
          </w:p>
        </w:tc>
        <w:tc>
          <w:tcPr>
            <w:tcW w:w="480" w:type="pct"/>
            <w:noWrap/>
            <w:vAlign w:val="bottom"/>
          </w:tcPr>
          <w:p w14:paraId="78A1788B" w14:textId="11740B16" w:rsidR="00B61968" w:rsidRPr="00C8542C" w:rsidRDefault="00B61968" w:rsidP="00B61968">
            <w:pPr>
              <w:jc w:val="center"/>
              <w:rPr>
                <w:rFonts w:ascii="Cambria" w:hAnsi="Cambria"/>
                <w:sz w:val="22"/>
                <w:szCs w:val="22"/>
              </w:rPr>
            </w:pPr>
            <w:r w:rsidRPr="00C8542C">
              <w:rPr>
                <w:rFonts w:ascii="Cambria" w:hAnsi="Cambria"/>
                <w:sz w:val="22"/>
                <w:szCs w:val="22"/>
              </w:rPr>
              <w:t>2.180</w:t>
            </w:r>
          </w:p>
        </w:tc>
        <w:tc>
          <w:tcPr>
            <w:tcW w:w="588" w:type="pct"/>
            <w:noWrap/>
            <w:vAlign w:val="bottom"/>
          </w:tcPr>
          <w:p w14:paraId="659A601C" w14:textId="66ECBD47" w:rsidR="00B61968" w:rsidRPr="00C8542C" w:rsidRDefault="00B61968" w:rsidP="00B61968">
            <w:pPr>
              <w:jc w:val="center"/>
              <w:rPr>
                <w:rFonts w:ascii="Cambria" w:hAnsi="Cambria"/>
                <w:sz w:val="22"/>
                <w:szCs w:val="22"/>
              </w:rPr>
            </w:pPr>
            <w:r w:rsidRPr="00C8542C">
              <w:rPr>
                <w:rFonts w:ascii="Cambria" w:hAnsi="Cambria"/>
                <w:sz w:val="22"/>
                <w:szCs w:val="22"/>
              </w:rPr>
              <w:t>.029</w:t>
            </w:r>
          </w:p>
        </w:tc>
      </w:tr>
      <w:tr w:rsidR="0070769A" w:rsidRPr="00C8542C" w14:paraId="14719A2A" w14:textId="77777777" w:rsidTr="00CA7472">
        <w:trPr>
          <w:trHeight w:val="320"/>
        </w:trPr>
        <w:tc>
          <w:tcPr>
            <w:tcW w:w="2858" w:type="pct"/>
            <w:noWrap/>
            <w:vAlign w:val="bottom"/>
          </w:tcPr>
          <w:p w14:paraId="58AE6EA8" w14:textId="77777777" w:rsidR="00B61968" w:rsidRPr="00C8542C" w:rsidRDefault="00B61968" w:rsidP="00B61968">
            <w:pPr>
              <w:rPr>
                <w:rFonts w:ascii="Cambria" w:hAnsi="Cambria"/>
                <w:sz w:val="22"/>
                <w:szCs w:val="22"/>
              </w:rPr>
            </w:pPr>
            <w:r w:rsidRPr="00C8542C">
              <w:rPr>
                <w:rFonts w:ascii="Cambria" w:hAnsi="Cambria"/>
                <w:sz w:val="22"/>
                <w:szCs w:val="22"/>
              </w:rPr>
              <w:t>Receptive Vocabulary in L1 (PPVT)</w:t>
            </w:r>
          </w:p>
        </w:tc>
        <w:tc>
          <w:tcPr>
            <w:tcW w:w="450" w:type="pct"/>
            <w:noWrap/>
            <w:vAlign w:val="bottom"/>
          </w:tcPr>
          <w:p w14:paraId="36D7FAEC" w14:textId="0DD2366B" w:rsidR="00B61968" w:rsidRPr="00C8542C" w:rsidRDefault="00B61968" w:rsidP="00B61968">
            <w:pPr>
              <w:jc w:val="center"/>
              <w:rPr>
                <w:rFonts w:ascii="Cambria" w:hAnsi="Cambria"/>
                <w:sz w:val="22"/>
                <w:szCs w:val="22"/>
              </w:rPr>
            </w:pPr>
            <w:r w:rsidRPr="00C8542C">
              <w:rPr>
                <w:rFonts w:ascii="Cambria" w:hAnsi="Cambria"/>
                <w:sz w:val="22"/>
                <w:szCs w:val="22"/>
              </w:rPr>
              <w:t>0.341</w:t>
            </w:r>
          </w:p>
        </w:tc>
        <w:tc>
          <w:tcPr>
            <w:tcW w:w="624" w:type="pct"/>
            <w:noWrap/>
            <w:vAlign w:val="bottom"/>
          </w:tcPr>
          <w:p w14:paraId="16C20C0D" w14:textId="0E851832" w:rsidR="00B61968" w:rsidRPr="00C8542C" w:rsidRDefault="00B61968" w:rsidP="00B61968">
            <w:pPr>
              <w:jc w:val="center"/>
              <w:rPr>
                <w:rFonts w:ascii="Cambria" w:hAnsi="Cambria"/>
                <w:sz w:val="22"/>
                <w:szCs w:val="22"/>
              </w:rPr>
            </w:pPr>
            <w:r w:rsidRPr="00C8542C">
              <w:rPr>
                <w:rFonts w:ascii="Cambria" w:hAnsi="Cambria"/>
                <w:sz w:val="22"/>
                <w:szCs w:val="22"/>
              </w:rPr>
              <w:t>0.069</w:t>
            </w:r>
          </w:p>
        </w:tc>
        <w:tc>
          <w:tcPr>
            <w:tcW w:w="480" w:type="pct"/>
            <w:noWrap/>
            <w:vAlign w:val="bottom"/>
          </w:tcPr>
          <w:p w14:paraId="2D54F9CF" w14:textId="04C1EA2E" w:rsidR="00B61968" w:rsidRPr="00C8542C" w:rsidRDefault="00B61968" w:rsidP="00B61968">
            <w:pPr>
              <w:jc w:val="center"/>
              <w:rPr>
                <w:rFonts w:ascii="Cambria" w:hAnsi="Cambria"/>
                <w:sz w:val="22"/>
                <w:szCs w:val="22"/>
              </w:rPr>
            </w:pPr>
            <w:r w:rsidRPr="00C8542C">
              <w:rPr>
                <w:rFonts w:ascii="Cambria" w:hAnsi="Cambria"/>
                <w:sz w:val="22"/>
                <w:szCs w:val="22"/>
              </w:rPr>
              <w:t>4.967</w:t>
            </w:r>
          </w:p>
        </w:tc>
        <w:tc>
          <w:tcPr>
            <w:tcW w:w="588" w:type="pct"/>
            <w:noWrap/>
            <w:vAlign w:val="bottom"/>
          </w:tcPr>
          <w:p w14:paraId="30003EAF" w14:textId="6794257F" w:rsidR="00B61968" w:rsidRPr="00C8542C" w:rsidRDefault="00B61968" w:rsidP="00B61968">
            <w:pPr>
              <w:jc w:val="center"/>
              <w:rPr>
                <w:rFonts w:ascii="Cambria" w:hAnsi="Cambria"/>
                <w:sz w:val="22"/>
                <w:szCs w:val="22"/>
              </w:rPr>
            </w:pPr>
            <w:r w:rsidRPr="00C8542C">
              <w:rPr>
                <w:rFonts w:ascii="Cambria" w:hAnsi="Cambria"/>
                <w:sz w:val="22"/>
                <w:szCs w:val="22"/>
              </w:rPr>
              <w:t>&lt; .001</w:t>
            </w:r>
          </w:p>
        </w:tc>
      </w:tr>
      <w:tr w:rsidR="0070769A" w:rsidRPr="00C8542C" w14:paraId="7272A524" w14:textId="77777777" w:rsidTr="00CA7472">
        <w:trPr>
          <w:trHeight w:val="320"/>
        </w:trPr>
        <w:tc>
          <w:tcPr>
            <w:tcW w:w="2858" w:type="pct"/>
            <w:noWrap/>
            <w:vAlign w:val="bottom"/>
          </w:tcPr>
          <w:p w14:paraId="653407E2" w14:textId="77777777" w:rsidR="00B61968" w:rsidRPr="00C8542C" w:rsidRDefault="00B61968" w:rsidP="00B61968">
            <w:pPr>
              <w:rPr>
                <w:rFonts w:ascii="Cambria" w:hAnsi="Cambria"/>
                <w:sz w:val="22"/>
                <w:szCs w:val="22"/>
              </w:rPr>
            </w:pPr>
            <w:r w:rsidRPr="00C8542C">
              <w:rPr>
                <w:rFonts w:ascii="Cambria" w:hAnsi="Cambria"/>
                <w:sz w:val="22"/>
                <w:szCs w:val="22"/>
              </w:rPr>
              <w:t>Language_English</w:t>
            </w:r>
          </w:p>
        </w:tc>
        <w:tc>
          <w:tcPr>
            <w:tcW w:w="450" w:type="pct"/>
            <w:noWrap/>
            <w:vAlign w:val="bottom"/>
          </w:tcPr>
          <w:p w14:paraId="181F6603" w14:textId="4E8A82A1" w:rsidR="00B61968" w:rsidRPr="00C8542C" w:rsidRDefault="00B61968" w:rsidP="00B61968">
            <w:pPr>
              <w:jc w:val="center"/>
              <w:rPr>
                <w:rFonts w:ascii="Cambria" w:hAnsi="Cambria"/>
                <w:sz w:val="22"/>
                <w:szCs w:val="22"/>
              </w:rPr>
            </w:pPr>
            <w:r w:rsidRPr="00C8542C">
              <w:rPr>
                <w:rFonts w:ascii="Cambria" w:hAnsi="Cambria"/>
                <w:sz w:val="22"/>
                <w:szCs w:val="22"/>
              </w:rPr>
              <w:t>-2.221</w:t>
            </w:r>
          </w:p>
        </w:tc>
        <w:tc>
          <w:tcPr>
            <w:tcW w:w="624" w:type="pct"/>
            <w:noWrap/>
            <w:vAlign w:val="bottom"/>
          </w:tcPr>
          <w:p w14:paraId="07992CB4" w14:textId="610D78C9" w:rsidR="00B61968" w:rsidRPr="00C8542C" w:rsidRDefault="00B61968" w:rsidP="00B61968">
            <w:pPr>
              <w:jc w:val="center"/>
              <w:rPr>
                <w:rFonts w:ascii="Cambria" w:hAnsi="Cambria"/>
                <w:sz w:val="22"/>
                <w:szCs w:val="22"/>
              </w:rPr>
            </w:pPr>
            <w:r w:rsidRPr="00C8542C">
              <w:rPr>
                <w:rFonts w:ascii="Cambria" w:hAnsi="Cambria"/>
                <w:sz w:val="22"/>
                <w:szCs w:val="22"/>
              </w:rPr>
              <w:t>0.947</w:t>
            </w:r>
          </w:p>
        </w:tc>
        <w:tc>
          <w:tcPr>
            <w:tcW w:w="480" w:type="pct"/>
            <w:noWrap/>
            <w:vAlign w:val="bottom"/>
          </w:tcPr>
          <w:p w14:paraId="1A549DEE" w14:textId="0CCCDFA9" w:rsidR="00B61968" w:rsidRPr="00C8542C" w:rsidRDefault="00B61968" w:rsidP="00B61968">
            <w:pPr>
              <w:jc w:val="center"/>
              <w:rPr>
                <w:rFonts w:ascii="Cambria" w:hAnsi="Cambria"/>
                <w:sz w:val="22"/>
                <w:szCs w:val="22"/>
              </w:rPr>
            </w:pPr>
            <w:r w:rsidRPr="00C8542C">
              <w:rPr>
                <w:rFonts w:ascii="Cambria" w:hAnsi="Cambria"/>
                <w:sz w:val="22"/>
                <w:szCs w:val="22"/>
              </w:rPr>
              <w:t>-2.346</w:t>
            </w:r>
          </w:p>
        </w:tc>
        <w:tc>
          <w:tcPr>
            <w:tcW w:w="588" w:type="pct"/>
            <w:noWrap/>
            <w:vAlign w:val="bottom"/>
          </w:tcPr>
          <w:p w14:paraId="3B3B7134" w14:textId="4A974ABC" w:rsidR="00B61968" w:rsidRPr="00C8542C" w:rsidRDefault="00B61968" w:rsidP="00B61968">
            <w:pPr>
              <w:jc w:val="center"/>
              <w:rPr>
                <w:rFonts w:ascii="Cambria" w:hAnsi="Cambria"/>
                <w:sz w:val="22"/>
                <w:szCs w:val="22"/>
              </w:rPr>
            </w:pPr>
            <w:r w:rsidRPr="00C8542C">
              <w:rPr>
                <w:rFonts w:ascii="Cambria" w:hAnsi="Cambria"/>
                <w:sz w:val="22"/>
                <w:szCs w:val="22"/>
              </w:rPr>
              <w:t>.019</w:t>
            </w:r>
          </w:p>
        </w:tc>
      </w:tr>
      <w:tr w:rsidR="0070769A" w:rsidRPr="00C8542C" w14:paraId="1DF73990" w14:textId="77777777" w:rsidTr="00CA7472">
        <w:trPr>
          <w:trHeight w:val="320"/>
        </w:trPr>
        <w:tc>
          <w:tcPr>
            <w:tcW w:w="2858" w:type="pct"/>
            <w:noWrap/>
            <w:vAlign w:val="bottom"/>
          </w:tcPr>
          <w:p w14:paraId="33363A55" w14:textId="77777777" w:rsidR="00B61968" w:rsidRPr="00C8542C" w:rsidRDefault="00B61968" w:rsidP="00B61968">
            <w:pPr>
              <w:rPr>
                <w:rFonts w:ascii="Cambria" w:hAnsi="Cambria"/>
                <w:sz w:val="22"/>
                <w:szCs w:val="22"/>
              </w:rPr>
            </w:pPr>
            <w:r w:rsidRPr="00C8542C">
              <w:rPr>
                <w:rFonts w:ascii="Cambria" w:hAnsi="Cambria"/>
                <w:sz w:val="22"/>
                <w:szCs w:val="22"/>
              </w:rPr>
              <w:t>Language_French</w:t>
            </w:r>
          </w:p>
        </w:tc>
        <w:tc>
          <w:tcPr>
            <w:tcW w:w="450" w:type="pct"/>
            <w:noWrap/>
            <w:vAlign w:val="bottom"/>
          </w:tcPr>
          <w:p w14:paraId="4268AA11" w14:textId="0B33B6C4" w:rsidR="00B61968" w:rsidRPr="00C8542C" w:rsidRDefault="00B61968" w:rsidP="00B61968">
            <w:pPr>
              <w:jc w:val="center"/>
              <w:rPr>
                <w:rFonts w:ascii="Cambria" w:hAnsi="Cambria"/>
                <w:sz w:val="22"/>
                <w:szCs w:val="22"/>
              </w:rPr>
            </w:pPr>
            <w:r w:rsidRPr="00C8542C">
              <w:rPr>
                <w:rFonts w:ascii="Cambria" w:hAnsi="Cambria"/>
                <w:sz w:val="22"/>
                <w:szCs w:val="22"/>
              </w:rPr>
              <w:t>2.329</w:t>
            </w:r>
          </w:p>
        </w:tc>
        <w:tc>
          <w:tcPr>
            <w:tcW w:w="624" w:type="pct"/>
            <w:noWrap/>
            <w:vAlign w:val="bottom"/>
          </w:tcPr>
          <w:p w14:paraId="44512A30" w14:textId="7B699100" w:rsidR="00B61968" w:rsidRPr="00C8542C" w:rsidRDefault="00B61968" w:rsidP="00B61968">
            <w:pPr>
              <w:jc w:val="center"/>
              <w:rPr>
                <w:rFonts w:ascii="Cambria" w:hAnsi="Cambria"/>
                <w:sz w:val="22"/>
                <w:szCs w:val="22"/>
              </w:rPr>
            </w:pPr>
            <w:r w:rsidRPr="00C8542C">
              <w:rPr>
                <w:rFonts w:ascii="Cambria" w:hAnsi="Cambria"/>
                <w:sz w:val="22"/>
                <w:szCs w:val="22"/>
              </w:rPr>
              <w:t>0.749</w:t>
            </w:r>
          </w:p>
        </w:tc>
        <w:tc>
          <w:tcPr>
            <w:tcW w:w="480" w:type="pct"/>
            <w:noWrap/>
            <w:vAlign w:val="bottom"/>
          </w:tcPr>
          <w:p w14:paraId="78CC4F5F" w14:textId="60648528" w:rsidR="00B61968" w:rsidRPr="00C8542C" w:rsidRDefault="00B61968" w:rsidP="00B61968">
            <w:pPr>
              <w:jc w:val="center"/>
              <w:rPr>
                <w:rFonts w:ascii="Cambria" w:hAnsi="Cambria"/>
                <w:sz w:val="22"/>
                <w:szCs w:val="22"/>
              </w:rPr>
            </w:pPr>
            <w:r w:rsidRPr="00C8542C">
              <w:rPr>
                <w:rFonts w:ascii="Cambria" w:hAnsi="Cambria"/>
                <w:sz w:val="22"/>
                <w:szCs w:val="22"/>
              </w:rPr>
              <w:t>3.111</w:t>
            </w:r>
          </w:p>
        </w:tc>
        <w:tc>
          <w:tcPr>
            <w:tcW w:w="588" w:type="pct"/>
            <w:noWrap/>
            <w:vAlign w:val="bottom"/>
          </w:tcPr>
          <w:p w14:paraId="510DEAD8" w14:textId="5D7A0F2C" w:rsidR="00B61968" w:rsidRPr="00C8542C" w:rsidRDefault="00B61968" w:rsidP="00B61968">
            <w:pPr>
              <w:jc w:val="center"/>
              <w:rPr>
                <w:rFonts w:ascii="Cambria" w:hAnsi="Cambria"/>
                <w:sz w:val="22"/>
                <w:szCs w:val="22"/>
              </w:rPr>
            </w:pPr>
            <w:r w:rsidRPr="00C8542C">
              <w:rPr>
                <w:rFonts w:ascii="Cambria" w:hAnsi="Cambria"/>
                <w:sz w:val="22"/>
                <w:szCs w:val="22"/>
              </w:rPr>
              <w:t>.002</w:t>
            </w:r>
          </w:p>
        </w:tc>
      </w:tr>
      <w:tr w:rsidR="0070769A" w:rsidRPr="00C8542C" w14:paraId="6893686A" w14:textId="77777777" w:rsidTr="00CA7472">
        <w:trPr>
          <w:trHeight w:val="320"/>
        </w:trPr>
        <w:tc>
          <w:tcPr>
            <w:tcW w:w="2858" w:type="pct"/>
            <w:noWrap/>
            <w:vAlign w:val="bottom"/>
          </w:tcPr>
          <w:p w14:paraId="3067FBAA" w14:textId="77777777" w:rsidR="00B61968" w:rsidRPr="00C8542C" w:rsidRDefault="00B61968" w:rsidP="00B61968">
            <w:pPr>
              <w:rPr>
                <w:rFonts w:ascii="Cambria" w:hAnsi="Cambria"/>
                <w:sz w:val="22"/>
                <w:szCs w:val="22"/>
              </w:rPr>
            </w:pPr>
            <w:r w:rsidRPr="00C8542C">
              <w:rPr>
                <w:rFonts w:ascii="Cambria" w:hAnsi="Cambria"/>
                <w:sz w:val="22"/>
                <w:szCs w:val="22"/>
              </w:rPr>
              <w:t>Language_German</w:t>
            </w:r>
          </w:p>
        </w:tc>
        <w:tc>
          <w:tcPr>
            <w:tcW w:w="450" w:type="pct"/>
            <w:noWrap/>
            <w:vAlign w:val="bottom"/>
          </w:tcPr>
          <w:p w14:paraId="202E84FF" w14:textId="0AB3F8BF" w:rsidR="00B61968" w:rsidRPr="00C8542C" w:rsidRDefault="00B61968" w:rsidP="00B61968">
            <w:pPr>
              <w:jc w:val="center"/>
              <w:rPr>
                <w:rFonts w:ascii="Cambria" w:hAnsi="Cambria"/>
                <w:sz w:val="22"/>
                <w:szCs w:val="22"/>
              </w:rPr>
            </w:pPr>
            <w:r w:rsidRPr="00C8542C">
              <w:rPr>
                <w:rFonts w:ascii="Cambria" w:hAnsi="Cambria"/>
                <w:sz w:val="22"/>
                <w:szCs w:val="22"/>
              </w:rPr>
              <w:t>1.894</w:t>
            </w:r>
          </w:p>
        </w:tc>
        <w:tc>
          <w:tcPr>
            <w:tcW w:w="624" w:type="pct"/>
            <w:noWrap/>
            <w:vAlign w:val="bottom"/>
          </w:tcPr>
          <w:p w14:paraId="33B0F51E" w14:textId="6789200D" w:rsidR="00B61968" w:rsidRPr="00C8542C" w:rsidRDefault="00B61968" w:rsidP="00B61968">
            <w:pPr>
              <w:jc w:val="center"/>
              <w:rPr>
                <w:rFonts w:ascii="Cambria" w:hAnsi="Cambria"/>
                <w:sz w:val="22"/>
                <w:szCs w:val="22"/>
              </w:rPr>
            </w:pPr>
            <w:r w:rsidRPr="00C8542C">
              <w:rPr>
                <w:rFonts w:ascii="Cambria" w:hAnsi="Cambria"/>
                <w:sz w:val="22"/>
                <w:szCs w:val="22"/>
              </w:rPr>
              <w:t>0.799</w:t>
            </w:r>
          </w:p>
        </w:tc>
        <w:tc>
          <w:tcPr>
            <w:tcW w:w="480" w:type="pct"/>
            <w:noWrap/>
            <w:vAlign w:val="bottom"/>
          </w:tcPr>
          <w:p w14:paraId="26B84881" w14:textId="0D16D3D2" w:rsidR="00B61968" w:rsidRPr="00C8542C" w:rsidRDefault="00B61968" w:rsidP="00B61968">
            <w:pPr>
              <w:jc w:val="center"/>
              <w:rPr>
                <w:rFonts w:ascii="Cambria" w:hAnsi="Cambria"/>
                <w:sz w:val="22"/>
                <w:szCs w:val="22"/>
              </w:rPr>
            </w:pPr>
            <w:r w:rsidRPr="00C8542C">
              <w:rPr>
                <w:rFonts w:ascii="Cambria" w:hAnsi="Cambria"/>
                <w:sz w:val="22"/>
                <w:szCs w:val="22"/>
              </w:rPr>
              <w:t>2.371</w:t>
            </w:r>
          </w:p>
        </w:tc>
        <w:tc>
          <w:tcPr>
            <w:tcW w:w="588" w:type="pct"/>
            <w:noWrap/>
            <w:vAlign w:val="bottom"/>
          </w:tcPr>
          <w:p w14:paraId="06C25715" w14:textId="1436B2CE" w:rsidR="00B61968" w:rsidRPr="00C8542C" w:rsidRDefault="00B61968" w:rsidP="00B61968">
            <w:pPr>
              <w:jc w:val="center"/>
              <w:rPr>
                <w:rFonts w:ascii="Cambria" w:hAnsi="Cambria"/>
                <w:sz w:val="22"/>
                <w:szCs w:val="22"/>
              </w:rPr>
            </w:pPr>
            <w:r w:rsidRPr="00C8542C">
              <w:rPr>
                <w:rFonts w:ascii="Cambria" w:hAnsi="Cambria"/>
                <w:sz w:val="22"/>
                <w:szCs w:val="22"/>
              </w:rPr>
              <w:t>.018</w:t>
            </w:r>
          </w:p>
        </w:tc>
      </w:tr>
      <w:tr w:rsidR="0070769A" w:rsidRPr="00C8542C" w14:paraId="093D86FE" w14:textId="77777777" w:rsidTr="00CA7472">
        <w:trPr>
          <w:trHeight w:val="320"/>
        </w:trPr>
        <w:tc>
          <w:tcPr>
            <w:tcW w:w="2858" w:type="pct"/>
            <w:noWrap/>
            <w:vAlign w:val="bottom"/>
          </w:tcPr>
          <w:p w14:paraId="7A1995A7" w14:textId="77777777" w:rsidR="00B61968" w:rsidRPr="00C8542C" w:rsidRDefault="00B61968" w:rsidP="00B61968">
            <w:pPr>
              <w:rPr>
                <w:rFonts w:ascii="Cambria" w:hAnsi="Cambria"/>
                <w:sz w:val="22"/>
                <w:szCs w:val="22"/>
              </w:rPr>
            </w:pPr>
            <w:r w:rsidRPr="00C8542C">
              <w:rPr>
                <w:rFonts w:ascii="Cambria" w:hAnsi="Cambria"/>
                <w:sz w:val="22"/>
                <w:szCs w:val="22"/>
              </w:rPr>
              <w:t>Language_Italian</w:t>
            </w:r>
          </w:p>
        </w:tc>
        <w:tc>
          <w:tcPr>
            <w:tcW w:w="450" w:type="pct"/>
            <w:noWrap/>
            <w:vAlign w:val="bottom"/>
          </w:tcPr>
          <w:p w14:paraId="428F1E21" w14:textId="7F2883EA" w:rsidR="00B61968" w:rsidRPr="00C8542C" w:rsidRDefault="00B61968" w:rsidP="00B61968">
            <w:pPr>
              <w:jc w:val="center"/>
              <w:rPr>
                <w:rFonts w:ascii="Cambria" w:hAnsi="Cambria"/>
                <w:sz w:val="22"/>
                <w:szCs w:val="22"/>
              </w:rPr>
            </w:pPr>
            <w:r w:rsidRPr="00C8542C">
              <w:rPr>
                <w:rFonts w:ascii="Cambria" w:hAnsi="Cambria"/>
                <w:sz w:val="22"/>
                <w:szCs w:val="22"/>
              </w:rPr>
              <w:t>-0.836</w:t>
            </w:r>
          </w:p>
        </w:tc>
        <w:tc>
          <w:tcPr>
            <w:tcW w:w="624" w:type="pct"/>
            <w:noWrap/>
            <w:vAlign w:val="bottom"/>
          </w:tcPr>
          <w:p w14:paraId="0783B893" w14:textId="1860AAC5" w:rsidR="00B61968" w:rsidRPr="00C8542C" w:rsidRDefault="00B61968" w:rsidP="00B61968">
            <w:pPr>
              <w:jc w:val="center"/>
              <w:rPr>
                <w:rFonts w:ascii="Cambria" w:hAnsi="Cambria"/>
                <w:sz w:val="22"/>
                <w:szCs w:val="22"/>
              </w:rPr>
            </w:pPr>
            <w:r w:rsidRPr="00C8542C">
              <w:rPr>
                <w:rFonts w:ascii="Cambria" w:hAnsi="Cambria"/>
                <w:sz w:val="22"/>
                <w:szCs w:val="22"/>
              </w:rPr>
              <w:t>1.301</w:t>
            </w:r>
          </w:p>
        </w:tc>
        <w:tc>
          <w:tcPr>
            <w:tcW w:w="480" w:type="pct"/>
            <w:noWrap/>
            <w:vAlign w:val="bottom"/>
          </w:tcPr>
          <w:p w14:paraId="634C980C" w14:textId="161FFCB6" w:rsidR="00B61968" w:rsidRPr="00C8542C" w:rsidRDefault="00B61968" w:rsidP="00B61968">
            <w:pPr>
              <w:jc w:val="center"/>
              <w:rPr>
                <w:rFonts w:ascii="Cambria" w:hAnsi="Cambria"/>
                <w:sz w:val="22"/>
                <w:szCs w:val="22"/>
              </w:rPr>
            </w:pPr>
            <w:r w:rsidRPr="00C8542C">
              <w:rPr>
                <w:rFonts w:ascii="Cambria" w:hAnsi="Cambria"/>
                <w:sz w:val="22"/>
                <w:szCs w:val="22"/>
              </w:rPr>
              <w:t>-0.642</w:t>
            </w:r>
          </w:p>
        </w:tc>
        <w:tc>
          <w:tcPr>
            <w:tcW w:w="588" w:type="pct"/>
            <w:noWrap/>
            <w:vAlign w:val="bottom"/>
          </w:tcPr>
          <w:p w14:paraId="0C71EA7D" w14:textId="6BE6DA6D" w:rsidR="00B61968" w:rsidRPr="00C8542C" w:rsidRDefault="00B61968" w:rsidP="00B61968">
            <w:pPr>
              <w:jc w:val="center"/>
              <w:rPr>
                <w:rFonts w:ascii="Cambria" w:hAnsi="Cambria"/>
                <w:sz w:val="22"/>
                <w:szCs w:val="22"/>
              </w:rPr>
            </w:pPr>
            <w:r w:rsidRPr="00C8542C">
              <w:rPr>
                <w:rFonts w:ascii="Cambria" w:hAnsi="Cambria"/>
                <w:sz w:val="22"/>
                <w:szCs w:val="22"/>
              </w:rPr>
              <w:t>.521</w:t>
            </w:r>
          </w:p>
        </w:tc>
      </w:tr>
      <w:tr w:rsidR="0070769A" w:rsidRPr="00C8542C" w14:paraId="5D63F771" w14:textId="77777777" w:rsidTr="00CA7472">
        <w:trPr>
          <w:trHeight w:val="320"/>
        </w:trPr>
        <w:tc>
          <w:tcPr>
            <w:tcW w:w="2858" w:type="pct"/>
            <w:noWrap/>
            <w:vAlign w:val="bottom"/>
          </w:tcPr>
          <w:p w14:paraId="18707FFD" w14:textId="77777777" w:rsidR="00B61968" w:rsidRPr="00C8542C" w:rsidRDefault="00B61968" w:rsidP="00B61968">
            <w:pPr>
              <w:rPr>
                <w:rFonts w:ascii="Cambria" w:hAnsi="Cambria"/>
                <w:sz w:val="22"/>
                <w:szCs w:val="22"/>
              </w:rPr>
            </w:pPr>
            <w:r w:rsidRPr="00C8542C">
              <w:rPr>
                <w:rFonts w:ascii="Cambria" w:hAnsi="Cambria"/>
                <w:sz w:val="22"/>
                <w:szCs w:val="22"/>
              </w:rPr>
              <w:t>Group:Gm vs. GM [a]</w:t>
            </w:r>
          </w:p>
        </w:tc>
        <w:tc>
          <w:tcPr>
            <w:tcW w:w="450" w:type="pct"/>
            <w:noWrap/>
            <w:vAlign w:val="bottom"/>
          </w:tcPr>
          <w:p w14:paraId="2EEACBDA" w14:textId="1A2391FD" w:rsidR="00B61968" w:rsidRPr="00C8542C" w:rsidRDefault="00B61968" w:rsidP="00B61968">
            <w:pPr>
              <w:jc w:val="center"/>
              <w:rPr>
                <w:rFonts w:ascii="Cambria" w:hAnsi="Cambria"/>
                <w:sz w:val="22"/>
                <w:szCs w:val="22"/>
              </w:rPr>
            </w:pPr>
            <w:r w:rsidRPr="00C8542C">
              <w:rPr>
                <w:rFonts w:ascii="Cambria" w:hAnsi="Cambria"/>
                <w:sz w:val="22"/>
                <w:szCs w:val="22"/>
              </w:rPr>
              <w:t>0.075</w:t>
            </w:r>
          </w:p>
        </w:tc>
        <w:tc>
          <w:tcPr>
            <w:tcW w:w="624" w:type="pct"/>
            <w:noWrap/>
            <w:vAlign w:val="bottom"/>
          </w:tcPr>
          <w:p w14:paraId="009B33DB" w14:textId="76732D62" w:rsidR="00B61968" w:rsidRPr="00C8542C" w:rsidRDefault="00B61968" w:rsidP="00B61968">
            <w:pPr>
              <w:jc w:val="center"/>
              <w:rPr>
                <w:rFonts w:ascii="Cambria" w:hAnsi="Cambria"/>
                <w:sz w:val="22"/>
                <w:szCs w:val="22"/>
              </w:rPr>
            </w:pPr>
            <w:r w:rsidRPr="00C8542C">
              <w:rPr>
                <w:rFonts w:ascii="Cambria" w:hAnsi="Cambria"/>
                <w:sz w:val="22"/>
                <w:szCs w:val="22"/>
              </w:rPr>
              <w:t>0.134</w:t>
            </w:r>
          </w:p>
        </w:tc>
        <w:tc>
          <w:tcPr>
            <w:tcW w:w="480" w:type="pct"/>
            <w:noWrap/>
            <w:vAlign w:val="bottom"/>
          </w:tcPr>
          <w:p w14:paraId="5D20FAE0" w14:textId="2C73F1A8" w:rsidR="00B61968" w:rsidRPr="00C8542C" w:rsidRDefault="00B61968" w:rsidP="00B61968">
            <w:pPr>
              <w:jc w:val="center"/>
              <w:rPr>
                <w:rFonts w:ascii="Cambria" w:hAnsi="Cambria"/>
                <w:sz w:val="22"/>
                <w:szCs w:val="22"/>
              </w:rPr>
            </w:pPr>
            <w:r w:rsidRPr="00C8542C">
              <w:rPr>
                <w:rFonts w:ascii="Cambria" w:hAnsi="Cambria"/>
                <w:sz w:val="22"/>
                <w:szCs w:val="22"/>
              </w:rPr>
              <w:t>0.560</w:t>
            </w:r>
          </w:p>
        </w:tc>
        <w:tc>
          <w:tcPr>
            <w:tcW w:w="588" w:type="pct"/>
            <w:noWrap/>
            <w:vAlign w:val="bottom"/>
          </w:tcPr>
          <w:p w14:paraId="5545448F" w14:textId="67C9F25E" w:rsidR="00B61968" w:rsidRPr="00C8542C" w:rsidRDefault="00B61968" w:rsidP="00B61968">
            <w:pPr>
              <w:jc w:val="center"/>
              <w:rPr>
                <w:rFonts w:ascii="Cambria" w:hAnsi="Cambria"/>
                <w:sz w:val="22"/>
                <w:szCs w:val="22"/>
              </w:rPr>
            </w:pPr>
            <w:r w:rsidRPr="00C8542C">
              <w:rPr>
                <w:rFonts w:ascii="Cambria" w:hAnsi="Cambria"/>
                <w:sz w:val="22"/>
                <w:szCs w:val="22"/>
              </w:rPr>
              <w:t>.576</w:t>
            </w:r>
          </w:p>
        </w:tc>
      </w:tr>
      <w:tr w:rsidR="0070769A" w:rsidRPr="00C8542C" w14:paraId="6C693603" w14:textId="77777777" w:rsidTr="00CA7472">
        <w:trPr>
          <w:trHeight w:val="320"/>
        </w:trPr>
        <w:tc>
          <w:tcPr>
            <w:tcW w:w="2858" w:type="pct"/>
            <w:noWrap/>
            <w:vAlign w:val="bottom"/>
          </w:tcPr>
          <w:p w14:paraId="5F188D8E" w14:textId="77777777" w:rsidR="00B61968" w:rsidRPr="00C8542C" w:rsidRDefault="00B61968" w:rsidP="00B61968">
            <w:pPr>
              <w:rPr>
                <w:rFonts w:ascii="Cambria" w:hAnsi="Cambria"/>
                <w:sz w:val="22"/>
                <w:szCs w:val="22"/>
              </w:rPr>
            </w:pPr>
            <w:r w:rsidRPr="00C8542C">
              <w:rPr>
                <w:rFonts w:ascii="Cambria" w:hAnsi="Cambria"/>
                <w:sz w:val="22"/>
                <w:szCs w:val="22"/>
              </w:rPr>
              <w:t>Group:gM vs. GM [b]</w:t>
            </w:r>
          </w:p>
        </w:tc>
        <w:tc>
          <w:tcPr>
            <w:tcW w:w="450" w:type="pct"/>
            <w:noWrap/>
            <w:vAlign w:val="bottom"/>
          </w:tcPr>
          <w:p w14:paraId="4BFB62D1" w14:textId="1B1B1DA1" w:rsidR="00B61968" w:rsidRPr="00C8542C" w:rsidRDefault="00B61968" w:rsidP="00B61968">
            <w:pPr>
              <w:jc w:val="center"/>
              <w:rPr>
                <w:rFonts w:ascii="Cambria" w:hAnsi="Cambria"/>
                <w:sz w:val="22"/>
                <w:szCs w:val="22"/>
              </w:rPr>
            </w:pPr>
            <w:r w:rsidRPr="00C8542C">
              <w:rPr>
                <w:rFonts w:ascii="Cambria" w:hAnsi="Cambria"/>
                <w:sz w:val="22"/>
                <w:szCs w:val="22"/>
              </w:rPr>
              <w:t>-0.108</w:t>
            </w:r>
          </w:p>
        </w:tc>
        <w:tc>
          <w:tcPr>
            <w:tcW w:w="624" w:type="pct"/>
            <w:noWrap/>
            <w:vAlign w:val="bottom"/>
          </w:tcPr>
          <w:p w14:paraId="060ACACA" w14:textId="6268956E" w:rsidR="00B61968" w:rsidRPr="00C8542C" w:rsidRDefault="00B61968" w:rsidP="00B61968">
            <w:pPr>
              <w:jc w:val="center"/>
              <w:rPr>
                <w:rFonts w:ascii="Cambria" w:hAnsi="Cambria"/>
                <w:sz w:val="22"/>
                <w:szCs w:val="22"/>
              </w:rPr>
            </w:pPr>
            <w:r w:rsidRPr="00C8542C">
              <w:rPr>
                <w:rFonts w:ascii="Cambria" w:hAnsi="Cambria"/>
                <w:sz w:val="22"/>
                <w:szCs w:val="22"/>
              </w:rPr>
              <w:t>0.134</w:t>
            </w:r>
          </w:p>
        </w:tc>
        <w:tc>
          <w:tcPr>
            <w:tcW w:w="480" w:type="pct"/>
            <w:noWrap/>
            <w:vAlign w:val="bottom"/>
          </w:tcPr>
          <w:p w14:paraId="67125935" w14:textId="773B895D" w:rsidR="00B61968" w:rsidRPr="00C8542C" w:rsidRDefault="00B61968" w:rsidP="00B61968">
            <w:pPr>
              <w:jc w:val="center"/>
              <w:rPr>
                <w:rFonts w:ascii="Cambria" w:hAnsi="Cambria"/>
                <w:sz w:val="22"/>
                <w:szCs w:val="22"/>
              </w:rPr>
            </w:pPr>
            <w:r w:rsidRPr="00C8542C">
              <w:rPr>
                <w:rFonts w:ascii="Cambria" w:hAnsi="Cambria"/>
                <w:sz w:val="22"/>
                <w:szCs w:val="22"/>
              </w:rPr>
              <w:t>-0.808</w:t>
            </w:r>
          </w:p>
        </w:tc>
        <w:tc>
          <w:tcPr>
            <w:tcW w:w="588" w:type="pct"/>
            <w:noWrap/>
            <w:vAlign w:val="bottom"/>
          </w:tcPr>
          <w:p w14:paraId="45F53E70" w14:textId="390645F0" w:rsidR="00B61968" w:rsidRPr="00C8542C" w:rsidRDefault="00B61968" w:rsidP="00B61968">
            <w:pPr>
              <w:jc w:val="center"/>
              <w:rPr>
                <w:rFonts w:ascii="Cambria" w:hAnsi="Cambria"/>
                <w:sz w:val="22"/>
                <w:szCs w:val="22"/>
              </w:rPr>
            </w:pPr>
            <w:r w:rsidRPr="00C8542C">
              <w:rPr>
                <w:rFonts w:ascii="Cambria" w:hAnsi="Cambria"/>
                <w:sz w:val="22"/>
                <w:szCs w:val="22"/>
              </w:rPr>
              <w:t>.419</w:t>
            </w:r>
          </w:p>
        </w:tc>
      </w:tr>
      <w:tr w:rsidR="0070769A" w:rsidRPr="00C8542C" w14:paraId="61790561" w14:textId="77777777" w:rsidTr="00CA7472">
        <w:trPr>
          <w:trHeight w:val="320"/>
        </w:trPr>
        <w:tc>
          <w:tcPr>
            <w:tcW w:w="2858" w:type="pct"/>
            <w:tcBorders>
              <w:bottom w:val="double" w:sz="4" w:space="0" w:color="auto"/>
            </w:tcBorders>
            <w:noWrap/>
            <w:vAlign w:val="bottom"/>
          </w:tcPr>
          <w:p w14:paraId="1B49FD70" w14:textId="77777777" w:rsidR="00B61968" w:rsidRPr="00C8542C" w:rsidRDefault="00B61968" w:rsidP="00B61968">
            <w:pPr>
              <w:rPr>
                <w:rFonts w:ascii="Cambria" w:hAnsi="Cambria"/>
                <w:sz w:val="22"/>
                <w:szCs w:val="22"/>
              </w:rPr>
            </w:pPr>
            <w:r w:rsidRPr="00C8542C">
              <w:rPr>
                <w:rFonts w:ascii="Cambria" w:hAnsi="Cambria"/>
                <w:sz w:val="22"/>
                <w:szCs w:val="22"/>
              </w:rPr>
              <w:t>Group:Sentence type [omnibus]</w:t>
            </w:r>
          </w:p>
        </w:tc>
        <w:tc>
          <w:tcPr>
            <w:tcW w:w="450" w:type="pct"/>
            <w:tcBorders>
              <w:bottom w:val="double" w:sz="4" w:space="0" w:color="auto"/>
            </w:tcBorders>
            <w:noWrap/>
            <w:vAlign w:val="bottom"/>
          </w:tcPr>
          <w:p w14:paraId="008C7E32" w14:textId="1C7C1A6A" w:rsidR="00B61968" w:rsidRPr="00C8542C" w:rsidRDefault="00B61968" w:rsidP="00B61968">
            <w:pPr>
              <w:jc w:val="center"/>
              <w:rPr>
                <w:rFonts w:ascii="Cambria" w:hAnsi="Cambria"/>
                <w:sz w:val="22"/>
                <w:szCs w:val="22"/>
              </w:rPr>
            </w:pPr>
            <w:r w:rsidRPr="00C8542C">
              <w:rPr>
                <w:rFonts w:ascii="Cambria" w:hAnsi="Cambria"/>
                <w:sz w:val="22"/>
                <w:szCs w:val="22"/>
              </w:rPr>
              <w:t>0.118</w:t>
            </w:r>
          </w:p>
        </w:tc>
        <w:tc>
          <w:tcPr>
            <w:tcW w:w="624" w:type="pct"/>
            <w:tcBorders>
              <w:bottom w:val="double" w:sz="4" w:space="0" w:color="auto"/>
            </w:tcBorders>
            <w:noWrap/>
            <w:vAlign w:val="bottom"/>
          </w:tcPr>
          <w:p w14:paraId="28D1E2BD" w14:textId="1A03CA4B" w:rsidR="00B61968" w:rsidRPr="00C8542C" w:rsidRDefault="00B61968" w:rsidP="00B61968">
            <w:pPr>
              <w:jc w:val="center"/>
              <w:rPr>
                <w:rFonts w:ascii="Cambria" w:hAnsi="Cambria"/>
                <w:sz w:val="22"/>
                <w:szCs w:val="22"/>
              </w:rPr>
            </w:pPr>
            <w:r w:rsidRPr="00C8542C">
              <w:rPr>
                <w:rFonts w:ascii="Cambria" w:hAnsi="Cambria"/>
                <w:sz w:val="22"/>
                <w:szCs w:val="22"/>
              </w:rPr>
              <w:t>0.162</w:t>
            </w:r>
          </w:p>
        </w:tc>
        <w:tc>
          <w:tcPr>
            <w:tcW w:w="480" w:type="pct"/>
            <w:tcBorders>
              <w:bottom w:val="double" w:sz="4" w:space="0" w:color="auto"/>
            </w:tcBorders>
            <w:noWrap/>
            <w:vAlign w:val="bottom"/>
          </w:tcPr>
          <w:p w14:paraId="16F42456" w14:textId="70B2E813" w:rsidR="00B61968" w:rsidRPr="00C8542C" w:rsidRDefault="00B61968" w:rsidP="00B61968">
            <w:pPr>
              <w:jc w:val="center"/>
              <w:rPr>
                <w:rFonts w:ascii="Cambria" w:hAnsi="Cambria"/>
                <w:sz w:val="22"/>
                <w:szCs w:val="22"/>
              </w:rPr>
            </w:pPr>
            <w:r w:rsidRPr="00C8542C">
              <w:rPr>
                <w:rFonts w:ascii="Cambria" w:hAnsi="Cambria"/>
                <w:sz w:val="22"/>
                <w:szCs w:val="22"/>
              </w:rPr>
              <w:t>0.730</w:t>
            </w:r>
          </w:p>
        </w:tc>
        <w:tc>
          <w:tcPr>
            <w:tcW w:w="588" w:type="pct"/>
            <w:tcBorders>
              <w:bottom w:val="double" w:sz="4" w:space="0" w:color="auto"/>
            </w:tcBorders>
            <w:noWrap/>
            <w:vAlign w:val="bottom"/>
          </w:tcPr>
          <w:p w14:paraId="2F22B4A6" w14:textId="70116549" w:rsidR="00B61968" w:rsidRPr="00C8542C" w:rsidRDefault="00B61968" w:rsidP="00B61968">
            <w:pPr>
              <w:jc w:val="center"/>
              <w:rPr>
                <w:rFonts w:ascii="Cambria" w:hAnsi="Cambria"/>
                <w:sz w:val="22"/>
                <w:szCs w:val="22"/>
              </w:rPr>
            </w:pPr>
            <w:r w:rsidRPr="00C8542C">
              <w:rPr>
                <w:rFonts w:ascii="Cambria" w:hAnsi="Cambria"/>
                <w:sz w:val="22"/>
                <w:szCs w:val="22"/>
              </w:rPr>
              <w:t>.466</w:t>
            </w:r>
          </w:p>
        </w:tc>
      </w:tr>
    </w:tbl>
    <w:p w14:paraId="63C010E2" w14:textId="77777777" w:rsidR="000F779F" w:rsidRPr="00C8542C" w:rsidRDefault="000F779F" w:rsidP="00AB3263">
      <w:pPr>
        <w:spacing w:after="0" w:line="240" w:lineRule="auto"/>
        <w:rPr>
          <w:sz w:val="22"/>
          <w:szCs w:val="22"/>
        </w:rPr>
      </w:pPr>
    </w:p>
    <w:p w14:paraId="3E6C2026" w14:textId="77777777" w:rsidR="00467FE4" w:rsidRPr="00C8542C" w:rsidRDefault="00467FE4">
      <w:pPr>
        <w:rPr>
          <w:i/>
          <w:iCs/>
          <w:sz w:val="22"/>
          <w:szCs w:val="22"/>
        </w:rPr>
      </w:pPr>
      <w:r w:rsidRPr="00C8542C">
        <w:rPr>
          <w:i/>
          <w:iCs/>
          <w:sz w:val="22"/>
          <w:szCs w:val="22"/>
        </w:rPr>
        <w:br w:type="page"/>
      </w:r>
    </w:p>
    <w:p w14:paraId="50CC82B7" w14:textId="55000F50" w:rsidR="00D92B4C" w:rsidRPr="00C8542C" w:rsidRDefault="00D92B4C" w:rsidP="00AB3263">
      <w:pPr>
        <w:spacing w:after="0" w:line="240" w:lineRule="auto"/>
        <w:rPr>
          <w:sz w:val="22"/>
          <w:szCs w:val="22"/>
        </w:rPr>
      </w:pPr>
      <w:r w:rsidRPr="00C8542C">
        <w:rPr>
          <w:i/>
          <w:iCs/>
          <w:sz w:val="22"/>
          <w:szCs w:val="22"/>
        </w:rPr>
        <w:lastRenderedPageBreak/>
        <w:t>Table</w:t>
      </w:r>
      <w:r w:rsidR="00C1438B" w:rsidRPr="00C8542C">
        <w:rPr>
          <w:i/>
          <w:iCs/>
          <w:sz w:val="22"/>
          <w:szCs w:val="22"/>
        </w:rPr>
        <w:t xml:space="preserve"> F</w:t>
      </w:r>
      <w:r w:rsidRPr="00C8542C">
        <w:rPr>
          <w:sz w:val="22"/>
          <w:szCs w:val="22"/>
        </w:rPr>
        <w:t>. Output of the GLMM for RQ1 i</w:t>
      </w:r>
      <w:r w:rsidR="001B147A" w:rsidRPr="00C8542C">
        <w:rPr>
          <w:sz w:val="22"/>
          <w:szCs w:val="22"/>
        </w:rPr>
        <w:t xml:space="preserve">n </w:t>
      </w:r>
      <w:r w:rsidR="009E2C19" w:rsidRPr="00C8542C">
        <w:rPr>
          <w:sz w:val="22"/>
          <w:szCs w:val="22"/>
        </w:rPr>
        <w:t>monolingual</w:t>
      </w:r>
      <w:r w:rsidR="00C1438B" w:rsidRPr="00C8542C">
        <w:rPr>
          <w:sz w:val="22"/>
          <w:szCs w:val="22"/>
        </w:rPr>
        <w:t xml:space="preserve"> children (</w:t>
      </w:r>
      <w:r w:rsidR="00513E43" w:rsidRPr="00C8542C">
        <w:rPr>
          <w:sz w:val="22"/>
          <w:szCs w:val="22"/>
        </w:rPr>
        <w:t xml:space="preserve">both </w:t>
      </w:r>
      <w:r w:rsidR="00C1438B" w:rsidRPr="00C8542C">
        <w:rPr>
          <w:sz w:val="22"/>
          <w:szCs w:val="22"/>
        </w:rPr>
        <w:t>ASD and NT)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10"/>
        <w:gridCol w:w="867"/>
        <w:gridCol w:w="1203"/>
        <w:gridCol w:w="925"/>
        <w:gridCol w:w="1133"/>
      </w:tblGrid>
      <w:tr w:rsidR="0070769A" w:rsidRPr="00C8542C" w14:paraId="73CE15C3" w14:textId="77777777" w:rsidTr="00513E43">
        <w:trPr>
          <w:trHeight w:val="320"/>
        </w:trPr>
        <w:tc>
          <w:tcPr>
            <w:tcW w:w="2858" w:type="pct"/>
            <w:tcBorders>
              <w:top w:val="double" w:sz="4" w:space="0" w:color="auto"/>
              <w:bottom w:val="single" w:sz="4" w:space="0" w:color="auto"/>
            </w:tcBorders>
            <w:noWrap/>
            <w:hideMark/>
          </w:tcPr>
          <w:p w14:paraId="50BF838A" w14:textId="77777777" w:rsidR="00D92B4C" w:rsidRPr="00C8542C" w:rsidRDefault="00D92B4C" w:rsidP="00AB3263">
            <w:pPr>
              <w:rPr>
                <w:rFonts w:ascii="Cambria" w:hAnsi="Cambria"/>
                <w:sz w:val="22"/>
                <w:szCs w:val="22"/>
              </w:rPr>
            </w:pPr>
          </w:p>
        </w:tc>
        <w:tc>
          <w:tcPr>
            <w:tcW w:w="450" w:type="pct"/>
            <w:tcBorders>
              <w:top w:val="double" w:sz="4" w:space="0" w:color="auto"/>
              <w:bottom w:val="single" w:sz="4" w:space="0" w:color="auto"/>
            </w:tcBorders>
            <w:noWrap/>
            <w:vAlign w:val="center"/>
            <w:hideMark/>
          </w:tcPr>
          <w:p w14:paraId="5E2635E6" w14:textId="2A963AEC" w:rsidR="00D92B4C" w:rsidRPr="00C8542C" w:rsidRDefault="00AB3263" w:rsidP="00AB3263">
            <w:pPr>
              <w:jc w:val="center"/>
              <w:rPr>
                <w:rFonts w:ascii="Cambria" w:hAnsi="Cambria"/>
                <w:sz w:val="22"/>
                <w:szCs w:val="22"/>
              </w:rPr>
            </w:pPr>
            <w:r w:rsidRPr="00C8542C">
              <w:rPr>
                <w:rFonts w:ascii="Cambria" w:hAnsi="Cambria"/>
                <w:sz w:val="22"/>
                <w:szCs w:val="22"/>
                <w:lang w:val="en-US"/>
              </w:rPr>
              <w:t>Est.</w:t>
            </w:r>
          </w:p>
        </w:tc>
        <w:tc>
          <w:tcPr>
            <w:tcW w:w="624" w:type="pct"/>
            <w:tcBorders>
              <w:top w:val="double" w:sz="4" w:space="0" w:color="auto"/>
              <w:bottom w:val="single" w:sz="4" w:space="0" w:color="auto"/>
            </w:tcBorders>
            <w:noWrap/>
            <w:vAlign w:val="center"/>
            <w:hideMark/>
          </w:tcPr>
          <w:p w14:paraId="7AEEA08D" w14:textId="77777777" w:rsidR="00D92B4C" w:rsidRPr="00C8542C" w:rsidRDefault="00D92B4C" w:rsidP="00AB3263">
            <w:pPr>
              <w:jc w:val="center"/>
              <w:rPr>
                <w:rFonts w:ascii="Cambria" w:hAnsi="Cambria"/>
                <w:sz w:val="22"/>
                <w:szCs w:val="22"/>
              </w:rPr>
            </w:pPr>
            <w:r w:rsidRPr="00C8542C">
              <w:rPr>
                <w:rFonts w:ascii="Cambria" w:hAnsi="Cambria"/>
                <w:sz w:val="22"/>
                <w:szCs w:val="22"/>
              </w:rPr>
              <w:t>Std. Error</w:t>
            </w:r>
          </w:p>
        </w:tc>
        <w:tc>
          <w:tcPr>
            <w:tcW w:w="480" w:type="pct"/>
            <w:tcBorders>
              <w:top w:val="double" w:sz="4" w:space="0" w:color="auto"/>
              <w:bottom w:val="single" w:sz="4" w:space="0" w:color="auto"/>
            </w:tcBorders>
            <w:noWrap/>
            <w:vAlign w:val="center"/>
            <w:hideMark/>
          </w:tcPr>
          <w:p w14:paraId="2F9245EC" w14:textId="77777777" w:rsidR="00D92B4C" w:rsidRPr="00C8542C" w:rsidRDefault="00D92B4C" w:rsidP="00AB3263">
            <w:pPr>
              <w:jc w:val="center"/>
              <w:rPr>
                <w:rFonts w:ascii="Cambria" w:hAnsi="Cambria"/>
                <w:sz w:val="22"/>
                <w:szCs w:val="22"/>
              </w:rPr>
            </w:pPr>
            <w:r w:rsidRPr="00C8542C">
              <w:rPr>
                <w:rFonts w:ascii="Cambria" w:hAnsi="Cambria"/>
                <w:sz w:val="22"/>
                <w:szCs w:val="22"/>
              </w:rPr>
              <w:t>z value</w:t>
            </w:r>
          </w:p>
        </w:tc>
        <w:tc>
          <w:tcPr>
            <w:tcW w:w="588" w:type="pct"/>
            <w:tcBorders>
              <w:top w:val="double" w:sz="4" w:space="0" w:color="auto"/>
              <w:bottom w:val="single" w:sz="4" w:space="0" w:color="auto"/>
            </w:tcBorders>
            <w:noWrap/>
            <w:vAlign w:val="center"/>
            <w:hideMark/>
          </w:tcPr>
          <w:p w14:paraId="19913C96" w14:textId="77777777" w:rsidR="00D92B4C" w:rsidRPr="00C8542C" w:rsidRDefault="00D92B4C" w:rsidP="00AB3263">
            <w:pPr>
              <w:jc w:val="center"/>
              <w:rPr>
                <w:rFonts w:ascii="Cambria" w:hAnsi="Cambria"/>
                <w:i/>
                <w:iCs/>
                <w:sz w:val="22"/>
                <w:szCs w:val="22"/>
              </w:rPr>
            </w:pPr>
            <w:r w:rsidRPr="00C8542C">
              <w:rPr>
                <w:rFonts w:ascii="Cambria" w:hAnsi="Cambria"/>
                <w:i/>
                <w:iCs/>
                <w:sz w:val="22"/>
                <w:szCs w:val="22"/>
              </w:rPr>
              <w:t>p</w:t>
            </w:r>
          </w:p>
        </w:tc>
      </w:tr>
      <w:tr w:rsidR="009E2C19" w:rsidRPr="00C8542C" w14:paraId="39982202" w14:textId="77777777" w:rsidTr="00513E43">
        <w:trPr>
          <w:trHeight w:val="320"/>
        </w:trPr>
        <w:tc>
          <w:tcPr>
            <w:tcW w:w="2858" w:type="pct"/>
            <w:tcBorders>
              <w:top w:val="single" w:sz="4" w:space="0" w:color="auto"/>
            </w:tcBorders>
            <w:noWrap/>
            <w:vAlign w:val="bottom"/>
          </w:tcPr>
          <w:p w14:paraId="4425E0C9" w14:textId="6CAF701F" w:rsidR="009E2C19" w:rsidRPr="00C8542C" w:rsidRDefault="009E2C19" w:rsidP="009E2C19">
            <w:pPr>
              <w:rPr>
                <w:rFonts w:ascii="Cambria" w:hAnsi="Cambria"/>
                <w:sz w:val="22"/>
                <w:szCs w:val="22"/>
              </w:rPr>
            </w:pPr>
            <w:r w:rsidRPr="00C8542C">
              <w:rPr>
                <w:rFonts w:ascii="Cambria" w:hAnsi="Cambria"/>
                <w:sz w:val="22"/>
                <w:szCs w:val="22"/>
              </w:rPr>
              <w:t>(Intercept)</w:t>
            </w:r>
          </w:p>
        </w:tc>
        <w:tc>
          <w:tcPr>
            <w:tcW w:w="450" w:type="pct"/>
            <w:tcBorders>
              <w:top w:val="single" w:sz="4" w:space="0" w:color="auto"/>
              <w:bottom w:val="single" w:sz="4" w:space="0" w:color="auto"/>
            </w:tcBorders>
            <w:noWrap/>
            <w:vAlign w:val="bottom"/>
          </w:tcPr>
          <w:p w14:paraId="7C2D5E1A" w14:textId="6E674134" w:rsidR="009E2C19" w:rsidRPr="00C8542C" w:rsidRDefault="009E2C19" w:rsidP="009E2C19">
            <w:pPr>
              <w:jc w:val="center"/>
              <w:rPr>
                <w:rFonts w:ascii="Cambria" w:hAnsi="Cambria"/>
                <w:sz w:val="22"/>
                <w:szCs w:val="22"/>
              </w:rPr>
            </w:pPr>
            <w:r w:rsidRPr="00C8542C">
              <w:rPr>
                <w:rFonts w:ascii="Cambria" w:hAnsi="Cambria"/>
                <w:color w:val="000000"/>
                <w:sz w:val="22"/>
                <w:szCs w:val="22"/>
              </w:rPr>
              <w:t>0.891</w:t>
            </w:r>
          </w:p>
        </w:tc>
        <w:tc>
          <w:tcPr>
            <w:tcW w:w="624" w:type="pct"/>
            <w:tcBorders>
              <w:top w:val="single" w:sz="4" w:space="0" w:color="auto"/>
              <w:bottom w:val="single" w:sz="4" w:space="0" w:color="auto"/>
            </w:tcBorders>
            <w:noWrap/>
            <w:vAlign w:val="bottom"/>
          </w:tcPr>
          <w:p w14:paraId="737FF88A" w14:textId="6CF25EF4" w:rsidR="009E2C19" w:rsidRPr="00C8542C" w:rsidRDefault="009E2C19" w:rsidP="009E2C19">
            <w:pPr>
              <w:jc w:val="center"/>
              <w:rPr>
                <w:rFonts w:ascii="Cambria" w:hAnsi="Cambria"/>
                <w:sz w:val="22"/>
                <w:szCs w:val="22"/>
              </w:rPr>
            </w:pPr>
            <w:r w:rsidRPr="00C8542C">
              <w:rPr>
                <w:rFonts w:ascii="Cambria" w:hAnsi="Cambria"/>
                <w:color w:val="000000"/>
                <w:sz w:val="22"/>
                <w:szCs w:val="22"/>
              </w:rPr>
              <w:t>0.264</w:t>
            </w:r>
          </w:p>
        </w:tc>
        <w:tc>
          <w:tcPr>
            <w:tcW w:w="480" w:type="pct"/>
            <w:tcBorders>
              <w:top w:val="single" w:sz="4" w:space="0" w:color="auto"/>
              <w:bottom w:val="single" w:sz="4" w:space="0" w:color="auto"/>
            </w:tcBorders>
            <w:noWrap/>
            <w:vAlign w:val="bottom"/>
          </w:tcPr>
          <w:p w14:paraId="0F6EB1F5" w14:textId="6E35A835" w:rsidR="009E2C19" w:rsidRPr="00C8542C" w:rsidRDefault="009E2C19" w:rsidP="009E2C19">
            <w:pPr>
              <w:jc w:val="center"/>
              <w:rPr>
                <w:rFonts w:ascii="Cambria" w:hAnsi="Cambria"/>
                <w:sz w:val="22"/>
                <w:szCs w:val="22"/>
              </w:rPr>
            </w:pPr>
            <w:r w:rsidRPr="00C8542C">
              <w:rPr>
                <w:rFonts w:ascii="Cambria" w:hAnsi="Cambria"/>
                <w:color w:val="000000"/>
                <w:sz w:val="22"/>
                <w:szCs w:val="22"/>
              </w:rPr>
              <w:t>3.370</w:t>
            </w:r>
          </w:p>
        </w:tc>
        <w:tc>
          <w:tcPr>
            <w:tcW w:w="588" w:type="pct"/>
            <w:tcBorders>
              <w:top w:val="single" w:sz="4" w:space="0" w:color="auto"/>
              <w:bottom w:val="single" w:sz="4" w:space="0" w:color="auto"/>
            </w:tcBorders>
            <w:noWrap/>
            <w:vAlign w:val="bottom"/>
          </w:tcPr>
          <w:p w14:paraId="24ADC62B" w14:textId="5BC48638" w:rsidR="009E2C19" w:rsidRPr="00C8542C" w:rsidRDefault="009E2C19" w:rsidP="009E2C19">
            <w:pPr>
              <w:jc w:val="center"/>
              <w:rPr>
                <w:rFonts w:ascii="Cambria" w:hAnsi="Cambria"/>
                <w:sz w:val="22"/>
                <w:szCs w:val="22"/>
              </w:rPr>
            </w:pPr>
            <w:r w:rsidRPr="00C8542C">
              <w:rPr>
                <w:rFonts w:ascii="Cambria" w:hAnsi="Cambria"/>
                <w:color w:val="000000"/>
                <w:sz w:val="22"/>
                <w:szCs w:val="22"/>
              </w:rPr>
              <w:t>.001</w:t>
            </w:r>
          </w:p>
        </w:tc>
      </w:tr>
      <w:tr w:rsidR="009E2C19" w:rsidRPr="00C8542C" w14:paraId="604F946C" w14:textId="77777777" w:rsidTr="00513E43">
        <w:trPr>
          <w:trHeight w:val="320"/>
        </w:trPr>
        <w:tc>
          <w:tcPr>
            <w:tcW w:w="2858" w:type="pct"/>
            <w:noWrap/>
            <w:vAlign w:val="bottom"/>
          </w:tcPr>
          <w:p w14:paraId="1C5D7E05" w14:textId="79665421" w:rsidR="009E2C19" w:rsidRPr="00C8542C" w:rsidRDefault="009E2C19" w:rsidP="009E2C19">
            <w:pPr>
              <w:rPr>
                <w:rFonts w:ascii="Cambria" w:hAnsi="Cambria"/>
                <w:sz w:val="22"/>
                <w:szCs w:val="22"/>
              </w:rPr>
            </w:pPr>
            <w:r w:rsidRPr="00C8542C">
              <w:rPr>
                <w:rFonts w:ascii="Cambria" w:hAnsi="Cambria"/>
                <w:sz w:val="22"/>
                <w:szCs w:val="22"/>
              </w:rPr>
              <w:t>Group</w:t>
            </w:r>
          </w:p>
        </w:tc>
        <w:tc>
          <w:tcPr>
            <w:tcW w:w="450" w:type="pct"/>
            <w:tcBorders>
              <w:top w:val="single" w:sz="4" w:space="0" w:color="auto"/>
            </w:tcBorders>
            <w:noWrap/>
            <w:vAlign w:val="bottom"/>
          </w:tcPr>
          <w:p w14:paraId="49B850BF" w14:textId="261D81FC" w:rsidR="009E2C19" w:rsidRPr="00C8542C" w:rsidRDefault="009E2C19" w:rsidP="009E2C19">
            <w:pPr>
              <w:jc w:val="center"/>
              <w:rPr>
                <w:rFonts w:ascii="Cambria" w:hAnsi="Cambria"/>
                <w:sz w:val="22"/>
                <w:szCs w:val="22"/>
              </w:rPr>
            </w:pPr>
            <w:r w:rsidRPr="00C8542C">
              <w:rPr>
                <w:rFonts w:ascii="Cambria" w:hAnsi="Cambria"/>
                <w:color w:val="000000"/>
                <w:sz w:val="22"/>
                <w:szCs w:val="22"/>
              </w:rPr>
              <w:t>-1.231</w:t>
            </w:r>
          </w:p>
        </w:tc>
        <w:tc>
          <w:tcPr>
            <w:tcW w:w="624" w:type="pct"/>
            <w:tcBorders>
              <w:top w:val="single" w:sz="4" w:space="0" w:color="auto"/>
            </w:tcBorders>
            <w:noWrap/>
            <w:vAlign w:val="bottom"/>
          </w:tcPr>
          <w:p w14:paraId="3EFE7B70" w14:textId="6FF28AA6" w:rsidR="009E2C19" w:rsidRPr="00C8542C" w:rsidRDefault="009E2C19" w:rsidP="009E2C19">
            <w:pPr>
              <w:jc w:val="center"/>
              <w:rPr>
                <w:rFonts w:ascii="Cambria" w:hAnsi="Cambria"/>
                <w:sz w:val="22"/>
                <w:szCs w:val="22"/>
              </w:rPr>
            </w:pPr>
            <w:r w:rsidRPr="00C8542C">
              <w:rPr>
                <w:rFonts w:ascii="Cambria" w:hAnsi="Cambria"/>
                <w:color w:val="000000"/>
                <w:sz w:val="22"/>
                <w:szCs w:val="22"/>
              </w:rPr>
              <w:t>0.352</w:t>
            </w:r>
          </w:p>
        </w:tc>
        <w:tc>
          <w:tcPr>
            <w:tcW w:w="480" w:type="pct"/>
            <w:tcBorders>
              <w:top w:val="single" w:sz="4" w:space="0" w:color="auto"/>
            </w:tcBorders>
            <w:noWrap/>
            <w:vAlign w:val="bottom"/>
          </w:tcPr>
          <w:p w14:paraId="43D25F8A" w14:textId="00BB3AB0" w:rsidR="009E2C19" w:rsidRPr="00C8542C" w:rsidRDefault="009E2C19" w:rsidP="009E2C19">
            <w:pPr>
              <w:jc w:val="center"/>
              <w:rPr>
                <w:rFonts w:ascii="Cambria" w:hAnsi="Cambria"/>
                <w:sz w:val="22"/>
                <w:szCs w:val="22"/>
              </w:rPr>
            </w:pPr>
            <w:r w:rsidRPr="00C8542C">
              <w:rPr>
                <w:rFonts w:ascii="Cambria" w:hAnsi="Cambria"/>
                <w:color w:val="000000"/>
                <w:sz w:val="22"/>
                <w:szCs w:val="22"/>
              </w:rPr>
              <w:t>-3.497</w:t>
            </w:r>
          </w:p>
        </w:tc>
        <w:tc>
          <w:tcPr>
            <w:tcW w:w="588" w:type="pct"/>
            <w:tcBorders>
              <w:top w:val="single" w:sz="4" w:space="0" w:color="auto"/>
            </w:tcBorders>
            <w:noWrap/>
            <w:vAlign w:val="bottom"/>
          </w:tcPr>
          <w:p w14:paraId="78A80187" w14:textId="377EA38C" w:rsidR="009E2C19" w:rsidRPr="00C8542C" w:rsidRDefault="009E2C19" w:rsidP="009E2C19">
            <w:pPr>
              <w:jc w:val="center"/>
              <w:rPr>
                <w:rFonts w:ascii="Cambria" w:hAnsi="Cambria"/>
                <w:sz w:val="22"/>
                <w:szCs w:val="22"/>
              </w:rPr>
            </w:pPr>
            <w:r w:rsidRPr="00C8542C">
              <w:rPr>
                <w:rFonts w:ascii="Cambria" w:hAnsi="Cambria"/>
                <w:sz w:val="22"/>
                <w:szCs w:val="22"/>
              </w:rPr>
              <w:t>&lt; .001</w:t>
            </w:r>
          </w:p>
        </w:tc>
      </w:tr>
      <w:tr w:rsidR="009E2C19" w:rsidRPr="00C8542C" w14:paraId="06E4CE86" w14:textId="77777777" w:rsidTr="00513E43">
        <w:trPr>
          <w:trHeight w:val="320"/>
        </w:trPr>
        <w:tc>
          <w:tcPr>
            <w:tcW w:w="2858" w:type="pct"/>
            <w:noWrap/>
            <w:vAlign w:val="bottom"/>
          </w:tcPr>
          <w:p w14:paraId="67FDE127" w14:textId="256AD5C2" w:rsidR="009E2C19" w:rsidRPr="00C8542C" w:rsidRDefault="009E2C19" w:rsidP="009E2C19">
            <w:pPr>
              <w:rPr>
                <w:rFonts w:ascii="Cambria" w:hAnsi="Cambria"/>
                <w:sz w:val="22"/>
                <w:szCs w:val="22"/>
              </w:rPr>
            </w:pPr>
            <w:r w:rsidRPr="00C8542C">
              <w:rPr>
                <w:rFonts w:ascii="Cambria" w:hAnsi="Cambria"/>
                <w:sz w:val="22"/>
                <w:szCs w:val="22"/>
              </w:rPr>
              <w:t>Gm vs. GM [a]</w:t>
            </w:r>
          </w:p>
        </w:tc>
        <w:tc>
          <w:tcPr>
            <w:tcW w:w="450" w:type="pct"/>
            <w:noWrap/>
            <w:vAlign w:val="bottom"/>
          </w:tcPr>
          <w:p w14:paraId="11B380EB" w14:textId="5812FEDB" w:rsidR="009E2C19" w:rsidRPr="00C8542C" w:rsidRDefault="009E2C19" w:rsidP="009E2C19">
            <w:pPr>
              <w:jc w:val="center"/>
              <w:rPr>
                <w:rFonts w:ascii="Cambria" w:hAnsi="Cambria"/>
                <w:sz w:val="22"/>
                <w:szCs w:val="22"/>
              </w:rPr>
            </w:pPr>
            <w:r w:rsidRPr="00C8542C">
              <w:rPr>
                <w:rFonts w:ascii="Cambria" w:hAnsi="Cambria"/>
                <w:color w:val="000000"/>
                <w:sz w:val="22"/>
                <w:szCs w:val="22"/>
              </w:rPr>
              <w:t>-0.614</w:t>
            </w:r>
          </w:p>
        </w:tc>
        <w:tc>
          <w:tcPr>
            <w:tcW w:w="624" w:type="pct"/>
            <w:noWrap/>
            <w:vAlign w:val="bottom"/>
          </w:tcPr>
          <w:p w14:paraId="2E65727E" w14:textId="725372E7" w:rsidR="009E2C19" w:rsidRPr="00C8542C" w:rsidRDefault="009E2C19" w:rsidP="009E2C19">
            <w:pPr>
              <w:jc w:val="center"/>
              <w:rPr>
                <w:rFonts w:ascii="Cambria" w:hAnsi="Cambria"/>
                <w:sz w:val="22"/>
                <w:szCs w:val="22"/>
              </w:rPr>
            </w:pPr>
            <w:r w:rsidRPr="00C8542C">
              <w:rPr>
                <w:rFonts w:ascii="Cambria" w:hAnsi="Cambria"/>
                <w:color w:val="000000"/>
                <w:sz w:val="22"/>
                <w:szCs w:val="22"/>
              </w:rPr>
              <w:t>0.191</w:t>
            </w:r>
          </w:p>
        </w:tc>
        <w:tc>
          <w:tcPr>
            <w:tcW w:w="480" w:type="pct"/>
            <w:noWrap/>
            <w:vAlign w:val="bottom"/>
          </w:tcPr>
          <w:p w14:paraId="04E60B51" w14:textId="77BFF32E" w:rsidR="009E2C19" w:rsidRPr="00C8542C" w:rsidRDefault="009E2C19" w:rsidP="009E2C19">
            <w:pPr>
              <w:jc w:val="center"/>
              <w:rPr>
                <w:rFonts w:ascii="Cambria" w:hAnsi="Cambria"/>
                <w:sz w:val="22"/>
                <w:szCs w:val="22"/>
              </w:rPr>
            </w:pPr>
            <w:r w:rsidRPr="00C8542C">
              <w:rPr>
                <w:rFonts w:ascii="Cambria" w:hAnsi="Cambria"/>
                <w:color w:val="000000"/>
                <w:sz w:val="22"/>
                <w:szCs w:val="22"/>
              </w:rPr>
              <w:t>-3.219</w:t>
            </w:r>
          </w:p>
        </w:tc>
        <w:tc>
          <w:tcPr>
            <w:tcW w:w="588" w:type="pct"/>
            <w:noWrap/>
            <w:vAlign w:val="bottom"/>
          </w:tcPr>
          <w:p w14:paraId="084CD71B" w14:textId="2B8682B4" w:rsidR="009E2C19" w:rsidRPr="00C8542C" w:rsidRDefault="009E2C19" w:rsidP="009E2C19">
            <w:pPr>
              <w:jc w:val="center"/>
              <w:rPr>
                <w:rFonts w:ascii="Cambria" w:hAnsi="Cambria"/>
                <w:sz w:val="22"/>
                <w:szCs w:val="22"/>
              </w:rPr>
            </w:pPr>
            <w:r w:rsidRPr="00C8542C">
              <w:rPr>
                <w:rFonts w:ascii="Cambria" w:hAnsi="Cambria"/>
                <w:color w:val="000000"/>
                <w:sz w:val="22"/>
                <w:szCs w:val="22"/>
              </w:rPr>
              <w:t>.001</w:t>
            </w:r>
          </w:p>
        </w:tc>
      </w:tr>
      <w:tr w:rsidR="009E2C19" w:rsidRPr="00C8542C" w14:paraId="61BAD11F" w14:textId="77777777" w:rsidTr="00513E43">
        <w:trPr>
          <w:trHeight w:val="320"/>
        </w:trPr>
        <w:tc>
          <w:tcPr>
            <w:tcW w:w="2858" w:type="pct"/>
            <w:noWrap/>
            <w:vAlign w:val="bottom"/>
          </w:tcPr>
          <w:p w14:paraId="12D3A880" w14:textId="594DBE56" w:rsidR="009E2C19" w:rsidRPr="00C8542C" w:rsidRDefault="009E2C19" w:rsidP="009E2C19">
            <w:pPr>
              <w:rPr>
                <w:rFonts w:ascii="Cambria" w:hAnsi="Cambria"/>
                <w:sz w:val="22"/>
                <w:szCs w:val="22"/>
              </w:rPr>
            </w:pPr>
            <w:r w:rsidRPr="00C8542C">
              <w:rPr>
                <w:rFonts w:ascii="Cambria" w:hAnsi="Cambria"/>
                <w:sz w:val="22"/>
                <w:szCs w:val="22"/>
              </w:rPr>
              <w:t>gM vs. GM [b]</w:t>
            </w:r>
          </w:p>
        </w:tc>
        <w:tc>
          <w:tcPr>
            <w:tcW w:w="450" w:type="pct"/>
            <w:noWrap/>
            <w:vAlign w:val="bottom"/>
          </w:tcPr>
          <w:p w14:paraId="5CF3E45B" w14:textId="71B84FAA" w:rsidR="009E2C19" w:rsidRPr="00C8542C" w:rsidRDefault="009E2C19" w:rsidP="009E2C19">
            <w:pPr>
              <w:jc w:val="center"/>
              <w:rPr>
                <w:rFonts w:ascii="Cambria" w:hAnsi="Cambria"/>
                <w:sz w:val="22"/>
                <w:szCs w:val="22"/>
              </w:rPr>
            </w:pPr>
            <w:r w:rsidRPr="00C8542C">
              <w:rPr>
                <w:rFonts w:ascii="Cambria" w:hAnsi="Cambria"/>
                <w:color w:val="000000"/>
                <w:sz w:val="22"/>
                <w:szCs w:val="22"/>
              </w:rPr>
              <w:t>-1.139</w:t>
            </w:r>
          </w:p>
        </w:tc>
        <w:tc>
          <w:tcPr>
            <w:tcW w:w="624" w:type="pct"/>
            <w:noWrap/>
            <w:vAlign w:val="bottom"/>
          </w:tcPr>
          <w:p w14:paraId="138C5732" w14:textId="7B55C919" w:rsidR="009E2C19" w:rsidRPr="00C8542C" w:rsidRDefault="009E2C19" w:rsidP="009E2C19">
            <w:pPr>
              <w:jc w:val="center"/>
              <w:rPr>
                <w:rFonts w:ascii="Cambria" w:hAnsi="Cambria"/>
                <w:sz w:val="22"/>
                <w:szCs w:val="22"/>
              </w:rPr>
            </w:pPr>
            <w:r w:rsidRPr="00C8542C">
              <w:rPr>
                <w:rFonts w:ascii="Cambria" w:hAnsi="Cambria"/>
                <w:color w:val="000000"/>
                <w:sz w:val="22"/>
                <w:szCs w:val="22"/>
              </w:rPr>
              <w:t>0.185</w:t>
            </w:r>
          </w:p>
        </w:tc>
        <w:tc>
          <w:tcPr>
            <w:tcW w:w="480" w:type="pct"/>
            <w:noWrap/>
            <w:vAlign w:val="bottom"/>
          </w:tcPr>
          <w:p w14:paraId="09F9CE5E" w14:textId="0BB1FF73" w:rsidR="009E2C19" w:rsidRPr="00C8542C" w:rsidRDefault="009E2C19" w:rsidP="009E2C19">
            <w:pPr>
              <w:jc w:val="center"/>
              <w:rPr>
                <w:rFonts w:ascii="Cambria" w:hAnsi="Cambria"/>
                <w:sz w:val="22"/>
                <w:szCs w:val="22"/>
              </w:rPr>
            </w:pPr>
            <w:r w:rsidRPr="00C8542C">
              <w:rPr>
                <w:rFonts w:ascii="Cambria" w:hAnsi="Cambria"/>
                <w:color w:val="000000"/>
                <w:sz w:val="22"/>
                <w:szCs w:val="22"/>
              </w:rPr>
              <w:t>-6.175</w:t>
            </w:r>
          </w:p>
        </w:tc>
        <w:tc>
          <w:tcPr>
            <w:tcW w:w="588" w:type="pct"/>
            <w:noWrap/>
            <w:vAlign w:val="bottom"/>
          </w:tcPr>
          <w:p w14:paraId="4F6E9E46" w14:textId="25CEFBC8" w:rsidR="009E2C19" w:rsidRPr="00C8542C" w:rsidRDefault="009E2C19" w:rsidP="009E2C19">
            <w:pPr>
              <w:jc w:val="center"/>
              <w:rPr>
                <w:rFonts w:ascii="Cambria" w:hAnsi="Cambria"/>
                <w:sz w:val="22"/>
                <w:szCs w:val="22"/>
              </w:rPr>
            </w:pPr>
            <w:r w:rsidRPr="00C8542C">
              <w:rPr>
                <w:rFonts w:ascii="Cambria" w:hAnsi="Cambria"/>
                <w:sz w:val="22"/>
                <w:szCs w:val="22"/>
              </w:rPr>
              <w:t>&lt; .001</w:t>
            </w:r>
          </w:p>
        </w:tc>
      </w:tr>
      <w:tr w:rsidR="009E2C19" w:rsidRPr="00C8542C" w14:paraId="2A2B7CEB" w14:textId="77777777" w:rsidTr="009E2C19">
        <w:trPr>
          <w:trHeight w:val="320"/>
        </w:trPr>
        <w:tc>
          <w:tcPr>
            <w:tcW w:w="2858" w:type="pct"/>
            <w:noWrap/>
            <w:vAlign w:val="bottom"/>
          </w:tcPr>
          <w:p w14:paraId="56F58F77" w14:textId="0B1B2A8E" w:rsidR="009E2C19" w:rsidRPr="00C8542C" w:rsidRDefault="009E2C19" w:rsidP="009E2C19">
            <w:pPr>
              <w:rPr>
                <w:rFonts w:ascii="Cambria" w:hAnsi="Cambria"/>
                <w:sz w:val="22"/>
                <w:szCs w:val="22"/>
              </w:rPr>
            </w:pPr>
            <w:r w:rsidRPr="00C8542C">
              <w:rPr>
                <w:rFonts w:ascii="Cambria" w:hAnsi="Cambria"/>
                <w:sz w:val="22"/>
                <w:szCs w:val="22"/>
              </w:rPr>
              <w:t>Sentence type [omnibus]</w:t>
            </w:r>
          </w:p>
        </w:tc>
        <w:tc>
          <w:tcPr>
            <w:tcW w:w="450" w:type="pct"/>
            <w:noWrap/>
            <w:vAlign w:val="bottom"/>
          </w:tcPr>
          <w:p w14:paraId="258DB614" w14:textId="3937E96F" w:rsidR="009E2C19" w:rsidRPr="00C8542C" w:rsidRDefault="009E2C19" w:rsidP="009E2C19">
            <w:pPr>
              <w:jc w:val="center"/>
              <w:rPr>
                <w:rFonts w:ascii="Cambria" w:hAnsi="Cambria"/>
                <w:sz w:val="22"/>
                <w:szCs w:val="22"/>
              </w:rPr>
            </w:pPr>
            <w:r w:rsidRPr="00C8542C">
              <w:rPr>
                <w:rFonts w:ascii="Cambria" w:hAnsi="Cambria"/>
                <w:color w:val="000000"/>
                <w:sz w:val="22"/>
                <w:szCs w:val="22"/>
              </w:rPr>
              <w:t>0.069</w:t>
            </w:r>
          </w:p>
        </w:tc>
        <w:tc>
          <w:tcPr>
            <w:tcW w:w="624" w:type="pct"/>
            <w:noWrap/>
            <w:vAlign w:val="bottom"/>
          </w:tcPr>
          <w:p w14:paraId="488EDBAE" w14:textId="5DDA53EC" w:rsidR="009E2C19" w:rsidRPr="00C8542C" w:rsidRDefault="009E2C19" w:rsidP="009E2C19">
            <w:pPr>
              <w:jc w:val="center"/>
              <w:rPr>
                <w:rFonts w:ascii="Cambria" w:hAnsi="Cambria"/>
                <w:sz w:val="22"/>
                <w:szCs w:val="22"/>
              </w:rPr>
            </w:pPr>
            <w:r w:rsidRPr="00C8542C">
              <w:rPr>
                <w:rFonts w:ascii="Cambria" w:hAnsi="Cambria"/>
                <w:color w:val="000000"/>
                <w:sz w:val="22"/>
                <w:szCs w:val="22"/>
              </w:rPr>
              <w:t>0.228</w:t>
            </w:r>
          </w:p>
        </w:tc>
        <w:tc>
          <w:tcPr>
            <w:tcW w:w="480" w:type="pct"/>
            <w:noWrap/>
            <w:vAlign w:val="bottom"/>
          </w:tcPr>
          <w:p w14:paraId="2B8E87D1" w14:textId="73D8B8A9" w:rsidR="009E2C19" w:rsidRPr="00C8542C" w:rsidRDefault="009E2C19" w:rsidP="009E2C19">
            <w:pPr>
              <w:jc w:val="center"/>
              <w:rPr>
                <w:rFonts w:ascii="Cambria" w:hAnsi="Cambria"/>
                <w:sz w:val="22"/>
                <w:szCs w:val="22"/>
              </w:rPr>
            </w:pPr>
            <w:r w:rsidRPr="00C8542C">
              <w:rPr>
                <w:rFonts w:ascii="Cambria" w:hAnsi="Cambria"/>
                <w:color w:val="000000"/>
                <w:sz w:val="22"/>
                <w:szCs w:val="22"/>
              </w:rPr>
              <w:t>0.301</w:t>
            </w:r>
          </w:p>
        </w:tc>
        <w:tc>
          <w:tcPr>
            <w:tcW w:w="588" w:type="pct"/>
            <w:noWrap/>
            <w:vAlign w:val="center"/>
          </w:tcPr>
          <w:p w14:paraId="15FD1C18" w14:textId="6250FF37" w:rsidR="009E2C19" w:rsidRPr="00C8542C" w:rsidRDefault="009E2C19" w:rsidP="009E2C19">
            <w:pPr>
              <w:jc w:val="center"/>
              <w:rPr>
                <w:rFonts w:ascii="Cambria" w:hAnsi="Cambria"/>
                <w:sz w:val="22"/>
                <w:szCs w:val="22"/>
              </w:rPr>
            </w:pPr>
            <w:r w:rsidRPr="00C8542C">
              <w:rPr>
                <w:rFonts w:ascii="Cambria" w:hAnsi="Cambria"/>
                <w:color w:val="000000"/>
                <w:sz w:val="22"/>
                <w:szCs w:val="22"/>
              </w:rPr>
              <w:t>.764</w:t>
            </w:r>
          </w:p>
        </w:tc>
      </w:tr>
      <w:tr w:rsidR="009E2C19" w:rsidRPr="00C8542C" w14:paraId="2FCFAEEF" w14:textId="77777777" w:rsidTr="00513E43">
        <w:trPr>
          <w:trHeight w:val="320"/>
        </w:trPr>
        <w:tc>
          <w:tcPr>
            <w:tcW w:w="2858" w:type="pct"/>
            <w:noWrap/>
            <w:vAlign w:val="bottom"/>
          </w:tcPr>
          <w:p w14:paraId="6163FFB0" w14:textId="1D4488E5" w:rsidR="009E2C19" w:rsidRPr="00C8542C" w:rsidRDefault="009E2C19" w:rsidP="009E2C19">
            <w:pPr>
              <w:rPr>
                <w:rFonts w:ascii="Cambria" w:hAnsi="Cambria"/>
                <w:sz w:val="22"/>
                <w:szCs w:val="22"/>
              </w:rPr>
            </w:pPr>
            <w:r w:rsidRPr="00C8542C">
              <w:rPr>
                <w:rFonts w:ascii="Cambria" w:hAnsi="Cambria"/>
                <w:sz w:val="22"/>
                <w:szCs w:val="22"/>
              </w:rPr>
              <w:t>Age</w:t>
            </w:r>
          </w:p>
        </w:tc>
        <w:tc>
          <w:tcPr>
            <w:tcW w:w="450" w:type="pct"/>
            <w:noWrap/>
            <w:vAlign w:val="bottom"/>
          </w:tcPr>
          <w:p w14:paraId="5454E53E" w14:textId="361F164F" w:rsidR="009E2C19" w:rsidRPr="00C8542C" w:rsidRDefault="009E2C19" w:rsidP="009E2C19">
            <w:pPr>
              <w:jc w:val="center"/>
              <w:rPr>
                <w:rFonts w:ascii="Cambria" w:hAnsi="Cambria"/>
                <w:sz w:val="22"/>
                <w:szCs w:val="22"/>
              </w:rPr>
            </w:pPr>
            <w:r w:rsidRPr="00C8542C">
              <w:rPr>
                <w:rFonts w:ascii="Cambria" w:hAnsi="Cambria"/>
                <w:color w:val="000000"/>
                <w:sz w:val="22"/>
                <w:szCs w:val="22"/>
              </w:rPr>
              <w:t>0.910</w:t>
            </w:r>
          </w:p>
        </w:tc>
        <w:tc>
          <w:tcPr>
            <w:tcW w:w="624" w:type="pct"/>
            <w:noWrap/>
            <w:vAlign w:val="bottom"/>
          </w:tcPr>
          <w:p w14:paraId="57EB615A" w14:textId="7710EAA0" w:rsidR="009E2C19" w:rsidRPr="00C8542C" w:rsidRDefault="009E2C19" w:rsidP="009E2C19">
            <w:pPr>
              <w:jc w:val="center"/>
              <w:rPr>
                <w:rFonts w:ascii="Cambria" w:hAnsi="Cambria"/>
                <w:sz w:val="22"/>
                <w:szCs w:val="22"/>
              </w:rPr>
            </w:pPr>
            <w:r w:rsidRPr="00C8542C">
              <w:rPr>
                <w:rFonts w:ascii="Cambria" w:hAnsi="Cambria"/>
                <w:color w:val="000000"/>
                <w:sz w:val="22"/>
                <w:szCs w:val="22"/>
              </w:rPr>
              <w:t>0.151</w:t>
            </w:r>
          </w:p>
        </w:tc>
        <w:tc>
          <w:tcPr>
            <w:tcW w:w="480" w:type="pct"/>
            <w:noWrap/>
            <w:vAlign w:val="bottom"/>
          </w:tcPr>
          <w:p w14:paraId="7C028DC3" w14:textId="7F8F03A6" w:rsidR="009E2C19" w:rsidRPr="00C8542C" w:rsidRDefault="009E2C19" w:rsidP="009E2C19">
            <w:pPr>
              <w:jc w:val="center"/>
              <w:rPr>
                <w:rFonts w:ascii="Cambria" w:hAnsi="Cambria"/>
                <w:sz w:val="22"/>
                <w:szCs w:val="22"/>
              </w:rPr>
            </w:pPr>
            <w:r w:rsidRPr="00C8542C">
              <w:rPr>
                <w:rFonts w:ascii="Cambria" w:hAnsi="Cambria"/>
                <w:color w:val="000000"/>
                <w:sz w:val="22"/>
                <w:szCs w:val="22"/>
              </w:rPr>
              <w:t>6.037</w:t>
            </w:r>
          </w:p>
        </w:tc>
        <w:tc>
          <w:tcPr>
            <w:tcW w:w="588" w:type="pct"/>
            <w:noWrap/>
            <w:vAlign w:val="bottom"/>
          </w:tcPr>
          <w:p w14:paraId="09056A67" w14:textId="4C10AB58" w:rsidR="009E2C19" w:rsidRPr="00C8542C" w:rsidRDefault="009E2C19" w:rsidP="009E2C19">
            <w:pPr>
              <w:jc w:val="center"/>
              <w:rPr>
                <w:rFonts w:ascii="Cambria" w:hAnsi="Cambria"/>
                <w:sz w:val="22"/>
                <w:szCs w:val="22"/>
              </w:rPr>
            </w:pPr>
            <w:r w:rsidRPr="00C8542C">
              <w:rPr>
                <w:rFonts w:ascii="Cambria" w:hAnsi="Cambria"/>
                <w:sz w:val="22"/>
                <w:szCs w:val="22"/>
              </w:rPr>
              <w:t>&lt; .001</w:t>
            </w:r>
          </w:p>
        </w:tc>
      </w:tr>
      <w:tr w:rsidR="009E2C19" w:rsidRPr="00C8542C" w14:paraId="48F24D71" w14:textId="77777777" w:rsidTr="00513E43">
        <w:trPr>
          <w:trHeight w:val="320"/>
        </w:trPr>
        <w:tc>
          <w:tcPr>
            <w:tcW w:w="2858" w:type="pct"/>
            <w:noWrap/>
            <w:vAlign w:val="bottom"/>
          </w:tcPr>
          <w:p w14:paraId="39AA547F" w14:textId="00DE8FBD" w:rsidR="009E2C19" w:rsidRPr="00C8542C" w:rsidRDefault="009E2C19" w:rsidP="009E2C19">
            <w:pPr>
              <w:rPr>
                <w:sz w:val="22"/>
                <w:szCs w:val="22"/>
              </w:rPr>
            </w:pPr>
            <w:r w:rsidRPr="00C8542C">
              <w:rPr>
                <w:rFonts w:ascii="Cambria" w:hAnsi="Cambria"/>
                <w:sz w:val="22"/>
                <w:szCs w:val="22"/>
              </w:rPr>
              <w:t>Non-verbal IQ</w:t>
            </w:r>
          </w:p>
        </w:tc>
        <w:tc>
          <w:tcPr>
            <w:tcW w:w="450" w:type="pct"/>
            <w:noWrap/>
            <w:vAlign w:val="bottom"/>
          </w:tcPr>
          <w:p w14:paraId="56785305" w14:textId="45B2541B" w:rsidR="009E2C19" w:rsidRPr="00C8542C" w:rsidRDefault="009E2C19" w:rsidP="009E2C19">
            <w:pPr>
              <w:jc w:val="center"/>
              <w:rPr>
                <w:sz w:val="22"/>
                <w:szCs w:val="22"/>
              </w:rPr>
            </w:pPr>
            <w:r w:rsidRPr="00C8542C">
              <w:rPr>
                <w:rFonts w:ascii="Cambria" w:hAnsi="Cambria"/>
                <w:color w:val="000000"/>
                <w:sz w:val="22"/>
                <w:szCs w:val="22"/>
              </w:rPr>
              <w:t>0.129</w:t>
            </w:r>
          </w:p>
        </w:tc>
        <w:tc>
          <w:tcPr>
            <w:tcW w:w="624" w:type="pct"/>
            <w:noWrap/>
            <w:vAlign w:val="bottom"/>
          </w:tcPr>
          <w:p w14:paraId="6115BA36" w14:textId="00D2E586" w:rsidR="009E2C19" w:rsidRPr="00C8542C" w:rsidRDefault="009E2C19" w:rsidP="009E2C19">
            <w:pPr>
              <w:jc w:val="center"/>
              <w:rPr>
                <w:sz w:val="22"/>
                <w:szCs w:val="22"/>
              </w:rPr>
            </w:pPr>
            <w:r w:rsidRPr="00C8542C">
              <w:rPr>
                <w:rFonts w:ascii="Cambria" w:hAnsi="Cambria"/>
                <w:color w:val="000000"/>
                <w:sz w:val="22"/>
                <w:szCs w:val="22"/>
              </w:rPr>
              <w:t>0.139</w:t>
            </w:r>
          </w:p>
        </w:tc>
        <w:tc>
          <w:tcPr>
            <w:tcW w:w="480" w:type="pct"/>
            <w:noWrap/>
            <w:vAlign w:val="bottom"/>
          </w:tcPr>
          <w:p w14:paraId="199589D4" w14:textId="045E4739" w:rsidR="009E2C19" w:rsidRPr="00C8542C" w:rsidRDefault="009E2C19" w:rsidP="009E2C19">
            <w:pPr>
              <w:jc w:val="center"/>
              <w:rPr>
                <w:sz w:val="22"/>
                <w:szCs w:val="22"/>
              </w:rPr>
            </w:pPr>
            <w:r w:rsidRPr="00C8542C">
              <w:rPr>
                <w:rFonts w:ascii="Cambria" w:hAnsi="Cambria"/>
                <w:color w:val="000000"/>
                <w:sz w:val="22"/>
                <w:szCs w:val="22"/>
              </w:rPr>
              <w:t>0.930</w:t>
            </w:r>
          </w:p>
        </w:tc>
        <w:tc>
          <w:tcPr>
            <w:tcW w:w="588" w:type="pct"/>
            <w:noWrap/>
            <w:vAlign w:val="bottom"/>
          </w:tcPr>
          <w:p w14:paraId="18D54630" w14:textId="46D2F26C" w:rsidR="009E2C19" w:rsidRPr="00C8542C" w:rsidRDefault="009E2C19" w:rsidP="009E2C19">
            <w:pPr>
              <w:jc w:val="center"/>
              <w:rPr>
                <w:sz w:val="22"/>
                <w:szCs w:val="22"/>
              </w:rPr>
            </w:pPr>
            <w:r w:rsidRPr="00C8542C">
              <w:rPr>
                <w:rFonts w:ascii="Cambria" w:hAnsi="Cambria"/>
                <w:color w:val="000000"/>
                <w:sz w:val="22"/>
                <w:szCs w:val="22"/>
              </w:rPr>
              <w:t>.352</w:t>
            </w:r>
          </w:p>
        </w:tc>
      </w:tr>
      <w:tr w:rsidR="009E2C19" w:rsidRPr="00C8542C" w14:paraId="0FCBBF96" w14:textId="77777777" w:rsidTr="00513E43">
        <w:trPr>
          <w:trHeight w:val="320"/>
        </w:trPr>
        <w:tc>
          <w:tcPr>
            <w:tcW w:w="2858" w:type="pct"/>
            <w:noWrap/>
            <w:vAlign w:val="bottom"/>
          </w:tcPr>
          <w:p w14:paraId="1291D620" w14:textId="3CE13FE6" w:rsidR="009E2C19" w:rsidRPr="00C8542C" w:rsidRDefault="009E2C19" w:rsidP="009E2C19">
            <w:pPr>
              <w:rPr>
                <w:sz w:val="22"/>
                <w:szCs w:val="22"/>
              </w:rPr>
            </w:pPr>
            <w:r w:rsidRPr="00C8542C">
              <w:rPr>
                <w:rFonts w:ascii="Cambria" w:hAnsi="Cambria"/>
                <w:sz w:val="22"/>
                <w:szCs w:val="22"/>
              </w:rPr>
              <w:t>Receptive Vocabulary in L1 (PPVT)</w:t>
            </w:r>
          </w:p>
        </w:tc>
        <w:tc>
          <w:tcPr>
            <w:tcW w:w="450" w:type="pct"/>
            <w:noWrap/>
            <w:vAlign w:val="bottom"/>
          </w:tcPr>
          <w:p w14:paraId="7FD03694" w14:textId="401831AA" w:rsidR="009E2C19" w:rsidRPr="00C8542C" w:rsidRDefault="009E2C19" w:rsidP="009E2C19">
            <w:pPr>
              <w:jc w:val="center"/>
              <w:rPr>
                <w:sz w:val="22"/>
                <w:szCs w:val="22"/>
              </w:rPr>
            </w:pPr>
            <w:r w:rsidRPr="00C8542C">
              <w:rPr>
                <w:rFonts w:ascii="Cambria" w:hAnsi="Cambria"/>
                <w:color w:val="000000"/>
                <w:sz w:val="22"/>
                <w:szCs w:val="22"/>
              </w:rPr>
              <w:t>0.257</w:t>
            </w:r>
          </w:p>
        </w:tc>
        <w:tc>
          <w:tcPr>
            <w:tcW w:w="624" w:type="pct"/>
            <w:noWrap/>
            <w:vAlign w:val="bottom"/>
          </w:tcPr>
          <w:p w14:paraId="71CACB5E" w14:textId="68424B98" w:rsidR="009E2C19" w:rsidRPr="00C8542C" w:rsidRDefault="009E2C19" w:rsidP="009E2C19">
            <w:pPr>
              <w:jc w:val="center"/>
              <w:rPr>
                <w:sz w:val="22"/>
                <w:szCs w:val="22"/>
              </w:rPr>
            </w:pPr>
            <w:r w:rsidRPr="00C8542C">
              <w:rPr>
                <w:rFonts w:ascii="Cambria" w:hAnsi="Cambria"/>
                <w:color w:val="000000"/>
                <w:sz w:val="22"/>
                <w:szCs w:val="22"/>
              </w:rPr>
              <w:t>0.100</w:t>
            </w:r>
          </w:p>
        </w:tc>
        <w:tc>
          <w:tcPr>
            <w:tcW w:w="480" w:type="pct"/>
            <w:noWrap/>
            <w:vAlign w:val="bottom"/>
          </w:tcPr>
          <w:p w14:paraId="0BE8BBE1" w14:textId="071E056A" w:rsidR="009E2C19" w:rsidRPr="00C8542C" w:rsidRDefault="009E2C19" w:rsidP="009E2C19">
            <w:pPr>
              <w:jc w:val="center"/>
              <w:rPr>
                <w:sz w:val="22"/>
                <w:szCs w:val="22"/>
              </w:rPr>
            </w:pPr>
            <w:r w:rsidRPr="00C8542C">
              <w:rPr>
                <w:rFonts w:ascii="Cambria" w:hAnsi="Cambria"/>
                <w:color w:val="000000"/>
                <w:sz w:val="22"/>
                <w:szCs w:val="22"/>
              </w:rPr>
              <w:t>2.564</w:t>
            </w:r>
          </w:p>
        </w:tc>
        <w:tc>
          <w:tcPr>
            <w:tcW w:w="588" w:type="pct"/>
            <w:noWrap/>
            <w:vAlign w:val="bottom"/>
          </w:tcPr>
          <w:p w14:paraId="7A7C5B69" w14:textId="1675F8B5" w:rsidR="009E2C19" w:rsidRPr="00C8542C" w:rsidRDefault="009E2C19" w:rsidP="009E2C19">
            <w:pPr>
              <w:jc w:val="center"/>
              <w:rPr>
                <w:sz w:val="22"/>
                <w:szCs w:val="22"/>
              </w:rPr>
            </w:pPr>
            <w:r w:rsidRPr="00C8542C">
              <w:rPr>
                <w:rFonts w:ascii="Cambria" w:hAnsi="Cambria"/>
                <w:color w:val="000000"/>
                <w:sz w:val="22"/>
                <w:szCs w:val="22"/>
              </w:rPr>
              <w:t>.010</w:t>
            </w:r>
          </w:p>
        </w:tc>
      </w:tr>
      <w:tr w:rsidR="009E2C19" w:rsidRPr="00C8542C" w14:paraId="70C804FA" w14:textId="77777777" w:rsidTr="00513E43">
        <w:trPr>
          <w:trHeight w:val="320"/>
        </w:trPr>
        <w:tc>
          <w:tcPr>
            <w:tcW w:w="2858" w:type="pct"/>
            <w:noWrap/>
            <w:vAlign w:val="bottom"/>
          </w:tcPr>
          <w:p w14:paraId="6E4B45C7" w14:textId="6546A99C" w:rsidR="009E2C19" w:rsidRPr="00C8542C" w:rsidRDefault="009E2C19" w:rsidP="009E2C19">
            <w:pPr>
              <w:rPr>
                <w:sz w:val="22"/>
                <w:szCs w:val="22"/>
              </w:rPr>
            </w:pPr>
            <w:r w:rsidRPr="00C8542C">
              <w:rPr>
                <w:rFonts w:ascii="Cambria" w:hAnsi="Cambria"/>
                <w:sz w:val="22"/>
                <w:szCs w:val="22"/>
              </w:rPr>
              <w:t>Language_French</w:t>
            </w:r>
          </w:p>
        </w:tc>
        <w:tc>
          <w:tcPr>
            <w:tcW w:w="450" w:type="pct"/>
            <w:noWrap/>
            <w:vAlign w:val="bottom"/>
          </w:tcPr>
          <w:p w14:paraId="58C0D123" w14:textId="083EBD46" w:rsidR="009E2C19" w:rsidRPr="00C8542C" w:rsidRDefault="009E2C19" w:rsidP="009E2C19">
            <w:pPr>
              <w:jc w:val="center"/>
              <w:rPr>
                <w:sz w:val="22"/>
                <w:szCs w:val="22"/>
              </w:rPr>
            </w:pPr>
            <w:r w:rsidRPr="00C8542C">
              <w:rPr>
                <w:rFonts w:ascii="Cambria" w:hAnsi="Cambria"/>
                <w:color w:val="000000"/>
                <w:sz w:val="22"/>
                <w:szCs w:val="22"/>
              </w:rPr>
              <w:t>1.480</w:t>
            </w:r>
          </w:p>
        </w:tc>
        <w:tc>
          <w:tcPr>
            <w:tcW w:w="624" w:type="pct"/>
            <w:noWrap/>
            <w:vAlign w:val="bottom"/>
          </w:tcPr>
          <w:p w14:paraId="7824107E" w14:textId="2FBB7FA6" w:rsidR="009E2C19" w:rsidRPr="00C8542C" w:rsidRDefault="009E2C19" w:rsidP="009E2C19">
            <w:pPr>
              <w:jc w:val="center"/>
              <w:rPr>
                <w:sz w:val="22"/>
                <w:szCs w:val="22"/>
              </w:rPr>
            </w:pPr>
            <w:r w:rsidRPr="00C8542C">
              <w:rPr>
                <w:rFonts w:ascii="Cambria" w:hAnsi="Cambria"/>
                <w:color w:val="000000"/>
                <w:sz w:val="22"/>
                <w:szCs w:val="22"/>
              </w:rPr>
              <w:t>0.378</w:t>
            </w:r>
          </w:p>
        </w:tc>
        <w:tc>
          <w:tcPr>
            <w:tcW w:w="480" w:type="pct"/>
            <w:noWrap/>
            <w:vAlign w:val="bottom"/>
          </w:tcPr>
          <w:p w14:paraId="1A999761" w14:textId="349F9CB1" w:rsidR="009E2C19" w:rsidRPr="00C8542C" w:rsidRDefault="009E2C19" w:rsidP="009E2C19">
            <w:pPr>
              <w:jc w:val="center"/>
              <w:rPr>
                <w:sz w:val="22"/>
                <w:szCs w:val="22"/>
              </w:rPr>
            </w:pPr>
            <w:r w:rsidRPr="00C8542C">
              <w:rPr>
                <w:rFonts w:ascii="Cambria" w:hAnsi="Cambria"/>
                <w:color w:val="000000"/>
                <w:sz w:val="22"/>
                <w:szCs w:val="22"/>
              </w:rPr>
              <w:t>3.916</w:t>
            </w:r>
          </w:p>
        </w:tc>
        <w:tc>
          <w:tcPr>
            <w:tcW w:w="588" w:type="pct"/>
            <w:noWrap/>
            <w:vAlign w:val="bottom"/>
          </w:tcPr>
          <w:p w14:paraId="11512368" w14:textId="17C0816B" w:rsidR="009E2C19" w:rsidRPr="00C8542C" w:rsidRDefault="009E2C19" w:rsidP="009E2C19">
            <w:pPr>
              <w:jc w:val="center"/>
              <w:rPr>
                <w:sz w:val="22"/>
                <w:szCs w:val="22"/>
              </w:rPr>
            </w:pPr>
            <w:r w:rsidRPr="00C8542C">
              <w:rPr>
                <w:rFonts w:ascii="Cambria" w:hAnsi="Cambria"/>
                <w:sz w:val="22"/>
                <w:szCs w:val="22"/>
              </w:rPr>
              <w:t>&lt; .001</w:t>
            </w:r>
          </w:p>
        </w:tc>
      </w:tr>
      <w:tr w:rsidR="009E2C19" w:rsidRPr="00C8542C" w14:paraId="20E9C74F" w14:textId="77777777" w:rsidTr="00513E43">
        <w:trPr>
          <w:trHeight w:val="320"/>
        </w:trPr>
        <w:tc>
          <w:tcPr>
            <w:tcW w:w="2858" w:type="pct"/>
            <w:noWrap/>
            <w:vAlign w:val="bottom"/>
          </w:tcPr>
          <w:p w14:paraId="4D76E588" w14:textId="1EE2EDBB" w:rsidR="009E2C19" w:rsidRPr="00C8542C" w:rsidRDefault="009E2C19" w:rsidP="009E2C19">
            <w:pPr>
              <w:rPr>
                <w:rFonts w:ascii="Cambria" w:hAnsi="Cambria"/>
                <w:sz w:val="22"/>
                <w:szCs w:val="22"/>
              </w:rPr>
            </w:pPr>
            <w:r w:rsidRPr="00C8542C">
              <w:rPr>
                <w:rFonts w:ascii="Cambria" w:hAnsi="Cambria"/>
                <w:sz w:val="22"/>
                <w:szCs w:val="22"/>
              </w:rPr>
              <w:t>Language_German</w:t>
            </w:r>
          </w:p>
        </w:tc>
        <w:tc>
          <w:tcPr>
            <w:tcW w:w="450" w:type="pct"/>
            <w:noWrap/>
            <w:vAlign w:val="bottom"/>
          </w:tcPr>
          <w:p w14:paraId="65508306" w14:textId="410F91BE" w:rsidR="009E2C19" w:rsidRPr="00C8542C" w:rsidRDefault="009E2C19" w:rsidP="009E2C19">
            <w:pPr>
              <w:jc w:val="center"/>
              <w:rPr>
                <w:rFonts w:ascii="Cambria" w:hAnsi="Cambria"/>
                <w:sz w:val="22"/>
                <w:szCs w:val="22"/>
              </w:rPr>
            </w:pPr>
            <w:r w:rsidRPr="00C8542C">
              <w:rPr>
                <w:rFonts w:ascii="Cambria" w:hAnsi="Cambria"/>
                <w:color w:val="000000"/>
                <w:sz w:val="22"/>
                <w:szCs w:val="22"/>
              </w:rPr>
              <w:t>0.973</w:t>
            </w:r>
          </w:p>
        </w:tc>
        <w:tc>
          <w:tcPr>
            <w:tcW w:w="624" w:type="pct"/>
            <w:noWrap/>
            <w:vAlign w:val="bottom"/>
          </w:tcPr>
          <w:p w14:paraId="5CBF573E" w14:textId="5B35AEE4" w:rsidR="009E2C19" w:rsidRPr="00C8542C" w:rsidRDefault="009E2C19" w:rsidP="009E2C19">
            <w:pPr>
              <w:jc w:val="center"/>
              <w:rPr>
                <w:rFonts w:ascii="Cambria" w:hAnsi="Cambria"/>
                <w:sz w:val="22"/>
                <w:szCs w:val="22"/>
              </w:rPr>
            </w:pPr>
            <w:r w:rsidRPr="00C8542C">
              <w:rPr>
                <w:rFonts w:ascii="Cambria" w:hAnsi="Cambria"/>
                <w:color w:val="000000"/>
                <w:sz w:val="22"/>
                <w:szCs w:val="22"/>
              </w:rPr>
              <w:t>0.357</w:t>
            </w:r>
          </w:p>
        </w:tc>
        <w:tc>
          <w:tcPr>
            <w:tcW w:w="480" w:type="pct"/>
            <w:noWrap/>
            <w:vAlign w:val="bottom"/>
          </w:tcPr>
          <w:p w14:paraId="3382CC1A" w14:textId="0788371F" w:rsidR="009E2C19" w:rsidRPr="00C8542C" w:rsidRDefault="009E2C19" w:rsidP="009E2C19">
            <w:pPr>
              <w:jc w:val="center"/>
              <w:rPr>
                <w:rFonts w:ascii="Cambria" w:hAnsi="Cambria"/>
                <w:sz w:val="22"/>
                <w:szCs w:val="22"/>
              </w:rPr>
            </w:pPr>
            <w:r w:rsidRPr="00C8542C">
              <w:rPr>
                <w:rFonts w:ascii="Cambria" w:hAnsi="Cambria"/>
                <w:color w:val="000000"/>
                <w:sz w:val="22"/>
                <w:szCs w:val="22"/>
              </w:rPr>
              <w:t>2.724</w:t>
            </w:r>
          </w:p>
        </w:tc>
        <w:tc>
          <w:tcPr>
            <w:tcW w:w="588" w:type="pct"/>
            <w:noWrap/>
            <w:vAlign w:val="bottom"/>
          </w:tcPr>
          <w:p w14:paraId="3BDCCE79" w14:textId="4B1241E0" w:rsidR="009E2C19" w:rsidRPr="00C8542C" w:rsidRDefault="009E2C19" w:rsidP="009E2C19">
            <w:pPr>
              <w:jc w:val="center"/>
              <w:rPr>
                <w:rFonts w:ascii="Cambria" w:hAnsi="Cambria"/>
                <w:sz w:val="22"/>
                <w:szCs w:val="22"/>
              </w:rPr>
            </w:pPr>
            <w:r w:rsidRPr="00C8542C">
              <w:rPr>
                <w:rFonts w:ascii="Cambria" w:hAnsi="Cambria"/>
                <w:color w:val="000000"/>
                <w:sz w:val="22"/>
                <w:szCs w:val="22"/>
              </w:rPr>
              <w:t>.006</w:t>
            </w:r>
          </w:p>
        </w:tc>
      </w:tr>
      <w:tr w:rsidR="009E2C19" w:rsidRPr="00C8542C" w14:paraId="2033A7D8" w14:textId="77777777" w:rsidTr="00513E43">
        <w:trPr>
          <w:trHeight w:val="320"/>
        </w:trPr>
        <w:tc>
          <w:tcPr>
            <w:tcW w:w="2858" w:type="pct"/>
            <w:noWrap/>
            <w:vAlign w:val="bottom"/>
          </w:tcPr>
          <w:p w14:paraId="438FE2E3" w14:textId="1FED5E8B" w:rsidR="009E2C19" w:rsidRPr="00C8542C" w:rsidRDefault="009E2C19" w:rsidP="009E2C19">
            <w:pPr>
              <w:rPr>
                <w:rFonts w:ascii="Cambria" w:hAnsi="Cambria"/>
                <w:sz w:val="22"/>
                <w:szCs w:val="22"/>
              </w:rPr>
            </w:pPr>
            <w:r w:rsidRPr="00C8542C">
              <w:rPr>
                <w:rFonts w:ascii="Cambria" w:hAnsi="Cambria"/>
                <w:sz w:val="22"/>
                <w:szCs w:val="22"/>
              </w:rPr>
              <w:t>Language_Italian</w:t>
            </w:r>
          </w:p>
        </w:tc>
        <w:tc>
          <w:tcPr>
            <w:tcW w:w="450" w:type="pct"/>
            <w:noWrap/>
            <w:vAlign w:val="bottom"/>
          </w:tcPr>
          <w:p w14:paraId="01FFF95B" w14:textId="494E7625" w:rsidR="009E2C19" w:rsidRPr="00C8542C" w:rsidRDefault="009E2C19" w:rsidP="009E2C19">
            <w:pPr>
              <w:jc w:val="center"/>
              <w:rPr>
                <w:rFonts w:ascii="Cambria" w:hAnsi="Cambria"/>
                <w:sz w:val="22"/>
                <w:szCs w:val="22"/>
              </w:rPr>
            </w:pPr>
            <w:r w:rsidRPr="00C8542C">
              <w:rPr>
                <w:rFonts w:ascii="Cambria" w:hAnsi="Cambria"/>
                <w:color w:val="000000"/>
                <w:sz w:val="22"/>
                <w:szCs w:val="22"/>
              </w:rPr>
              <w:t>0.465</w:t>
            </w:r>
          </w:p>
        </w:tc>
        <w:tc>
          <w:tcPr>
            <w:tcW w:w="624" w:type="pct"/>
            <w:noWrap/>
            <w:vAlign w:val="bottom"/>
          </w:tcPr>
          <w:p w14:paraId="540DD832" w14:textId="314EF4E6" w:rsidR="009E2C19" w:rsidRPr="00C8542C" w:rsidRDefault="009E2C19" w:rsidP="009E2C19">
            <w:pPr>
              <w:jc w:val="center"/>
              <w:rPr>
                <w:rFonts w:ascii="Cambria" w:hAnsi="Cambria"/>
                <w:sz w:val="22"/>
                <w:szCs w:val="22"/>
              </w:rPr>
            </w:pPr>
            <w:r w:rsidRPr="00C8542C">
              <w:rPr>
                <w:rFonts w:ascii="Cambria" w:hAnsi="Cambria"/>
                <w:color w:val="000000"/>
                <w:sz w:val="22"/>
                <w:szCs w:val="22"/>
              </w:rPr>
              <w:t>0.437</w:t>
            </w:r>
          </w:p>
        </w:tc>
        <w:tc>
          <w:tcPr>
            <w:tcW w:w="480" w:type="pct"/>
            <w:noWrap/>
            <w:vAlign w:val="bottom"/>
          </w:tcPr>
          <w:p w14:paraId="322BE297" w14:textId="0CC4C8C4" w:rsidR="009E2C19" w:rsidRPr="00C8542C" w:rsidRDefault="009E2C19" w:rsidP="009E2C19">
            <w:pPr>
              <w:jc w:val="center"/>
              <w:rPr>
                <w:rFonts w:ascii="Cambria" w:hAnsi="Cambria"/>
                <w:sz w:val="22"/>
                <w:szCs w:val="22"/>
              </w:rPr>
            </w:pPr>
            <w:r w:rsidRPr="00C8542C">
              <w:rPr>
                <w:rFonts w:ascii="Cambria" w:hAnsi="Cambria"/>
                <w:color w:val="000000"/>
                <w:sz w:val="22"/>
                <w:szCs w:val="22"/>
              </w:rPr>
              <w:t>1.064</w:t>
            </w:r>
          </w:p>
        </w:tc>
        <w:tc>
          <w:tcPr>
            <w:tcW w:w="588" w:type="pct"/>
            <w:noWrap/>
            <w:vAlign w:val="bottom"/>
          </w:tcPr>
          <w:p w14:paraId="58A07EF7" w14:textId="3ACDD0FC" w:rsidR="009E2C19" w:rsidRPr="00C8542C" w:rsidRDefault="009E2C19" w:rsidP="009E2C19">
            <w:pPr>
              <w:jc w:val="center"/>
              <w:rPr>
                <w:rFonts w:ascii="Cambria" w:hAnsi="Cambria"/>
                <w:sz w:val="22"/>
                <w:szCs w:val="22"/>
              </w:rPr>
            </w:pPr>
            <w:r w:rsidRPr="00C8542C">
              <w:rPr>
                <w:rFonts w:ascii="Cambria" w:hAnsi="Cambria"/>
                <w:color w:val="000000"/>
                <w:sz w:val="22"/>
                <w:szCs w:val="22"/>
              </w:rPr>
              <w:t>.287</w:t>
            </w:r>
          </w:p>
        </w:tc>
      </w:tr>
      <w:tr w:rsidR="009E2C19" w:rsidRPr="00C8542C" w14:paraId="72B54472" w14:textId="77777777" w:rsidTr="00513E43">
        <w:trPr>
          <w:trHeight w:val="320"/>
        </w:trPr>
        <w:tc>
          <w:tcPr>
            <w:tcW w:w="2858" w:type="pct"/>
            <w:noWrap/>
            <w:vAlign w:val="bottom"/>
          </w:tcPr>
          <w:p w14:paraId="661D456B" w14:textId="657C2C1C" w:rsidR="009E2C19" w:rsidRPr="00C8542C" w:rsidRDefault="009E2C19" w:rsidP="009E2C19">
            <w:pPr>
              <w:rPr>
                <w:sz w:val="22"/>
                <w:szCs w:val="22"/>
              </w:rPr>
            </w:pPr>
            <w:r w:rsidRPr="00C8542C">
              <w:rPr>
                <w:rFonts w:ascii="Cambria" w:hAnsi="Cambria"/>
                <w:sz w:val="22"/>
                <w:szCs w:val="22"/>
              </w:rPr>
              <w:t>Group:Gm vs. GM [a]</w:t>
            </w:r>
          </w:p>
        </w:tc>
        <w:tc>
          <w:tcPr>
            <w:tcW w:w="450" w:type="pct"/>
            <w:noWrap/>
            <w:vAlign w:val="bottom"/>
          </w:tcPr>
          <w:p w14:paraId="0BFD0911" w14:textId="0EA11B8C" w:rsidR="009E2C19" w:rsidRPr="00C8542C" w:rsidRDefault="009E2C19" w:rsidP="009E2C19">
            <w:pPr>
              <w:jc w:val="center"/>
              <w:rPr>
                <w:sz w:val="22"/>
                <w:szCs w:val="22"/>
              </w:rPr>
            </w:pPr>
            <w:r w:rsidRPr="00C8542C">
              <w:rPr>
                <w:rFonts w:ascii="Cambria" w:hAnsi="Cambria"/>
                <w:color w:val="000000"/>
                <w:sz w:val="22"/>
                <w:szCs w:val="22"/>
              </w:rPr>
              <w:t>-0.768</w:t>
            </w:r>
          </w:p>
        </w:tc>
        <w:tc>
          <w:tcPr>
            <w:tcW w:w="624" w:type="pct"/>
            <w:noWrap/>
            <w:vAlign w:val="bottom"/>
          </w:tcPr>
          <w:p w14:paraId="055199EF" w14:textId="07C8273B" w:rsidR="009E2C19" w:rsidRPr="00C8542C" w:rsidRDefault="009E2C19" w:rsidP="009E2C19">
            <w:pPr>
              <w:jc w:val="center"/>
              <w:rPr>
                <w:sz w:val="22"/>
                <w:szCs w:val="22"/>
              </w:rPr>
            </w:pPr>
            <w:r w:rsidRPr="00C8542C">
              <w:rPr>
                <w:rFonts w:ascii="Cambria" w:hAnsi="Cambria"/>
                <w:color w:val="000000"/>
                <w:sz w:val="22"/>
                <w:szCs w:val="22"/>
              </w:rPr>
              <w:t>0.211</w:t>
            </w:r>
          </w:p>
        </w:tc>
        <w:tc>
          <w:tcPr>
            <w:tcW w:w="480" w:type="pct"/>
            <w:noWrap/>
            <w:vAlign w:val="bottom"/>
          </w:tcPr>
          <w:p w14:paraId="268B279D" w14:textId="1CD84FAF" w:rsidR="009E2C19" w:rsidRPr="00C8542C" w:rsidRDefault="009E2C19" w:rsidP="009E2C19">
            <w:pPr>
              <w:jc w:val="center"/>
              <w:rPr>
                <w:sz w:val="22"/>
                <w:szCs w:val="22"/>
              </w:rPr>
            </w:pPr>
            <w:r w:rsidRPr="00C8542C">
              <w:rPr>
                <w:rFonts w:ascii="Cambria" w:hAnsi="Cambria"/>
                <w:color w:val="000000"/>
                <w:sz w:val="22"/>
                <w:szCs w:val="22"/>
              </w:rPr>
              <w:t>-3.644</w:t>
            </w:r>
          </w:p>
        </w:tc>
        <w:tc>
          <w:tcPr>
            <w:tcW w:w="588" w:type="pct"/>
            <w:noWrap/>
            <w:vAlign w:val="bottom"/>
          </w:tcPr>
          <w:p w14:paraId="437B77F2" w14:textId="3BA9CA74" w:rsidR="009E2C19" w:rsidRPr="00C8542C" w:rsidRDefault="009E2C19" w:rsidP="009E2C19">
            <w:pPr>
              <w:jc w:val="center"/>
              <w:rPr>
                <w:sz w:val="22"/>
                <w:szCs w:val="22"/>
              </w:rPr>
            </w:pPr>
            <w:r w:rsidRPr="00C8542C">
              <w:rPr>
                <w:rFonts w:ascii="Cambria" w:hAnsi="Cambria"/>
                <w:sz w:val="22"/>
                <w:szCs w:val="22"/>
              </w:rPr>
              <w:t>&lt; .001</w:t>
            </w:r>
          </w:p>
        </w:tc>
      </w:tr>
      <w:tr w:rsidR="009E2C19" w:rsidRPr="00C8542C" w14:paraId="5B96D079" w14:textId="77777777" w:rsidTr="00513E43">
        <w:trPr>
          <w:trHeight w:val="320"/>
        </w:trPr>
        <w:tc>
          <w:tcPr>
            <w:tcW w:w="2858" w:type="pct"/>
            <w:noWrap/>
            <w:vAlign w:val="bottom"/>
          </w:tcPr>
          <w:p w14:paraId="2F0FB8D5" w14:textId="27FE2162" w:rsidR="009E2C19" w:rsidRPr="00C8542C" w:rsidRDefault="009E2C19" w:rsidP="009E2C19">
            <w:pPr>
              <w:rPr>
                <w:sz w:val="22"/>
                <w:szCs w:val="22"/>
              </w:rPr>
            </w:pPr>
            <w:r w:rsidRPr="00C8542C">
              <w:rPr>
                <w:rFonts w:ascii="Cambria" w:hAnsi="Cambria"/>
                <w:sz w:val="22"/>
                <w:szCs w:val="22"/>
              </w:rPr>
              <w:t>Group:gM vs. GM [b]</w:t>
            </w:r>
          </w:p>
        </w:tc>
        <w:tc>
          <w:tcPr>
            <w:tcW w:w="450" w:type="pct"/>
            <w:noWrap/>
            <w:vAlign w:val="bottom"/>
          </w:tcPr>
          <w:p w14:paraId="0932A11E" w14:textId="52315CFF" w:rsidR="009E2C19" w:rsidRPr="00C8542C" w:rsidRDefault="009E2C19" w:rsidP="009E2C19">
            <w:pPr>
              <w:jc w:val="center"/>
              <w:rPr>
                <w:sz w:val="22"/>
                <w:szCs w:val="22"/>
              </w:rPr>
            </w:pPr>
            <w:r w:rsidRPr="00C8542C">
              <w:rPr>
                <w:rFonts w:ascii="Cambria" w:hAnsi="Cambria"/>
                <w:color w:val="000000"/>
                <w:sz w:val="22"/>
                <w:szCs w:val="22"/>
              </w:rPr>
              <w:t>0.983</w:t>
            </w:r>
          </w:p>
        </w:tc>
        <w:tc>
          <w:tcPr>
            <w:tcW w:w="624" w:type="pct"/>
            <w:noWrap/>
            <w:vAlign w:val="bottom"/>
          </w:tcPr>
          <w:p w14:paraId="765BB84A" w14:textId="30291571" w:rsidR="009E2C19" w:rsidRPr="00C8542C" w:rsidRDefault="009E2C19" w:rsidP="009E2C19">
            <w:pPr>
              <w:jc w:val="center"/>
              <w:rPr>
                <w:sz w:val="22"/>
                <w:szCs w:val="22"/>
              </w:rPr>
            </w:pPr>
            <w:r w:rsidRPr="00C8542C">
              <w:rPr>
                <w:rFonts w:ascii="Cambria" w:hAnsi="Cambria"/>
                <w:color w:val="000000"/>
                <w:sz w:val="22"/>
                <w:szCs w:val="22"/>
              </w:rPr>
              <w:t>0.210</w:t>
            </w:r>
          </w:p>
        </w:tc>
        <w:tc>
          <w:tcPr>
            <w:tcW w:w="480" w:type="pct"/>
            <w:noWrap/>
            <w:vAlign w:val="bottom"/>
          </w:tcPr>
          <w:p w14:paraId="37B9D828" w14:textId="2C1213F0" w:rsidR="009E2C19" w:rsidRPr="00C8542C" w:rsidRDefault="009E2C19" w:rsidP="009E2C19">
            <w:pPr>
              <w:jc w:val="center"/>
              <w:rPr>
                <w:sz w:val="22"/>
                <w:szCs w:val="22"/>
              </w:rPr>
            </w:pPr>
            <w:r w:rsidRPr="00C8542C">
              <w:rPr>
                <w:rFonts w:ascii="Cambria" w:hAnsi="Cambria"/>
                <w:color w:val="000000"/>
                <w:sz w:val="22"/>
                <w:szCs w:val="22"/>
              </w:rPr>
              <w:t>4.677</w:t>
            </w:r>
          </w:p>
        </w:tc>
        <w:tc>
          <w:tcPr>
            <w:tcW w:w="588" w:type="pct"/>
            <w:noWrap/>
            <w:vAlign w:val="bottom"/>
          </w:tcPr>
          <w:p w14:paraId="6FA6584F" w14:textId="5B4D2D40" w:rsidR="009E2C19" w:rsidRPr="00C8542C" w:rsidRDefault="009E2C19" w:rsidP="009E2C19">
            <w:pPr>
              <w:jc w:val="center"/>
              <w:rPr>
                <w:sz w:val="22"/>
                <w:szCs w:val="22"/>
              </w:rPr>
            </w:pPr>
            <w:r w:rsidRPr="00C8542C">
              <w:rPr>
                <w:rFonts w:ascii="Cambria" w:hAnsi="Cambria"/>
                <w:sz w:val="22"/>
                <w:szCs w:val="22"/>
              </w:rPr>
              <w:t>&lt; .001</w:t>
            </w:r>
          </w:p>
        </w:tc>
      </w:tr>
      <w:tr w:rsidR="009E2C19" w:rsidRPr="00C8542C" w14:paraId="2B368872" w14:textId="77777777" w:rsidTr="00513E43">
        <w:trPr>
          <w:trHeight w:val="320"/>
        </w:trPr>
        <w:tc>
          <w:tcPr>
            <w:tcW w:w="2858" w:type="pct"/>
            <w:tcBorders>
              <w:bottom w:val="double" w:sz="4" w:space="0" w:color="auto"/>
            </w:tcBorders>
            <w:noWrap/>
            <w:vAlign w:val="bottom"/>
          </w:tcPr>
          <w:p w14:paraId="19DBC581" w14:textId="2BAD4D81" w:rsidR="009E2C19" w:rsidRPr="00C8542C" w:rsidRDefault="009E2C19" w:rsidP="009E2C19">
            <w:pPr>
              <w:rPr>
                <w:sz w:val="22"/>
                <w:szCs w:val="22"/>
              </w:rPr>
            </w:pPr>
            <w:r w:rsidRPr="00C8542C">
              <w:rPr>
                <w:rFonts w:ascii="Cambria" w:hAnsi="Cambria"/>
                <w:sz w:val="22"/>
                <w:szCs w:val="22"/>
              </w:rPr>
              <w:t>Group:Sentence type [omnibus]</w:t>
            </w:r>
          </w:p>
        </w:tc>
        <w:tc>
          <w:tcPr>
            <w:tcW w:w="450" w:type="pct"/>
            <w:tcBorders>
              <w:bottom w:val="double" w:sz="4" w:space="0" w:color="auto"/>
            </w:tcBorders>
            <w:noWrap/>
            <w:vAlign w:val="bottom"/>
          </w:tcPr>
          <w:p w14:paraId="1F34A4A8" w14:textId="78B77F91" w:rsidR="009E2C19" w:rsidRPr="00C8542C" w:rsidRDefault="009E2C19" w:rsidP="009E2C19">
            <w:pPr>
              <w:jc w:val="center"/>
              <w:rPr>
                <w:sz w:val="22"/>
                <w:szCs w:val="22"/>
              </w:rPr>
            </w:pPr>
            <w:r w:rsidRPr="00C8542C">
              <w:rPr>
                <w:rFonts w:ascii="Cambria" w:hAnsi="Cambria"/>
                <w:color w:val="000000"/>
                <w:sz w:val="22"/>
                <w:szCs w:val="22"/>
              </w:rPr>
              <w:t>-0.428</w:t>
            </w:r>
          </w:p>
        </w:tc>
        <w:tc>
          <w:tcPr>
            <w:tcW w:w="624" w:type="pct"/>
            <w:tcBorders>
              <w:bottom w:val="double" w:sz="4" w:space="0" w:color="auto"/>
            </w:tcBorders>
            <w:noWrap/>
            <w:vAlign w:val="bottom"/>
          </w:tcPr>
          <w:p w14:paraId="419D7CC0" w14:textId="210CC92D" w:rsidR="009E2C19" w:rsidRPr="00C8542C" w:rsidRDefault="009E2C19" w:rsidP="009E2C19">
            <w:pPr>
              <w:jc w:val="center"/>
              <w:rPr>
                <w:sz w:val="22"/>
                <w:szCs w:val="22"/>
              </w:rPr>
            </w:pPr>
            <w:r w:rsidRPr="00C8542C">
              <w:rPr>
                <w:rFonts w:ascii="Cambria" w:hAnsi="Cambria"/>
                <w:color w:val="000000"/>
                <w:sz w:val="22"/>
                <w:szCs w:val="22"/>
              </w:rPr>
              <w:t>0.252</w:t>
            </w:r>
          </w:p>
        </w:tc>
        <w:tc>
          <w:tcPr>
            <w:tcW w:w="480" w:type="pct"/>
            <w:tcBorders>
              <w:bottom w:val="double" w:sz="4" w:space="0" w:color="auto"/>
            </w:tcBorders>
            <w:noWrap/>
            <w:vAlign w:val="bottom"/>
          </w:tcPr>
          <w:p w14:paraId="51C7A2AC" w14:textId="30F2517C" w:rsidR="009E2C19" w:rsidRPr="00C8542C" w:rsidRDefault="009E2C19" w:rsidP="009E2C19">
            <w:pPr>
              <w:jc w:val="center"/>
              <w:rPr>
                <w:sz w:val="22"/>
                <w:szCs w:val="22"/>
              </w:rPr>
            </w:pPr>
            <w:r w:rsidRPr="00C8542C">
              <w:rPr>
                <w:rFonts w:ascii="Cambria" w:hAnsi="Cambria"/>
                <w:color w:val="000000"/>
                <w:sz w:val="22"/>
                <w:szCs w:val="22"/>
              </w:rPr>
              <w:t>-1.697</w:t>
            </w:r>
          </w:p>
        </w:tc>
        <w:tc>
          <w:tcPr>
            <w:tcW w:w="588" w:type="pct"/>
            <w:tcBorders>
              <w:bottom w:val="double" w:sz="4" w:space="0" w:color="auto"/>
            </w:tcBorders>
            <w:noWrap/>
            <w:vAlign w:val="bottom"/>
          </w:tcPr>
          <w:p w14:paraId="72B880EA" w14:textId="04D71A22" w:rsidR="009E2C19" w:rsidRPr="00C8542C" w:rsidRDefault="009E2C19" w:rsidP="009E2C19">
            <w:pPr>
              <w:jc w:val="center"/>
              <w:rPr>
                <w:sz w:val="22"/>
                <w:szCs w:val="22"/>
              </w:rPr>
            </w:pPr>
            <w:r w:rsidRPr="00C8542C">
              <w:rPr>
                <w:rFonts w:ascii="Cambria" w:hAnsi="Cambria"/>
                <w:color w:val="000000"/>
                <w:sz w:val="22"/>
                <w:szCs w:val="22"/>
              </w:rPr>
              <w:t>.090</w:t>
            </w:r>
          </w:p>
        </w:tc>
      </w:tr>
    </w:tbl>
    <w:p w14:paraId="286E9626" w14:textId="77777777" w:rsidR="000E0A74" w:rsidRPr="00C8542C" w:rsidRDefault="000E0A74" w:rsidP="00AB3263">
      <w:pPr>
        <w:spacing w:after="0" w:line="240" w:lineRule="auto"/>
        <w:rPr>
          <w:sz w:val="22"/>
          <w:szCs w:val="22"/>
        </w:rPr>
      </w:pPr>
    </w:p>
    <w:p w14:paraId="21BA06CE" w14:textId="400C7A7A" w:rsidR="00F55A73" w:rsidRPr="00C8542C" w:rsidRDefault="00F55A73" w:rsidP="00AB3263">
      <w:pPr>
        <w:spacing w:after="0" w:line="240" w:lineRule="auto"/>
        <w:rPr>
          <w:sz w:val="22"/>
          <w:szCs w:val="22"/>
        </w:rPr>
      </w:pPr>
      <w:r w:rsidRPr="00C8542C">
        <w:rPr>
          <w:i/>
          <w:iCs/>
          <w:sz w:val="22"/>
          <w:szCs w:val="22"/>
        </w:rPr>
        <w:t xml:space="preserve">Table </w:t>
      </w:r>
      <w:r w:rsidR="00315F53" w:rsidRPr="00C8542C">
        <w:rPr>
          <w:i/>
          <w:iCs/>
          <w:sz w:val="22"/>
          <w:szCs w:val="22"/>
        </w:rPr>
        <w:t>G</w:t>
      </w:r>
      <w:r w:rsidRPr="00C8542C">
        <w:rPr>
          <w:sz w:val="22"/>
          <w:szCs w:val="22"/>
        </w:rPr>
        <w:t xml:space="preserve">. Output of the GLMM for RQ1 in </w:t>
      </w:r>
      <w:r w:rsidR="00513E43" w:rsidRPr="00C8542C">
        <w:rPr>
          <w:sz w:val="22"/>
          <w:szCs w:val="22"/>
        </w:rPr>
        <w:t>monolinguals</w:t>
      </w:r>
      <w:r w:rsidR="00315F53" w:rsidRPr="00C8542C">
        <w:rPr>
          <w:sz w:val="22"/>
          <w:szCs w:val="22"/>
        </w:rPr>
        <w:t xml:space="preserve"> for Gm sentences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10"/>
        <w:gridCol w:w="867"/>
        <w:gridCol w:w="1203"/>
        <w:gridCol w:w="925"/>
        <w:gridCol w:w="1133"/>
      </w:tblGrid>
      <w:tr w:rsidR="0070769A" w:rsidRPr="00C8542C" w14:paraId="7622D86A" w14:textId="77777777" w:rsidTr="00CA7472">
        <w:trPr>
          <w:trHeight w:val="320"/>
        </w:trPr>
        <w:tc>
          <w:tcPr>
            <w:tcW w:w="2858" w:type="pct"/>
            <w:tcBorders>
              <w:top w:val="double" w:sz="4" w:space="0" w:color="auto"/>
              <w:bottom w:val="single" w:sz="4" w:space="0" w:color="auto"/>
            </w:tcBorders>
            <w:noWrap/>
            <w:hideMark/>
          </w:tcPr>
          <w:p w14:paraId="14110FCF" w14:textId="77777777" w:rsidR="00315F53" w:rsidRPr="00C8542C" w:rsidRDefault="00315F53" w:rsidP="00CA7472">
            <w:pPr>
              <w:rPr>
                <w:rFonts w:ascii="Cambria" w:hAnsi="Cambria"/>
                <w:sz w:val="22"/>
                <w:szCs w:val="22"/>
              </w:rPr>
            </w:pPr>
          </w:p>
        </w:tc>
        <w:tc>
          <w:tcPr>
            <w:tcW w:w="450" w:type="pct"/>
            <w:tcBorders>
              <w:top w:val="double" w:sz="4" w:space="0" w:color="auto"/>
              <w:bottom w:val="single" w:sz="4" w:space="0" w:color="auto"/>
            </w:tcBorders>
            <w:noWrap/>
            <w:vAlign w:val="center"/>
            <w:hideMark/>
          </w:tcPr>
          <w:p w14:paraId="6D9841ED" w14:textId="77777777" w:rsidR="00315F53" w:rsidRPr="00C8542C" w:rsidRDefault="00315F53" w:rsidP="00CA7472">
            <w:pPr>
              <w:jc w:val="center"/>
              <w:rPr>
                <w:rFonts w:ascii="Cambria" w:hAnsi="Cambria"/>
                <w:sz w:val="22"/>
                <w:szCs w:val="22"/>
              </w:rPr>
            </w:pPr>
            <w:r w:rsidRPr="00C8542C">
              <w:rPr>
                <w:rFonts w:ascii="Cambria" w:hAnsi="Cambria"/>
                <w:sz w:val="22"/>
                <w:szCs w:val="22"/>
                <w:lang w:val="en-US"/>
              </w:rPr>
              <w:t>Est.</w:t>
            </w:r>
          </w:p>
        </w:tc>
        <w:tc>
          <w:tcPr>
            <w:tcW w:w="624" w:type="pct"/>
            <w:tcBorders>
              <w:top w:val="double" w:sz="4" w:space="0" w:color="auto"/>
              <w:bottom w:val="single" w:sz="4" w:space="0" w:color="auto"/>
            </w:tcBorders>
            <w:noWrap/>
            <w:vAlign w:val="center"/>
            <w:hideMark/>
          </w:tcPr>
          <w:p w14:paraId="0526171D" w14:textId="77777777" w:rsidR="00315F53" w:rsidRPr="00C8542C" w:rsidRDefault="00315F53" w:rsidP="00CA7472">
            <w:pPr>
              <w:jc w:val="center"/>
              <w:rPr>
                <w:rFonts w:ascii="Cambria" w:hAnsi="Cambria"/>
                <w:sz w:val="22"/>
                <w:szCs w:val="22"/>
              </w:rPr>
            </w:pPr>
            <w:r w:rsidRPr="00C8542C">
              <w:rPr>
                <w:rFonts w:ascii="Cambria" w:hAnsi="Cambria"/>
                <w:sz w:val="22"/>
                <w:szCs w:val="22"/>
              </w:rPr>
              <w:t>Std. Error</w:t>
            </w:r>
          </w:p>
        </w:tc>
        <w:tc>
          <w:tcPr>
            <w:tcW w:w="480" w:type="pct"/>
            <w:tcBorders>
              <w:top w:val="double" w:sz="4" w:space="0" w:color="auto"/>
              <w:bottom w:val="single" w:sz="4" w:space="0" w:color="auto"/>
            </w:tcBorders>
            <w:noWrap/>
            <w:vAlign w:val="center"/>
            <w:hideMark/>
          </w:tcPr>
          <w:p w14:paraId="21516A4F" w14:textId="77777777" w:rsidR="00315F53" w:rsidRPr="00C8542C" w:rsidRDefault="00315F53" w:rsidP="00CA7472">
            <w:pPr>
              <w:jc w:val="center"/>
              <w:rPr>
                <w:rFonts w:ascii="Cambria" w:hAnsi="Cambria"/>
                <w:sz w:val="22"/>
                <w:szCs w:val="22"/>
              </w:rPr>
            </w:pPr>
            <w:r w:rsidRPr="00C8542C">
              <w:rPr>
                <w:rFonts w:ascii="Cambria" w:hAnsi="Cambria"/>
                <w:sz w:val="22"/>
                <w:szCs w:val="22"/>
              </w:rPr>
              <w:t>z value</w:t>
            </w:r>
          </w:p>
        </w:tc>
        <w:tc>
          <w:tcPr>
            <w:tcW w:w="588" w:type="pct"/>
            <w:tcBorders>
              <w:top w:val="double" w:sz="4" w:space="0" w:color="auto"/>
              <w:bottom w:val="single" w:sz="4" w:space="0" w:color="auto"/>
            </w:tcBorders>
            <w:noWrap/>
            <w:vAlign w:val="center"/>
            <w:hideMark/>
          </w:tcPr>
          <w:p w14:paraId="4B682A12" w14:textId="77777777" w:rsidR="00315F53" w:rsidRPr="00C8542C" w:rsidRDefault="00315F53" w:rsidP="00CA7472">
            <w:pPr>
              <w:jc w:val="center"/>
              <w:rPr>
                <w:rFonts w:ascii="Cambria" w:hAnsi="Cambria"/>
                <w:i/>
                <w:iCs/>
                <w:sz w:val="22"/>
                <w:szCs w:val="22"/>
              </w:rPr>
            </w:pPr>
            <w:r w:rsidRPr="00C8542C">
              <w:rPr>
                <w:rFonts w:ascii="Cambria" w:hAnsi="Cambria"/>
                <w:i/>
                <w:iCs/>
                <w:sz w:val="22"/>
                <w:szCs w:val="22"/>
              </w:rPr>
              <w:t>p</w:t>
            </w:r>
          </w:p>
        </w:tc>
      </w:tr>
      <w:tr w:rsidR="0070769A" w:rsidRPr="00C8542C" w14:paraId="6E29946A" w14:textId="77777777" w:rsidTr="00CA7472">
        <w:trPr>
          <w:trHeight w:val="320"/>
        </w:trPr>
        <w:tc>
          <w:tcPr>
            <w:tcW w:w="2858" w:type="pct"/>
            <w:tcBorders>
              <w:top w:val="single" w:sz="4" w:space="0" w:color="auto"/>
            </w:tcBorders>
            <w:noWrap/>
            <w:vAlign w:val="bottom"/>
          </w:tcPr>
          <w:p w14:paraId="31D55F95" w14:textId="727F3984" w:rsidR="00315F53" w:rsidRPr="00C8542C" w:rsidRDefault="00315F53" w:rsidP="00315F53">
            <w:pPr>
              <w:rPr>
                <w:rFonts w:ascii="Cambria" w:hAnsi="Cambria"/>
                <w:sz w:val="22"/>
                <w:szCs w:val="22"/>
              </w:rPr>
            </w:pPr>
            <w:r w:rsidRPr="00C8542C">
              <w:rPr>
                <w:rFonts w:ascii="Cambria" w:hAnsi="Cambria"/>
                <w:sz w:val="22"/>
                <w:szCs w:val="22"/>
              </w:rPr>
              <w:t>(Intercept)</w:t>
            </w:r>
          </w:p>
        </w:tc>
        <w:tc>
          <w:tcPr>
            <w:tcW w:w="450" w:type="pct"/>
            <w:tcBorders>
              <w:top w:val="single" w:sz="4" w:space="0" w:color="auto"/>
              <w:bottom w:val="single" w:sz="4" w:space="0" w:color="auto"/>
            </w:tcBorders>
            <w:noWrap/>
            <w:vAlign w:val="bottom"/>
          </w:tcPr>
          <w:p w14:paraId="61C0A162" w14:textId="1D7F57AB" w:rsidR="00315F53" w:rsidRPr="00C8542C" w:rsidRDefault="00315F53" w:rsidP="00315F53">
            <w:pPr>
              <w:jc w:val="center"/>
              <w:rPr>
                <w:rFonts w:ascii="Cambria" w:hAnsi="Cambria"/>
                <w:sz w:val="22"/>
                <w:szCs w:val="22"/>
              </w:rPr>
            </w:pPr>
            <w:r w:rsidRPr="00C8542C">
              <w:rPr>
                <w:rFonts w:ascii="Cambria" w:hAnsi="Cambria"/>
                <w:sz w:val="22"/>
                <w:szCs w:val="22"/>
              </w:rPr>
              <w:t>2.433</w:t>
            </w:r>
          </w:p>
        </w:tc>
        <w:tc>
          <w:tcPr>
            <w:tcW w:w="624" w:type="pct"/>
            <w:tcBorders>
              <w:top w:val="single" w:sz="4" w:space="0" w:color="auto"/>
              <w:bottom w:val="single" w:sz="4" w:space="0" w:color="auto"/>
            </w:tcBorders>
            <w:noWrap/>
            <w:vAlign w:val="bottom"/>
          </w:tcPr>
          <w:p w14:paraId="35FC06AB" w14:textId="3D927583" w:rsidR="00315F53" w:rsidRPr="00C8542C" w:rsidRDefault="00315F53" w:rsidP="00315F53">
            <w:pPr>
              <w:jc w:val="center"/>
              <w:rPr>
                <w:rFonts w:ascii="Cambria" w:hAnsi="Cambria"/>
                <w:sz w:val="22"/>
                <w:szCs w:val="22"/>
              </w:rPr>
            </w:pPr>
            <w:r w:rsidRPr="00C8542C">
              <w:rPr>
                <w:rFonts w:ascii="Cambria" w:hAnsi="Cambria"/>
                <w:sz w:val="22"/>
                <w:szCs w:val="22"/>
              </w:rPr>
              <w:t>0.822</w:t>
            </w:r>
          </w:p>
        </w:tc>
        <w:tc>
          <w:tcPr>
            <w:tcW w:w="480" w:type="pct"/>
            <w:tcBorders>
              <w:top w:val="single" w:sz="4" w:space="0" w:color="auto"/>
              <w:bottom w:val="single" w:sz="4" w:space="0" w:color="auto"/>
            </w:tcBorders>
            <w:noWrap/>
            <w:vAlign w:val="bottom"/>
          </w:tcPr>
          <w:p w14:paraId="20988E56" w14:textId="0CB5CC30" w:rsidR="00315F53" w:rsidRPr="00C8542C" w:rsidRDefault="00315F53" w:rsidP="00315F53">
            <w:pPr>
              <w:jc w:val="center"/>
              <w:rPr>
                <w:rFonts w:ascii="Cambria" w:hAnsi="Cambria"/>
                <w:sz w:val="22"/>
                <w:szCs w:val="22"/>
              </w:rPr>
            </w:pPr>
            <w:r w:rsidRPr="00C8542C">
              <w:rPr>
                <w:rFonts w:ascii="Cambria" w:hAnsi="Cambria"/>
                <w:sz w:val="22"/>
                <w:szCs w:val="22"/>
              </w:rPr>
              <w:t>2.961</w:t>
            </w:r>
          </w:p>
        </w:tc>
        <w:tc>
          <w:tcPr>
            <w:tcW w:w="588" w:type="pct"/>
            <w:tcBorders>
              <w:top w:val="single" w:sz="4" w:space="0" w:color="auto"/>
              <w:bottom w:val="single" w:sz="4" w:space="0" w:color="auto"/>
            </w:tcBorders>
            <w:noWrap/>
            <w:vAlign w:val="bottom"/>
          </w:tcPr>
          <w:p w14:paraId="17994645" w14:textId="4A8CAED6" w:rsidR="00315F53" w:rsidRPr="00C8542C" w:rsidRDefault="00315F53" w:rsidP="00315F53">
            <w:pPr>
              <w:jc w:val="center"/>
              <w:rPr>
                <w:rFonts w:ascii="Cambria" w:hAnsi="Cambria"/>
                <w:sz w:val="22"/>
                <w:szCs w:val="22"/>
              </w:rPr>
            </w:pPr>
            <w:r w:rsidRPr="00C8542C">
              <w:rPr>
                <w:rFonts w:ascii="Cambria" w:hAnsi="Cambria"/>
                <w:sz w:val="22"/>
                <w:szCs w:val="22"/>
              </w:rPr>
              <w:t>.003</w:t>
            </w:r>
          </w:p>
        </w:tc>
      </w:tr>
      <w:tr w:rsidR="0070769A" w:rsidRPr="00C8542C" w14:paraId="5E2EF747" w14:textId="77777777" w:rsidTr="00CA7472">
        <w:trPr>
          <w:trHeight w:val="320"/>
        </w:trPr>
        <w:tc>
          <w:tcPr>
            <w:tcW w:w="2858" w:type="pct"/>
            <w:noWrap/>
            <w:vAlign w:val="bottom"/>
          </w:tcPr>
          <w:p w14:paraId="4C2F8E0F" w14:textId="2B14D6C4" w:rsidR="00315F53" w:rsidRPr="00C8542C" w:rsidRDefault="00315F53" w:rsidP="00315F53">
            <w:pPr>
              <w:rPr>
                <w:rFonts w:ascii="Cambria" w:hAnsi="Cambria"/>
                <w:sz w:val="22"/>
                <w:szCs w:val="22"/>
              </w:rPr>
            </w:pPr>
            <w:r w:rsidRPr="00C8542C">
              <w:rPr>
                <w:rFonts w:ascii="Cambria" w:hAnsi="Cambria"/>
                <w:sz w:val="22"/>
                <w:szCs w:val="22"/>
              </w:rPr>
              <w:t>Group</w:t>
            </w:r>
          </w:p>
        </w:tc>
        <w:tc>
          <w:tcPr>
            <w:tcW w:w="450" w:type="pct"/>
            <w:tcBorders>
              <w:top w:val="single" w:sz="4" w:space="0" w:color="auto"/>
            </w:tcBorders>
            <w:noWrap/>
            <w:vAlign w:val="bottom"/>
          </w:tcPr>
          <w:p w14:paraId="5769B056" w14:textId="5CBF9D1C" w:rsidR="00315F53" w:rsidRPr="00C8542C" w:rsidRDefault="00315F53" w:rsidP="00315F53">
            <w:pPr>
              <w:jc w:val="center"/>
              <w:rPr>
                <w:rFonts w:ascii="Cambria" w:hAnsi="Cambria"/>
                <w:sz w:val="22"/>
                <w:szCs w:val="22"/>
              </w:rPr>
            </w:pPr>
            <w:r w:rsidRPr="00C8542C">
              <w:rPr>
                <w:rFonts w:ascii="Cambria" w:hAnsi="Cambria"/>
                <w:sz w:val="22"/>
                <w:szCs w:val="22"/>
              </w:rPr>
              <w:t>-3.126</w:t>
            </w:r>
          </w:p>
        </w:tc>
        <w:tc>
          <w:tcPr>
            <w:tcW w:w="624" w:type="pct"/>
            <w:tcBorders>
              <w:top w:val="single" w:sz="4" w:space="0" w:color="auto"/>
            </w:tcBorders>
            <w:noWrap/>
            <w:vAlign w:val="bottom"/>
          </w:tcPr>
          <w:p w14:paraId="0C9EB9BF" w14:textId="65E3146E" w:rsidR="00315F53" w:rsidRPr="00C8542C" w:rsidRDefault="00315F53" w:rsidP="00315F53">
            <w:pPr>
              <w:jc w:val="center"/>
              <w:rPr>
                <w:rFonts w:ascii="Cambria" w:hAnsi="Cambria"/>
                <w:sz w:val="22"/>
                <w:szCs w:val="22"/>
              </w:rPr>
            </w:pPr>
            <w:r w:rsidRPr="00C8542C">
              <w:rPr>
                <w:rFonts w:ascii="Cambria" w:hAnsi="Cambria"/>
                <w:sz w:val="22"/>
                <w:szCs w:val="22"/>
              </w:rPr>
              <w:t>1.039</w:t>
            </w:r>
          </w:p>
        </w:tc>
        <w:tc>
          <w:tcPr>
            <w:tcW w:w="480" w:type="pct"/>
            <w:tcBorders>
              <w:top w:val="single" w:sz="4" w:space="0" w:color="auto"/>
            </w:tcBorders>
            <w:noWrap/>
            <w:vAlign w:val="bottom"/>
          </w:tcPr>
          <w:p w14:paraId="40489A72" w14:textId="63E9F7D4" w:rsidR="00315F53" w:rsidRPr="00C8542C" w:rsidRDefault="00315F53" w:rsidP="00315F53">
            <w:pPr>
              <w:jc w:val="center"/>
              <w:rPr>
                <w:rFonts w:ascii="Cambria" w:hAnsi="Cambria"/>
                <w:sz w:val="22"/>
                <w:szCs w:val="22"/>
              </w:rPr>
            </w:pPr>
            <w:r w:rsidRPr="00C8542C">
              <w:rPr>
                <w:rFonts w:ascii="Cambria" w:hAnsi="Cambria"/>
                <w:sz w:val="22"/>
                <w:szCs w:val="22"/>
              </w:rPr>
              <w:t>-3.010</w:t>
            </w:r>
          </w:p>
        </w:tc>
        <w:tc>
          <w:tcPr>
            <w:tcW w:w="588" w:type="pct"/>
            <w:tcBorders>
              <w:top w:val="single" w:sz="4" w:space="0" w:color="auto"/>
            </w:tcBorders>
            <w:noWrap/>
            <w:vAlign w:val="bottom"/>
          </w:tcPr>
          <w:p w14:paraId="3C59DAE2" w14:textId="12CDA240" w:rsidR="00315F53" w:rsidRPr="00C8542C" w:rsidRDefault="00315F53" w:rsidP="00315F53">
            <w:pPr>
              <w:jc w:val="center"/>
              <w:rPr>
                <w:rFonts w:ascii="Cambria" w:hAnsi="Cambria"/>
                <w:sz w:val="22"/>
                <w:szCs w:val="22"/>
              </w:rPr>
            </w:pPr>
            <w:r w:rsidRPr="00C8542C">
              <w:rPr>
                <w:rFonts w:ascii="Cambria" w:hAnsi="Cambria"/>
                <w:sz w:val="22"/>
                <w:szCs w:val="22"/>
              </w:rPr>
              <w:t>.003</w:t>
            </w:r>
          </w:p>
        </w:tc>
      </w:tr>
      <w:tr w:rsidR="0070769A" w:rsidRPr="00C8542C" w14:paraId="271E4C47" w14:textId="77777777" w:rsidTr="00CA7472">
        <w:trPr>
          <w:trHeight w:val="320"/>
        </w:trPr>
        <w:tc>
          <w:tcPr>
            <w:tcW w:w="2858" w:type="pct"/>
            <w:noWrap/>
            <w:vAlign w:val="bottom"/>
          </w:tcPr>
          <w:p w14:paraId="4AD13D34" w14:textId="1B43E90B" w:rsidR="00315F53" w:rsidRPr="00C8542C" w:rsidRDefault="00315F53" w:rsidP="00315F53">
            <w:pPr>
              <w:rPr>
                <w:rFonts w:ascii="Cambria" w:hAnsi="Cambria"/>
                <w:sz w:val="22"/>
                <w:szCs w:val="22"/>
              </w:rPr>
            </w:pPr>
            <w:r w:rsidRPr="00C8542C">
              <w:rPr>
                <w:rFonts w:ascii="Cambria" w:hAnsi="Cambria"/>
                <w:sz w:val="22"/>
                <w:szCs w:val="22"/>
              </w:rPr>
              <w:t>Age</w:t>
            </w:r>
          </w:p>
        </w:tc>
        <w:tc>
          <w:tcPr>
            <w:tcW w:w="450" w:type="pct"/>
            <w:noWrap/>
            <w:vAlign w:val="bottom"/>
          </w:tcPr>
          <w:p w14:paraId="5825C8A2" w14:textId="31B95759" w:rsidR="00315F53" w:rsidRPr="00C8542C" w:rsidRDefault="00315F53" w:rsidP="00315F53">
            <w:pPr>
              <w:jc w:val="center"/>
              <w:rPr>
                <w:rFonts w:ascii="Cambria" w:hAnsi="Cambria"/>
                <w:sz w:val="22"/>
                <w:szCs w:val="22"/>
              </w:rPr>
            </w:pPr>
            <w:r w:rsidRPr="00C8542C">
              <w:rPr>
                <w:rFonts w:ascii="Cambria" w:hAnsi="Cambria"/>
                <w:sz w:val="22"/>
                <w:szCs w:val="22"/>
              </w:rPr>
              <w:t>1.695</w:t>
            </w:r>
          </w:p>
        </w:tc>
        <w:tc>
          <w:tcPr>
            <w:tcW w:w="624" w:type="pct"/>
            <w:noWrap/>
            <w:vAlign w:val="bottom"/>
          </w:tcPr>
          <w:p w14:paraId="3C8ED966" w14:textId="1F9F66D9" w:rsidR="00315F53" w:rsidRPr="00C8542C" w:rsidRDefault="00315F53" w:rsidP="00315F53">
            <w:pPr>
              <w:jc w:val="center"/>
              <w:rPr>
                <w:rFonts w:ascii="Cambria" w:hAnsi="Cambria"/>
                <w:sz w:val="22"/>
                <w:szCs w:val="22"/>
              </w:rPr>
            </w:pPr>
            <w:r w:rsidRPr="00C8542C">
              <w:rPr>
                <w:rFonts w:ascii="Cambria" w:hAnsi="Cambria"/>
                <w:sz w:val="22"/>
                <w:szCs w:val="22"/>
              </w:rPr>
              <w:t>0.474</w:t>
            </w:r>
          </w:p>
        </w:tc>
        <w:tc>
          <w:tcPr>
            <w:tcW w:w="480" w:type="pct"/>
            <w:noWrap/>
            <w:vAlign w:val="bottom"/>
          </w:tcPr>
          <w:p w14:paraId="4F370322" w14:textId="5013F64C" w:rsidR="00315F53" w:rsidRPr="00C8542C" w:rsidRDefault="00315F53" w:rsidP="00315F53">
            <w:pPr>
              <w:jc w:val="center"/>
              <w:rPr>
                <w:rFonts w:ascii="Cambria" w:hAnsi="Cambria"/>
                <w:sz w:val="22"/>
                <w:szCs w:val="22"/>
              </w:rPr>
            </w:pPr>
            <w:r w:rsidRPr="00C8542C">
              <w:rPr>
                <w:rFonts w:ascii="Cambria" w:hAnsi="Cambria"/>
                <w:sz w:val="22"/>
                <w:szCs w:val="22"/>
              </w:rPr>
              <w:t>3.574</w:t>
            </w:r>
          </w:p>
        </w:tc>
        <w:tc>
          <w:tcPr>
            <w:tcW w:w="588" w:type="pct"/>
            <w:noWrap/>
            <w:vAlign w:val="bottom"/>
          </w:tcPr>
          <w:p w14:paraId="0C800A78" w14:textId="4A93B3DC" w:rsidR="00315F53" w:rsidRPr="00C8542C" w:rsidRDefault="00315F53" w:rsidP="00315F53">
            <w:pPr>
              <w:jc w:val="center"/>
              <w:rPr>
                <w:rFonts w:ascii="Cambria" w:hAnsi="Cambria"/>
                <w:sz w:val="22"/>
                <w:szCs w:val="22"/>
              </w:rPr>
            </w:pPr>
            <w:r w:rsidRPr="00C8542C">
              <w:rPr>
                <w:rFonts w:ascii="Cambria" w:hAnsi="Cambria"/>
                <w:sz w:val="22"/>
                <w:szCs w:val="22"/>
              </w:rPr>
              <w:t>&lt; .001</w:t>
            </w:r>
          </w:p>
        </w:tc>
      </w:tr>
      <w:tr w:rsidR="0070769A" w:rsidRPr="00C8542C" w14:paraId="50D1891E" w14:textId="77777777" w:rsidTr="00CA7472">
        <w:trPr>
          <w:trHeight w:val="320"/>
        </w:trPr>
        <w:tc>
          <w:tcPr>
            <w:tcW w:w="2858" w:type="pct"/>
            <w:noWrap/>
            <w:vAlign w:val="bottom"/>
          </w:tcPr>
          <w:p w14:paraId="5060F97D" w14:textId="762C73BC" w:rsidR="00315F53" w:rsidRPr="00C8542C" w:rsidRDefault="00315F53" w:rsidP="00315F53">
            <w:pPr>
              <w:rPr>
                <w:rFonts w:ascii="Cambria" w:hAnsi="Cambria"/>
                <w:sz w:val="22"/>
                <w:szCs w:val="22"/>
              </w:rPr>
            </w:pPr>
            <w:r w:rsidRPr="00C8542C">
              <w:rPr>
                <w:rFonts w:ascii="Cambria" w:hAnsi="Cambria"/>
                <w:sz w:val="22"/>
                <w:szCs w:val="22"/>
              </w:rPr>
              <w:t>Non-verbal IQ</w:t>
            </w:r>
          </w:p>
        </w:tc>
        <w:tc>
          <w:tcPr>
            <w:tcW w:w="450" w:type="pct"/>
            <w:noWrap/>
            <w:vAlign w:val="bottom"/>
          </w:tcPr>
          <w:p w14:paraId="33500501" w14:textId="4AC6E0F0" w:rsidR="00315F53" w:rsidRPr="00C8542C" w:rsidRDefault="00315F53" w:rsidP="00315F53">
            <w:pPr>
              <w:jc w:val="center"/>
              <w:rPr>
                <w:rFonts w:ascii="Cambria" w:hAnsi="Cambria"/>
                <w:sz w:val="22"/>
                <w:szCs w:val="22"/>
              </w:rPr>
            </w:pPr>
            <w:r w:rsidRPr="00C8542C">
              <w:rPr>
                <w:rFonts w:ascii="Cambria" w:hAnsi="Cambria"/>
                <w:sz w:val="22"/>
                <w:szCs w:val="22"/>
              </w:rPr>
              <w:t>0.832</w:t>
            </w:r>
          </w:p>
        </w:tc>
        <w:tc>
          <w:tcPr>
            <w:tcW w:w="624" w:type="pct"/>
            <w:noWrap/>
            <w:vAlign w:val="bottom"/>
          </w:tcPr>
          <w:p w14:paraId="1FDCD3FA" w14:textId="6604D7D0" w:rsidR="00315F53" w:rsidRPr="00C8542C" w:rsidRDefault="00315F53" w:rsidP="00315F53">
            <w:pPr>
              <w:jc w:val="center"/>
              <w:rPr>
                <w:rFonts w:ascii="Cambria" w:hAnsi="Cambria"/>
                <w:sz w:val="22"/>
                <w:szCs w:val="22"/>
              </w:rPr>
            </w:pPr>
            <w:r w:rsidRPr="00C8542C">
              <w:rPr>
                <w:rFonts w:ascii="Cambria" w:hAnsi="Cambria"/>
                <w:sz w:val="22"/>
                <w:szCs w:val="22"/>
              </w:rPr>
              <w:t>0.431</w:t>
            </w:r>
          </w:p>
        </w:tc>
        <w:tc>
          <w:tcPr>
            <w:tcW w:w="480" w:type="pct"/>
            <w:noWrap/>
            <w:vAlign w:val="bottom"/>
          </w:tcPr>
          <w:p w14:paraId="75BCE4C6" w14:textId="1D67A727" w:rsidR="00315F53" w:rsidRPr="00C8542C" w:rsidRDefault="00315F53" w:rsidP="00315F53">
            <w:pPr>
              <w:jc w:val="center"/>
              <w:rPr>
                <w:rFonts w:ascii="Cambria" w:hAnsi="Cambria"/>
                <w:sz w:val="22"/>
                <w:szCs w:val="22"/>
              </w:rPr>
            </w:pPr>
            <w:r w:rsidRPr="00C8542C">
              <w:rPr>
                <w:rFonts w:ascii="Cambria" w:hAnsi="Cambria"/>
                <w:sz w:val="22"/>
                <w:szCs w:val="22"/>
              </w:rPr>
              <w:t>1.927</w:t>
            </w:r>
          </w:p>
        </w:tc>
        <w:tc>
          <w:tcPr>
            <w:tcW w:w="588" w:type="pct"/>
            <w:noWrap/>
            <w:vAlign w:val="bottom"/>
          </w:tcPr>
          <w:p w14:paraId="6AA180A7" w14:textId="6C27B073" w:rsidR="00315F53" w:rsidRPr="00C8542C" w:rsidRDefault="00315F53" w:rsidP="00315F53">
            <w:pPr>
              <w:jc w:val="center"/>
              <w:rPr>
                <w:rFonts w:ascii="Cambria" w:hAnsi="Cambria"/>
                <w:sz w:val="22"/>
                <w:szCs w:val="22"/>
              </w:rPr>
            </w:pPr>
            <w:r w:rsidRPr="00C8542C">
              <w:rPr>
                <w:rFonts w:ascii="Cambria" w:hAnsi="Cambria"/>
                <w:sz w:val="22"/>
                <w:szCs w:val="22"/>
              </w:rPr>
              <w:t>.054</w:t>
            </w:r>
          </w:p>
        </w:tc>
      </w:tr>
      <w:tr w:rsidR="0070769A" w:rsidRPr="00C8542C" w14:paraId="0027E8A9" w14:textId="77777777" w:rsidTr="00CA7472">
        <w:trPr>
          <w:trHeight w:val="320"/>
        </w:trPr>
        <w:tc>
          <w:tcPr>
            <w:tcW w:w="2858" w:type="pct"/>
            <w:noWrap/>
            <w:vAlign w:val="bottom"/>
          </w:tcPr>
          <w:p w14:paraId="118626CF" w14:textId="799E875F" w:rsidR="00315F53" w:rsidRPr="00C8542C" w:rsidRDefault="00315F53" w:rsidP="00315F53">
            <w:pPr>
              <w:rPr>
                <w:rFonts w:ascii="Cambria" w:hAnsi="Cambria"/>
                <w:sz w:val="22"/>
                <w:szCs w:val="22"/>
              </w:rPr>
            </w:pPr>
            <w:r w:rsidRPr="00C8542C">
              <w:rPr>
                <w:rFonts w:ascii="Cambria" w:hAnsi="Cambria"/>
                <w:sz w:val="22"/>
                <w:szCs w:val="22"/>
              </w:rPr>
              <w:t>Receptive Vocabulary in L1 (PPVT)</w:t>
            </w:r>
          </w:p>
        </w:tc>
        <w:tc>
          <w:tcPr>
            <w:tcW w:w="450" w:type="pct"/>
            <w:noWrap/>
            <w:vAlign w:val="bottom"/>
          </w:tcPr>
          <w:p w14:paraId="628B7DAF" w14:textId="7734AE84" w:rsidR="00315F53" w:rsidRPr="00C8542C" w:rsidRDefault="00315F53" w:rsidP="00315F53">
            <w:pPr>
              <w:jc w:val="center"/>
              <w:rPr>
                <w:rFonts w:ascii="Cambria" w:hAnsi="Cambria"/>
                <w:sz w:val="22"/>
                <w:szCs w:val="22"/>
              </w:rPr>
            </w:pPr>
            <w:r w:rsidRPr="00C8542C">
              <w:rPr>
                <w:rFonts w:ascii="Cambria" w:hAnsi="Cambria"/>
                <w:sz w:val="22"/>
                <w:szCs w:val="22"/>
              </w:rPr>
              <w:t>0.501</w:t>
            </w:r>
          </w:p>
        </w:tc>
        <w:tc>
          <w:tcPr>
            <w:tcW w:w="624" w:type="pct"/>
            <w:noWrap/>
            <w:vAlign w:val="bottom"/>
          </w:tcPr>
          <w:p w14:paraId="1C617C0B" w14:textId="23DFA64C" w:rsidR="00315F53" w:rsidRPr="00C8542C" w:rsidRDefault="00315F53" w:rsidP="00315F53">
            <w:pPr>
              <w:jc w:val="center"/>
              <w:rPr>
                <w:rFonts w:ascii="Cambria" w:hAnsi="Cambria"/>
                <w:sz w:val="22"/>
                <w:szCs w:val="22"/>
              </w:rPr>
            </w:pPr>
            <w:r w:rsidRPr="00C8542C">
              <w:rPr>
                <w:rFonts w:ascii="Cambria" w:hAnsi="Cambria"/>
                <w:sz w:val="22"/>
                <w:szCs w:val="22"/>
              </w:rPr>
              <w:t>0.289</w:t>
            </w:r>
          </w:p>
        </w:tc>
        <w:tc>
          <w:tcPr>
            <w:tcW w:w="480" w:type="pct"/>
            <w:noWrap/>
            <w:vAlign w:val="bottom"/>
          </w:tcPr>
          <w:p w14:paraId="62E060D3" w14:textId="2CD6FB53" w:rsidR="00315F53" w:rsidRPr="00C8542C" w:rsidRDefault="00315F53" w:rsidP="00315F53">
            <w:pPr>
              <w:jc w:val="center"/>
              <w:rPr>
                <w:rFonts w:ascii="Cambria" w:hAnsi="Cambria"/>
                <w:sz w:val="22"/>
                <w:szCs w:val="22"/>
              </w:rPr>
            </w:pPr>
            <w:r w:rsidRPr="00C8542C">
              <w:rPr>
                <w:rFonts w:ascii="Cambria" w:hAnsi="Cambria"/>
                <w:sz w:val="22"/>
                <w:szCs w:val="22"/>
              </w:rPr>
              <w:t>1.732</w:t>
            </w:r>
          </w:p>
        </w:tc>
        <w:tc>
          <w:tcPr>
            <w:tcW w:w="588" w:type="pct"/>
            <w:noWrap/>
            <w:vAlign w:val="bottom"/>
          </w:tcPr>
          <w:p w14:paraId="54EF6CA5" w14:textId="6189C587" w:rsidR="00315F53" w:rsidRPr="00C8542C" w:rsidRDefault="00315F53" w:rsidP="00315F53">
            <w:pPr>
              <w:jc w:val="center"/>
              <w:rPr>
                <w:rFonts w:ascii="Cambria" w:hAnsi="Cambria"/>
                <w:sz w:val="22"/>
                <w:szCs w:val="22"/>
              </w:rPr>
            </w:pPr>
            <w:r w:rsidRPr="00C8542C">
              <w:rPr>
                <w:rFonts w:ascii="Cambria" w:hAnsi="Cambria"/>
                <w:sz w:val="22"/>
                <w:szCs w:val="22"/>
              </w:rPr>
              <w:t>.083</w:t>
            </w:r>
          </w:p>
        </w:tc>
      </w:tr>
      <w:tr w:rsidR="0070769A" w:rsidRPr="00C8542C" w14:paraId="6E54B37B" w14:textId="77777777" w:rsidTr="00CA7472">
        <w:trPr>
          <w:trHeight w:val="320"/>
        </w:trPr>
        <w:tc>
          <w:tcPr>
            <w:tcW w:w="2858" w:type="pct"/>
            <w:noWrap/>
            <w:vAlign w:val="bottom"/>
          </w:tcPr>
          <w:p w14:paraId="16155265" w14:textId="3D93FA9D" w:rsidR="00315F53" w:rsidRPr="00C8542C" w:rsidRDefault="00315F53" w:rsidP="00315F53">
            <w:pPr>
              <w:rPr>
                <w:rFonts w:ascii="Cambria" w:hAnsi="Cambria"/>
                <w:sz w:val="22"/>
                <w:szCs w:val="22"/>
              </w:rPr>
            </w:pPr>
            <w:r w:rsidRPr="00C8542C">
              <w:rPr>
                <w:rFonts w:ascii="Cambria" w:hAnsi="Cambria"/>
                <w:sz w:val="22"/>
                <w:szCs w:val="22"/>
              </w:rPr>
              <w:t>Language_French</w:t>
            </w:r>
          </w:p>
        </w:tc>
        <w:tc>
          <w:tcPr>
            <w:tcW w:w="450" w:type="pct"/>
            <w:noWrap/>
            <w:vAlign w:val="bottom"/>
          </w:tcPr>
          <w:p w14:paraId="4B06AC9B" w14:textId="26DE743B" w:rsidR="00315F53" w:rsidRPr="00C8542C" w:rsidRDefault="00315F53" w:rsidP="00315F53">
            <w:pPr>
              <w:jc w:val="center"/>
              <w:rPr>
                <w:rFonts w:ascii="Cambria" w:hAnsi="Cambria"/>
                <w:sz w:val="22"/>
                <w:szCs w:val="22"/>
              </w:rPr>
            </w:pPr>
            <w:r w:rsidRPr="00C8542C">
              <w:rPr>
                <w:rFonts w:ascii="Cambria" w:hAnsi="Cambria"/>
                <w:sz w:val="22"/>
                <w:szCs w:val="22"/>
              </w:rPr>
              <w:t>0.285</w:t>
            </w:r>
          </w:p>
        </w:tc>
        <w:tc>
          <w:tcPr>
            <w:tcW w:w="624" w:type="pct"/>
            <w:noWrap/>
            <w:vAlign w:val="bottom"/>
          </w:tcPr>
          <w:p w14:paraId="5A189C31" w14:textId="74134C8D" w:rsidR="00315F53" w:rsidRPr="00C8542C" w:rsidRDefault="00315F53" w:rsidP="00315F53">
            <w:pPr>
              <w:jc w:val="center"/>
              <w:rPr>
                <w:rFonts w:ascii="Cambria" w:hAnsi="Cambria"/>
                <w:sz w:val="22"/>
                <w:szCs w:val="22"/>
              </w:rPr>
            </w:pPr>
            <w:r w:rsidRPr="00C8542C">
              <w:rPr>
                <w:rFonts w:ascii="Cambria" w:hAnsi="Cambria"/>
                <w:sz w:val="22"/>
                <w:szCs w:val="22"/>
              </w:rPr>
              <w:t>1.067</w:t>
            </w:r>
          </w:p>
        </w:tc>
        <w:tc>
          <w:tcPr>
            <w:tcW w:w="480" w:type="pct"/>
            <w:noWrap/>
            <w:vAlign w:val="bottom"/>
          </w:tcPr>
          <w:p w14:paraId="7D2CE6B4" w14:textId="1B7E2970" w:rsidR="00315F53" w:rsidRPr="00C8542C" w:rsidRDefault="00315F53" w:rsidP="00315F53">
            <w:pPr>
              <w:jc w:val="center"/>
              <w:rPr>
                <w:rFonts w:ascii="Cambria" w:hAnsi="Cambria"/>
                <w:sz w:val="22"/>
                <w:szCs w:val="22"/>
              </w:rPr>
            </w:pPr>
            <w:r w:rsidRPr="00C8542C">
              <w:rPr>
                <w:rFonts w:ascii="Cambria" w:hAnsi="Cambria"/>
                <w:sz w:val="22"/>
                <w:szCs w:val="22"/>
              </w:rPr>
              <w:t>0.267</w:t>
            </w:r>
          </w:p>
        </w:tc>
        <w:tc>
          <w:tcPr>
            <w:tcW w:w="588" w:type="pct"/>
            <w:noWrap/>
            <w:vAlign w:val="bottom"/>
          </w:tcPr>
          <w:p w14:paraId="3E9B7E9A" w14:textId="2692B949" w:rsidR="00315F53" w:rsidRPr="00C8542C" w:rsidRDefault="00315F53" w:rsidP="00315F53">
            <w:pPr>
              <w:jc w:val="center"/>
              <w:rPr>
                <w:rFonts w:ascii="Cambria" w:hAnsi="Cambria"/>
                <w:sz w:val="22"/>
                <w:szCs w:val="22"/>
              </w:rPr>
            </w:pPr>
            <w:r w:rsidRPr="00C8542C">
              <w:rPr>
                <w:rFonts w:ascii="Cambria" w:hAnsi="Cambria"/>
                <w:sz w:val="22"/>
                <w:szCs w:val="22"/>
              </w:rPr>
              <w:t>.789</w:t>
            </w:r>
          </w:p>
        </w:tc>
      </w:tr>
      <w:tr w:rsidR="0070769A" w:rsidRPr="00C8542C" w14:paraId="6B45E641" w14:textId="77777777" w:rsidTr="00CA7472">
        <w:trPr>
          <w:trHeight w:val="320"/>
        </w:trPr>
        <w:tc>
          <w:tcPr>
            <w:tcW w:w="2858" w:type="pct"/>
            <w:noWrap/>
            <w:vAlign w:val="bottom"/>
          </w:tcPr>
          <w:p w14:paraId="42767835" w14:textId="79784ECC" w:rsidR="00315F53" w:rsidRPr="00C8542C" w:rsidRDefault="00315F53" w:rsidP="00315F53">
            <w:pPr>
              <w:rPr>
                <w:rFonts w:ascii="Cambria" w:hAnsi="Cambria"/>
                <w:sz w:val="22"/>
                <w:szCs w:val="22"/>
              </w:rPr>
            </w:pPr>
            <w:r w:rsidRPr="00C8542C">
              <w:rPr>
                <w:rFonts w:ascii="Cambria" w:hAnsi="Cambria"/>
                <w:sz w:val="22"/>
                <w:szCs w:val="22"/>
              </w:rPr>
              <w:t>Language_German</w:t>
            </w:r>
          </w:p>
        </w:tc>
        <w:tc>
          <w:tcPr>
            <w:tcW w:w="450" w:type="pct"/>
            <w:noWrap/>
            <w:vAlign w:val="bottom"/>
          </w:tcPr>
          <w:p w14:paraId="55EE7320" w14:textId="1A5B8270" w:rsidR="00315F53" w:rsidRPr="00C8542C" w:rsidRDefault="00315F53" w:rsidP="00315F53">
            <w:pPr>
              <w:jc w:val="center"/>
              <w:rPr>
                <w:rFonts w:ascii="Cambria" w:hAnsi="Cambria"/>
                <w:sz w:val="22"/>
                <w:szCs w:val="22"/>
              </w:rPr>
            </w:pPr>
            <w:r w:rsidRPr="00C8542C">
              <w:rPr>
                <w:rFonts w:ascii="Cambria" w:hAnsi="Cambria"/>
                <w:sz w:val="22"/>
                <w:szCs w:val="22"/>
              </w:rPr>
              <w:t>-1.223</w:t>
            </w:r>
          </w:p>
        </w:tc>
        <w:tc>
          <w:tcPr>
            <w:tcW w:w="624" w:type="pct"/>
            <w:noWrap/>
            <w:vAlign w:val="bottom"/>
          </w:tcPr>
          <w:p w14:paraId="37C385B7" w14:textId="15040F6C" w:rsidR="00315F53" w:rsidRPr="00C8542C" w:rsidRDefault="00315F53" w:rsidP="00315F53">
            <w:pPr>
              <w:jc w:val="center"/>
              <w:rPr>
                <w:rFonts w:ascii="Cambria" w:hAnsi="Cambria"/>
                <w:sz w:val="22"/>
                <w:szCs w:val="22"/>
              </w:rPr>
            </w:pPr>
            <w:r w:rsidRPr="00C8542C">
              <w:rPr>
                <w:rFonts w:ascii="Cambria" w:hAnsi="Cambria"/>
                <w:sz w:val="22"/>
                <w:szCs w:val="22"/>
              </w:rPr>
              <w:t>1.097</w:t>
            </w:r>
          </w:p>
        </w:tc>
        <w:tc>
          <w:tcPr>
            <w:tcW w:w="480" w:type="pct"/>
            <w:noWrap/>
            <w:vAlign w:val="bottom"/>
          </w:tcPr>
          <w:p w14:paraId="62ED9751" w14:textId="70EA7C77" w:rsidR="00315F53" w:rsidRPr="00C8542C" w:rsidRDefault="00315F53" w:rsidP="00315F53">
            <w:pPr>
              <w:jc w:val="center"/>
              <w:rPr>
                <w:rFonts w:ascii="Cambria" w:hAnsi="Cambria"/>
                <w:sz w:val="22"/>
                <w:szCs w:val="22"/>
              </w:rPr>
            </w:pPr>
            <w:r w:rsidRPr="00C8542C">
              <w:rPr>
                <w:rFonts w:ascii="Cambria" w:hAnsi="Cambria"/>
                <w:sz w:val="22"/>
                <w:szCs w:val="22"/>
              </w:rPr>
              <w:t>-1.115</w:t>
            </w:r>
          </w:p>
        </w:tc>
        <w:tc>
          <w:tcPr>
            <w:tcW w:w="588" w:type="pct"/>
            <w:noWrap/>
            <w:vAlign w:val="bottom"/>
          </w:tcPr>
          <w:p w14:paraId="4FD2F676" w14:textId="4F7FB48F" w:rsidR="00315F53" w:rsidRPr="00C8542C" w:rsidRDefault="00315F53" w:rsidP="00315F53">
            <w:pPr>
              <w:jc w:val="center"/>
              <w:rPr>
                <w:rFonts w:ascii="Cambria" w:hAnsi="Cambria"/>
                <w:sz w:val="22"/>
                <w:szCs w:val="22"/>
              </w:rPr>
            </w:pPr>
            <w:r w:rsidRPr="00C8542C">
              <w:rPr>
                <w:rFonts w:ascii="Cambria" w:hAnsi="Cambria"/>
                <w:sz w:val="22"/>
                <w:szCs w:val="22"/>
              </w:rPr>
              <w:t>.265</w:t>
            </w:r>
          </w:p>
        </w:tc>
      </w:tr>
      <w:tr w:rsidR="0070769A" w:rsidRPr="00C8542C" w14:paraId="759EEFB3" w14:textId="77777777" w:rsidTr="00CA7472">
        <w:trPr>
          <w:trHeight w:val="320"/>
        </w:trPr>
        <w:tc>
          <w:tcPr>
            <w:tcW w:w="2858" w:type="pct"/>
            <w:tcBorders>
              <w:bottom w:val="double" w:sz="4" w:space="0" w:color="auto"/>
            </w:tcBorders>
            <w:noWrap/>
            <w:vAlign w:val="bottom"/>
          </w:tcPr>
          <w:p w14:paraId="389B5AE8" w14:textId="54CC54FF" w:rsidR="00315F53" w:rsidRPr="00C8542C" w:rsidRDefault="00315F53" w:rsidP="00315F53">
            <w:pPr>
              <w:rPr>
                <w:rFonts w:ascii="Cambria" w:hAnsi="Cambria"/>
                <w:sz w:val="22"/>
                <w:szCs w:val="22"/>
              </w:rPr>
            </w:pPr>
            <w:r w:rsidRPr="00C8542C">
              <w:rPr>
                <w:rFonts w:ascii="Cambria" w:hAnsi="Cambria"/>
                <w:sz w:val="22"/>
                <w:szCs w:val="22"/>
              </w:rPr>
              <w:t>Language_Italian</w:t>
            </w:r>
          </w:p>
        </w:tc>
        <w:tc>
          <w:tcPr>
            <w:tcW w:w="450" w:type="pct"/>
            <w:tcBorders>
              <w:bottom w:val="double" w:sz="4" w:space="0" w:color="auto"/>
            </w:tcBorders>
            <w:noWrap/>
            <w:vAlign w:val="bottom"/>
          </w:tcPr>
          <w:p w14:paraId="3AFB4A94" w14:textId="0EF88051" w:rsidR="00315F53" w:rsidRPr="00C8542C" w:rsidRDefault="00315F53" w:rsidP="00315F53">
            <w:pPr>
              <w:jc w:val="center"/>
              <w:rPr>
                <w:rFonts w:ascii="Cambria" w:hAnsi="Cambria"/>
                <w:sz w:val="22"/>
                <w:szCs w:val="22"/>
              </w:rPr>
            </w:pPr>
            <w:r w:rsidRPr="00C8542C">
              <w:rPr>
                <w:rFonts w:ascii="Cambria" w:hAnsi="Cambria"/>
                <w:sz w:val="22"/>
                <w:szCs w:val="22"/>
              </w:rPr>
              <w:t>-1.798</w:t>
            </w:r>
          </w:p>
        </w:tc>
        <w:tc>
          <w:tcPr>
            <w:tcW w:w="624" w:type="pct"/>
            <w:tcBorders>
              <w:bottom w:val="double" w:sz="4" w:space="0" w:color="auto"/>
            </w:tcBorders>
            <w:noWrap/>
            <w:vAlign w:val="bottom"/>
          </w:tcPr>
          <w:p w14:paraId="5568D081" w14:textId="5D19909F" w:rsidR="00315F53" w:rsidRPr="00C8542C" w:rsidRDefault="00315F53" w:rsidP="00315F53">
            <w:pPr>
              <w:jc w:val="center"/>
              <w:rPr>
                <w:rFonts w:ascii="Cambria" w:hAnsi="Cambria"/>
                <w:sz w:val="22"/>
                <w:szCs w:val="22"/>
              </w:rPr>
            </w:pPr>
            <w:r w:rsidRPr="00C8542C">
              <w:rPr>
                <w:rFonts w:ascii="Cambria" w:hAnsi="Cambria"/>
                <w:sz w:val="22"/>
                <w:szCs w:val="22"/>
              </w:rPr>
              <w:t>1.246</w:t>
            </w:r>
          </w:p>
        </w:tc>
        <w:tc>
          <w:tcPr>
            <w:tcW w:w="480" w:type="pct"/>
            <w:tcBorders>
              <w:bottom w:val="double" w:sz="4" w:space="0" w:color="auto"/>
            </w:tcBorders>
            <w:noWrap/>
            <w:vAlign w:val="bottom"/>
          </w:tcPr>
          <w:p w14:paraId="3113BC4E" w14:textId="51199388" w:rsidR="00315F53" w:rsidRPr="00C8542C" w:rsidRDefault="00315F53" w:rsidP="00315F53">
            <w:pPr>
              <w:jc w:val="center"/>
              <w:rPr>
                <w:rFonts w:ascii="Cambria" w:hAnsi="Cambria"/>
                <w:sz w:val="22"/>
                <w:szCs w:val="22"/>
              </w:rPr>
            </w:pPr>
            <w:r w:rsidRPr="00C8542C">
              <w:rPr>
                <w:rFonts w:ascii="Cambria" w:hAnsi="Cambria"/>
                <w:sz w:val="22"/>
                <w:szCs w:val="22"/>
              </w:rPr>
              <w:t>-1.442</w:t>
            </w:r>
          </w:p>
        </w:tc>
        <w:tc>
          <w:tcPr>
            <w:tcW w:w="588" w:type="pct"/>
            <w:tcBorders>
              <w:bottom w:val="double" w:sz="4" w:space="0" w:color="auto"/>
            </w:tcBorders>
            <w:noWrap/>
            <w:vAlign w:val="bottom"/>
          </w:tcPr>
          <w:p w14:paraId="5D2BD533" w14:textId="20ED97E8" w:rsidR="00315F53" w:rsidRPr="00C8542C" w:rsidRDefault="00315F53" w:rsidP="00315F53">
            <w:pPr>
              <w:jc w:val="center"/>
              <w:rPr>
                <w:rFonts w:ascii="Cambria" w:hAnsi="Cambria"/>
                <w:sz w:val="22"/>
                <w:szCs w:val="22"/>
              </w:rPr>
            </w:pPr>
            <w:r w:rsidRPr="00C8542C">
              <w:rPr>
                <w:rFonts w:ascii="Cambria" w:hAnsi="Cambria"/>
                <w:sz w:val="22"/>
                <w:szCs w:val="22"/>
              </w:rPr>
              <w:t>.149</w:t>
            </w:r>
          </w:p>
        </w:tc>
      </w:tr>
    </w:tbl>
    <w:p w14:paraId="22D30795" w14:textId="342AD07E" w:rsidR="00035B75" w:rsidRPr="00C8542C" w:rsidRDefault="00315F53" w:rsidP="00315F53">
      <w:pPr>
        <w:spacing w:after="0" w:line="240" w:lineRule="auto"/>
        <w:jc w:val="both"/>
        <w:rPr>
          <w:sz w:val="22"/>
          <w:szCs w:val="22"/>
        </w:rPr>
      </w:pPr>
      <w:r w:rsidRPr="00C8542C">
        <w:rPr>
          <w:i/>
          <w:iCs/>
          <w:sz w:val="22"/>
          <w:szCs w:val="22"/>
        </w:rPr>
        <w:t>To</w:t>
      </w:r>
      <w:r w:rsidRPr="00C8542C">
        <w:rPr>
          <w:sz w:val="22"/>
          <w:szCs w:val="22"/>
        </w:rPr>
        <w:t xml:space="preserve"> </w:t>
      </w:r>
      <w:r w:rsidRPr="00C8542C">
        <w:rPr>
          <w:i/>
          <w:iCs/>
          <w:sz w:val="22"/>
          <w:szCs w:val="22"/>
        </w:rPr>
        <w:t>address convergence issues, the random-effect structure for this model was simplified to only include random intercepts for participants (1|participant).</w:t>
      </w:r>
    </w:p>
    <w:p w14:paraId="2F5211E5" w14:textId="77777777" w:rsidR="00315F53" w:rsidRPr="00C8542C" w:rsidRDefault="00315F53" w:rsidP="00AB3263">
      <w:pPr>
        <w:spacing w:after="0" w:line="240" w:lineRule="auto"/>
        <w:rPr>
          <w:b/>
          <w:bCs/>
          <w:sz w:val="22"/>
          <w:szCs w:val="22"/>
        </w:rPr>
      </w:pPr>
    </w:p>
    <w:p w14:paraId="0FF87A28" w14:textId="642D6506" w:rsidR="00315F53" w:rsidRPr="00C8542C" w:rsidRDefault="00315F53" w:rsidP="00315F53">
      <w:pPr>
        <w:spacing w:after="0"/>
        <w:rPr>
          <w:i/>
          <w:iCs/>
          <w:sz w:val="22"/>
          <w:szCs w:val="22"/>
        </w:rPr>
      </w:pPr>
      <w:r w:rsidRPr="00C8542C">
        <w:rPr>
          <w:i/>
          <w:iCs/>
          <w:sz w:val="22"/>
          <w:szCs w:val="22"/>
        </w:rPr>
        <w:t xml:space="preserve">Table H. </w:t>
      </w:r>
      <w:r w:rsidRPr="00C8542C">
        <w:rPr>
          <w:sz w:val="22"/>
          <w:szCs w:val="22"/>
        </w:rPr>
        <w:t>Output of the GLMM for RQ1 in monolinguals for GM sentences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10"/>
        <w:gridCol w:w="867"/>
        <w:gridCol w:w="1203"/>
        <w:gridCol w:w="925"/>
        <w:gridCol w:w="1133"/>
      </w:tblGrid>
      <w:tr w:rsidR="0070769A" w:rsidRPr="00C8542C" w14:paraId="30A4D78A" w14:textId="77777777" w:rsidTr="00CA7472">
        <w:trPr>
          <w:trHeight w:val="320"/>
        </w:trPr>
        <w:tc>
          <w:tcPr>
            <w:tcW w:w="2858" w:type="pct"/>
            <w:tcBorders>
              <w:top w:val="double" w:sz="4" w:space="0" w:color="auto"/>
              <w:bottom w:val="single" w:sz="4" w:space="0" w:color="auto"/>
            </w:tcBorders>
            <w:noWrap/>
            <w:hideMark/>
          </w:tcPr>
          <w:p w14:paraId="4A72F758" w14:textId="77777777" w:rsidR="00315F53" w:rsidRPr="00C8542C" w:rsidRDefault="00315F53" w:rsidP="00CA7472">
            <w:pPr>
              <w:rPr>
                <w:rFonts w:ascii="Cambria" w:hAnsi="Cambria"/>
                <w:sz w:val="22"/>
                <w:szCs w:val="22"/>
              </w:rPr>
            </w:pPr>
          </w:p>
        </w:tc>
        <w:tc>
          <w:tcPr>
            <w:tcW w:w="450" w:type="pct"/>
            <w:tcBorders>
              <w:top w:val="double" w:sz="4" w:space="0" w:color="auto"/>
              <w:bottom w:val="single" w:sz="4" w:space="0" w:color="auto"/>
            </w:tcBorders>
            <w:noWrap/>
            <w:vAlign w:val="center"/>
            <w:hideMark/>
          </w:tcPr>
          <w:p w14:paraId="3787C841" w14:textId="77777777" w:rsidR="00315F53" w:rsidRPr="00C8542C" w:rsidRDefault="00315F53" w:rsidP="00CA7472">
            <w:pPr>
              <w:jc w:val="center"/>
              <w:rPr>
                <w:rFonts w:ascii="Cambria" w:hAnsi="Cambria"/>
                <w:sz w:val="22"/>
                <w:szCs w:val="22"/>
              </w:rPr>
            </w:pPr>
            <w:r w:rsidRPr="00C8542C">
              <w:rPr>
                <w:rFonts w:ascii="Cambria" w:hAnsi="Cambria"/>
                <w:sz w:val="22"/>
                <w:szCs w:val="22"/>
                <w:lang w:val="en-US"/>
              </w:rPr>
              <w:t>Est.</w:t>
            </w:r>
          </w:p>
        </w:tc>
        <w:tc>
          <w:tcPr>
            <w:tcW w:w="624" w:type="pct"/>
            <w:tcBorders>
              <w:top w:val="double" w:sz="4" w:space="0" w:color="auto"/>
              <w:bottom w:val="single" w:sz="4" w:space="0" w:color="auto"/>
            </w:tcBorders>
            <w:noWrap/>
            <w:vAlign w:val="center"/>
            <w:hideMark/>
          </w:tcPr>
          <w:p w14:paraId="6F1A44EB" w14:textId="77777777" w:rsidR="00315F53" w:rsidRPr="00C8542C" w:rsidRDefault="00315F53" w:rsidP="00CA7472">
            <w:pPr>
              <w:jc w:val="center"/>
              <w:rPr>
                <w:rFonts w:ascii="Cambria" w:hAnsi="Cambria"/>
                <w:sz w:val="22"/>
                <w:szCs w:val="22"/>
              </w:rPr>
            </w:pPr>
            <w:r w:rsidRPr="00C8542C">
              <w:rPr>
                <w:rFonts w:ascii="Cambria" w:hAnsi="Cambria"/>
                <w:sz w:val="22"/>
                <w:szCs w:val="22"/>
              </w:rPr>
              <w:t>Std. Error</w:t>
            </w:r>
          </w:p>
        </w:tc>
        <w:tc>
          <w:tcPr>
            <w:tcW w:w="480" w:type="pct"/>
            <w:tcBorders>
              <w:top w:val="double" w:sz="4" w:space="0" w:color="auto"/>
              <w:bottom w:val="single" w:sz="4" w:space="0" w:color="auto"/>
            </w:tcBorders>
            <w:noWrap/>
            <w:vAlign w:val="center"/>
            <w:hideMark/>
          </w:tcPr>
          <w:p w14:paraId="5DD2ED5F" w14:textId="77777777" w:rsidR="00315F53" w:rsidRPr="00C8542C" w:rsidRDefault="00315F53" w:rsidP="00CA7472">
            <w:pPr>
              <w:jc w:val="center"/>
              <w:rPr>
                <w:rFonts w:ascii="Cambria" w:hAnsi="Cambria"/>
                <w:sz w:val="22"/>
                <w:szCs w:val="22"/>
              </w:rPr>
            </w:pPr>
            <w:r w:rsidRPr="00C8542C">
              <w:rPr>
                <w:rFonts w:ascii="Cambria" w:hAnsi="Cambria"/>
                <w:sz w:val="22"/>
                <w:szCs w:val="22"/>
              </w:rPr>
              <w:t>z value</w:t>
            </w:r>
          </w:p>
        </w:tc>
        <w:tc>
          <w:tcPr>
            <w:tcW w:w="588" w:type="pct"/>
            <w:tcBorders>
              <w:top w:val="double" w:sz="4" w:space="0" w:color="auto"/>
              <w:bottom w:val="single" w:sz="4" w:space="0" w:color="auto"/>
            </w:tcBorders>
            <w:noWrap/>
            <w:vAlign w:val="center"/>
            <w:hideMark/>
          </w:tcPr>
          <w:p w14:paraId="7FE9350B" w14:textId="77777777" w:rsidR="00315F53" w:rsidRPr="00C8542C" w:rsidRDefault="00315F53" w:rsidP="00CA7472">
            <w:pPr>
              <w:jc w:val="center"/>
              <w:rPr>
                <w:rFonts w:ascii="Cambria" w:hAnsi="Cambria"/>
                <w:i/>
                <w:iCs/>
                <w:sz w:val="22"/>
                <w:szCs w:val="22"/>
              </w:rPr>
            </w:pPr>
            <w:r w:rsidRPr="00C8542C">
              <w:rPr>
                <w:rFonts w:ascii="Cambria" w:hAnsi="Cambria"/>
                <w:i/>
                <w:iCs/>
                <w:sz w:val="22"/>
                <w:szCs w:val="22"/>
              </w:rPr>
              <w:t>p</w:t>
            </w:r>
          </w:p>
        </w:tc>
      </w:tr>
      <w:tr w:rsidR="0070769A" w:rsidRPr="00C8542C" w14:paraId="2D552BF2" w14:textId="77777777" w:rsidTr="00CA7472">
        <w:trPr>
          <w:trHeight w:val="320"/>
        </w:trPr>
        <w:tc>
          <w:tcPr>
            <w:tcW w:w="2858" w:type="pct"/>
            <w:tcBorders>
              <w:top w:val="single" w:sz="4" w:space="0" w:color="auto"/>
            </w:tcBorders>
            <w:noWrap/>
            <w:vAlign w:val="bottom"/>
          </w:tcPr>
          <w:p w14:paraId="3EED9C3B" w14:textId="7AE8903E" w:rsidR="00315F53" w:rsidRPr="00C8542C" w:rsidRDefault="00315F53" w:rsidP="00315F53">
            <w:pPr>
              <w:rPr>
                <w:rFonts w:ascii="Cambria" w:hAnsi="Cambria"/>
                <w:sz w:val="22"/>
                <w:szCs w:val="22"/>
              </w:rPr>
            </w:pPr>
            <w:r w:rsidRPr="00C8542C">
              <w:rPr>
                <w:rFonts w:ascii="Cambria" w:hAnsi="Cambria"/>
                <w:sz w:val="22"/>
                <w:szCs w:val="22"/>
              </w:rPr>
              <w:t>(Intercept)</w:t>
            </w:r>
          </w:p>
        </w:tc>
        <w:tc>
          <w:tcPr>
            <w:tcW w:w="450" w:type="pct"/>
            <w:tcBorders>
              <w:top w:val="single" w:sz="4" w:space="0" w:color="auto"/>
              <w:bottom w:val="single" w:sz="4" w:space="0" w:color="auto"/>
            </w:tcBorders>
            <w:noWrap/>
            <w:vAlign w:val="bottom"/>
          </w:tcPr>
          <w:p w14:paraId="3C8F47C5" w14:textId="140C92EA" w:rsidR="00315F53" w:rsidRPr="00C8542C" w:rsidRDefault="00315F53" w:rsidP="00315F53">
            <w:pPr>
              <w:jc w:val="center"/>
              <w:rPr>
                <w:rFonts w:ascii="Cambria" w:hAnsi="Cambria"/>
                <w:sz w:val="22"/>
                <w:szCs w:val="22"/>
              </w:rPr>
            </w:pPr>
            <w:r w:rsidRPr="00C8542C">
              <w:rPr>
                <w:rFonts w:ascii="Cambria" w:hAnsi="Cambria"/>
                <w:sz w:val="22"/>
                <w:szCs w:val="22"/>
              </w:rPr>
              <w:t>2.939</w:t>
            </w:r>
          </w:p>
        </w:tc>
        <w:tc>
          <w:tcPr>
            <w:tcW w:w="624" w:type="pct"/>
            <w:tcBorders>
              <w:top w:val="single" w:sz="4" w:space="0" w:color="auto"/>
              <w:bottom w:val="single" w:sz="4" w:space="0" w:color="auto"/>
            </w:tcBorders>
            <w:noWrap/>
            <w:vAlign w:val="bottom"/>
          </w:tcPr>
          <w:p w14:paraId="5FC11D37" w14:textId="06C9F642" w:rsidR="00315F53" w:rsidRPr="00C8542C" w:rsidRDefault="00315F53" w:rsidP="00315F53">
            <w:pPr>
              <w:jc w:val="center"/>
              <w:rPr>
                <w:rFonts w:ascii="Cambria" w:hAnsi="Cambria"/>
                <w:sz w:val="22"/>
                <w:szCs w:val="22"/>
              </w:rPr>
            </w:pPr>
            <w:r w:rsidRPr="00C8542C">
              <w:rPr>
                <w:rFonts w:ascii="Cambria" w:hAnsi="Cambria"/>
                <w:sz w:val="22"/>
                <w:szCs w:val="22"/>
              </w:rPr>
              <w:t>0.480</w:t>
            </w:r>
          </w:p>
        </w:tc>
        <w:tc>
          <w:tcPr>
            <w:tcW w:w="480" w:type="pct"/>
            <w:tcBorders>
              <w:top w:val="single" w:sz="4" w:space="0" w:color="auto"/>
              <w:bottom w:val="single" w:sz="4" w:space="0" w:color="auto"/>
            </w:tcBorders>
            <w:noWrap/>
            <w:vAlign w:val="bottom"/>
          </w:tcPr>
          <w:p w14:paraId="0E8AC038" w14:textId="43B9CE29" w:rsidR="00315F53" w:rsidRPr="00C8542C" w:rsidRDefault="00315F53" w:rsidP="00315F53">
            <w:pPr>
              <w:jc w:val="center"/>
              <w:rPr>
                <w:rFonts w:ascii="Cambria" w:hAnsi="Cambria"/>
                <w:sz w:val="22"/>
                <w:szCs w:val="22"/>
              </w:rPr>
            </w:pPr>
            <w:r w:rsidRPr="00C8542C">
              <w:rPr>
                <w:rFonts w:ascii="Cambria" w:hAnsi="Cambria"/>
                <w:sz w:val="22"/>
                <w:szCs w:val="22"/>
              </w:rPr>
              <w:t>6.120</w:t>
            </w:r>
          </w:p>
        </w:tc>
        <w:tc>
          <w:tcPr>
            <w:tcW w:w="588" w:type="pct"/>
            <w:tcBorders>
              <w:top w:val="single" w:sz="4" w:space="0" w:color="auto"/>
              <w:bottom w:val="single" w:sz="4" w:space="0" w:color="auto"/>
            </w:tcBorders>
            <w:noWrap/>
            <w:vAlign w:val="bottom"/>
          </w:tcPr>
          <w:p w14:paraId="7BFCD3C5" w14:textId="58FED7E2" w:rsidR="00315F53" w:rsidRPr="00C8542C" w:rsidRDefault="00315F53" w:rsidP="00315F53">
            <w:pPr>
              <w:jc w:val="center"/>
              <w:rPr>
                <w:rFonts w:ascii="Cambria" w:hAnsi="Cambria"/>
                <w:sz w:val="22"/>
                <w:szCs w:val="22"/>
              </w:rPr>
            </w:pPr>
            <w:r w:rsidRPr="00C8542C">
              <w:rPr>
                <w:rFonts w:ascii="Cambria" w:hAnsi="Cambria"/>
                <w:sz w:val="22"/>
                <w:szCs w:val="22"/>
              </w:rPr>
              <w:t>&lt; .001</w:t>
            </w:r>
          </w:p>
        </w:tc>
      </w:tr>
      <w:tr w:rsidR="0070769A" w:rsidRPr="00C8542C" w14:paraId="41F935C9" w14:textId="77777777" w:rsidTr="00CA7472">
        <w:trPr>
          <w:trHeight w:val="320"/>
        </w:trPr>
        <w:tc>
          <w:tcPr>
            <w:tcW w:w="2858" w:type="pct"/>
            <w:noWrap/>
            <w:vAlign w:val="bottom"/>
          </w:tcPr>
          <w:p w14:paraId="3783B4A9" w14:textId="60BEA71D" w:rsidR="00315F53" w:rsidRPr="00C8542C" w:rsidRDefault="00315F53" w:rsidP="00315F53">
            <w:pPr>
              <w:rPr>
                <w:rFonts w:ascii="Cambria" w:hAnsi="Cambria"/>
                <w:sz w:val="22"/>
                <w:szCs w:val="22"/>
              </w:rPr>
            </w:pPr>
            <w:r w:rsidRPr="00C8542C">
              <w:rPr>
                <w:rFonts w:ascii="Cambria" w:hAnsi="Cambria"/>
                <w:sz w:val="22"/>
                <w:szCs w:val="22"/>
              </w:rPr>
              <w:t>Group</w:t>
            </w:r>
          </w:p>
        </w:tc>
        <w:tc>
          <w:tcPr>
            <w:tcW w:w="450" w:type="pct"/>
            <w:tcBorders>
              <w:top w:val="single" w:sz="4" w:space="0" w:color="auto"/>
            </w:tcBorders>
            <w:noWrap/>
            <w:vAlign w:val="bottom"/>
          </w:tcPr>
          <w:p w14:paraId="52B697C0" w14:textId="0EA527BC" w:rsidR="00315F53" w:rsidRPr="00C8542C" w:rsidRDefault="00315F53" w:rsidP="00315F53">
            <w:pPr>
              <w:jc w:val="center"/>
              <w:rPr>
                <w:rFonts w:ascii="Cambria" w:hAnsi="Cambria"/>
                <w:sz w:val="22"/>
                <w:szCs w:val="22"/>
              </w:rPr>
            </w:pPr>
            <w:r w:rsidRPr="00C8542C">
              <w:rPr>
                <w:rFonts w:ascii="Cambria" w:hAnsi="Cambria"/>
                <w:sz w:val="22"/>
                <w:szCs w:val="22"/>
              </w:rPr>
              <w:t>-0.727</w:t>
            </w:r>
          </w:p>
        </w:tc>
        <w:tc>
          <w:tcPr>
            <w:tcW w:w="624" w:type="pct"/>
            <w:tcBorders>
              <w:top w:val="single" w:sz="4" w:space="0" w:color="auto"/>
            </w:tcBorders>
            <w:noWrap/>
            <w:vAlign w:val="bottom"/>
          </w:tcPr>
          <w:p w14:paraId="41E89138" w14:textId="141AB6FF" w:rsidR="00315F53" w:rsidRPr="00C8542C" w:rsidRDefault="00315F53" w:rsidP="00315F53">
            <w:pPr>
              <w:jc w:val="center"/>
              <w:rPr>
                <w:rFonts w:ascii="Cambria" w:hAnsi="Cambria"/>
                <w:sz w:val="22"/>
                <w:szCs w:val="22"/>
              </w:rPr>
            </w:pPr>
            <w:r w:rsidRPr="00C8542C">
              <w:rPr>
                <w:rFonts w:ascii="Cambria" w:hAnsi="Cambria"/>
                <w:sz w:val="22"/>
                <w:szCs w:val="22"/>
              </w:rPr>
              <w:t>0.573</w:t>
            </w:r>
          </w:p>
        </w:tc>
        <w:tc>
          <w:tcPr>
            <w:tcW w:w="480" w:type="pct"/>
            <w:tcBorders>
              <w:top w:val="single" w:sz="4" w:space="0" w:color="auto"/>
            </w:tcBorders>
            <w:noWrap/>
            <w:vAlign w:val="bottom"/>
          </w:tcPr>
          <w:p w14:paraId="1217DD79" w14:textId="581E8123" w:rsidR="00315F53" w:rsidRPr="00C8542C" w:rsidRDefault="00315F53" w:rsidP="00315F53">
            <w:pPr>
              <w:jc w:val="center"/>
              <w:rPr>
                <w:rFonts w:ascii="Cambria" w:hAnsi="Cambria"/>
                <w:sz w:val="22"/>
                <w:szCs w:val="22"/>
              </w:rPr>
            </w:pPr>
            <w:r w:rsidRPr="00C8542C">
              <w:rPr>
                <w:rFonts w:ascii="Cambria" w:hAnsi="Cambria"/>
                <w:sz w:val="22"/>
                <w:szCs w:val="22"/>
              </w:rPr>
              <w:t>-1.268</w:t>
            </w:r>
          </w:p>
        </w:tc>
        <w:tc>
          <w:tcPr>
            <w:tcW w:w="588" w:type="pct"/>
            <w:tcBorders>
              <w:top w:val="single" w:sz="4" w:space="0" w:color="auto"/>
            </w:tcBorders>
            <w:noWrap/>
            <w:vAlign w:val="bottom"/>
          </w:tcPr>
          <w:p w14:paraId="3898336A" w14:textId="135B66EF" w:rsidR="00315F53" w:rsidRPr="00C8542C" w:rsidRDefault="00315F53" w:rsidP="00315F53">
            <w:pPr>
              <w:jc w:val="center"/>
              <w:rPr>
                <w:rFonts w:ascii="Cambria" w:hAnsi="Cambria"/>
                <w:sz w:val="22"/>
                <w:szCs w:val="22"/>
              </w:rPr>
            </w:pPr>
            <w:r w:rsidRPr="00C8542C">
              <w:rPr>
                <w:rFonts w:ascii="Cambria" w:hAnsi="Cambria"/>
                <w:sz w:val="22"/>
                <w:szCs w:val="22"/>
              </w:rPr>
              <w:t>.205</w:t>
            </w:r>
          </w:p>
        </w:tc>
      </w:tr>
      <w:tr w:rsidR="0070769A" w:rsidRPr="00C8542C" w14:paraId="07740FFC" w14:textId="77777777" w:rsidTr="00CA7472">
        <w:trPr>
          <w:trHeight w:val="320"/>
        </w:trPr>
        <w:tc>
          <w:tcPr>
            <w:tcW w:w="2858" w:type="pct"/>
            <w:noWrap/>
            <w:vAlign w:val="bottom"/>
          </w:tcPr>
          <w:p w14:paraId="1091366A" w14:textId="776EC362" w:rsidR="00315F53" w:rsidRPr="00C8542C" w:rsidRDefault="00315F53" w:rsidP="00315F53">
            <w:pPr>
              <w:rPr>
                <w:rFonts w:ascii="Cambria" w:hAnsi="Cambria"/>
                <w:sz w:val="22"/>
                <w:szCs w:val="22"/>
              </w:rPr>
            </w:pPr>
            <w:r w:rsidRPr="00C8542C">
              <w:rPr>
                <w:rFonts w:ascii="Cambria" w:hAnsi="Cambria"/>
                <w:sz w:val="22"/>
                <w:szCs w:val="22"/>
              </w:rPr>
              <w:t>Age</w:t>
            </w:r>
          </w:p>
        </w:tc>
        <w:tc>
          <w:tcPr>
            <w:tcW w:w="450" w:type="pct"/>
            <w:noWrap/>
            <w:vAlign w:val="bottom"/>
          </w:tcPr>
          <w:p w14:paraId="2DE1448B" w14:textId="79584380" w:rsidR="00315F53" w:rsidRPr="00C8542C" w:rsidRDefault="00315F53" w:rsidP="00315F53">
            <w:pPr>
              <w:jc w:val="center"/>
              <w:rPr>
                <w:rFonts w:ascii="Cambria" w:hAnsi="Cambria"/>
                <w:sz w:val="22"/>
                <w:szCs w:val="22"/>
              </w:rPr>
            </w:pPr>
            <w:r w:rsidRPr="00C8542C">
              <w:rPr>
                <w:rFonts w:ascii="Cambria" w:hAnsi="Cambria"/>
                <w:sz w:val="22"/>
                <w:szCs w:val="22"/>
              </w:rPr>
              <w:t>0.142</w:t>
            </w:r>
          </w:p>
        </w:tc>
        <w:tc>
          <w:tcPr>
            <w:tcW w:w="624" w:type="pct"/>
            <w:noWrap/>
            <w:vAlign w:val="bottom"/>
          </w:tcPr>
          <w:p w14:paraId="360F5FA3" w14:textId="274DF4B6" w:rsidR="00315F53" w:rsidRPr="00C8542C" w:rsidRDefault="00315F53" w:rsidP="00315F53">
            <w:pPr>
              <w:jc w:val="center"/>
              <w:rPr>
                <w:rFonts w:ascii="Cambria" w:hAnsi="Cambria"/>
                <w:sz w:val="22"/>
                <w:szCs w:val="22"/>
              </w:rPr>
            </w:pPr>
            <w:r w:rsidRPr="00C8542C">
              <w:rPr>
                <w:rFonts w:ascii="Cambria" w:hAnsi="Cambria"/>
                <w:sz w:val="22"/>
                <w:szCs w:val="22"/>
              </w:rPr>
              <w:t>0.244</w:t>
            </w:r>
          </w:p>
        </w:tc>
        <w:tc>
          <w:tcPr>
            <w:tcW w:w="480" w:type="pct"/>
            <w:noWrap/>
            <w:vAlign w:val="bottom"/>
          </w:tcPr>
          <w:p w14:paraId="06D4D393" w14:textId="604D5B7B" w:rsidR="00315F53" w:rsidRPr="00C8542C" w:rsidRDefault="00315F53" w:rsidP="00315F53">
            <w:pPr>
              <w:jc w:val="center"/>
              <w:rPr>
                <w:rFonts w:ascii="Cambria" w:hAnsi="Cambria"/>
                <w:sz w:val="22"/>
                <w:szCs w:val="22"/>
              </w:rPr>
            </w:pPr>
            <w:r w:rsidRPr="00C8542C">
              <w:rPr>
                <w:rFonts w:ascii="Cambria" w:hAnsi="Cambria"/>
                <w:sz w:val="22"/>
                <w:szCs w:val="22"/>
              </w:rPr>
              <w:t>0.582</w:t>
            </w:r>
          </w:p>
        </w:tc>
        <w:tc>
          <w:tcPr>
            <w:tcW w:w="588" w:type="pct"/>
            <w:noWrap/>
            <w:vAlign w:val="bottom"/>
          </w:tcPr>
          <w:p w14:paraId="2DC55C56" w14:textId="3897FBA9" w:rsidR="00315F53" w:rsidRPr="00C8542C" w:rsidRDefault="00315F53" w:rsidP="00315F53">
            <w:pPr>
              <w:jc w:val="center"/>
              <w:rPr>
                <w:rFonts w:ascii="Cambria" w:hAnsi="Cambria"/>
                <w:sz w:val="22"/>
                <w:szCs w:val="22"/>
              </w:rPr>
            </w:pPr>
            <w:r w:rsidRPr="00C8542C">
              <w:rPr>
                <w:rFonts w:ascii="Cambria" w:hAnsi="Cambria"/>
                <w:sz w:val="22"/>
                <w:szCs w:val="22"/>
              </w:rPr>
              <w:t>.560</w:t>
            </w:r>
          </w:p>
        </w:tc>
      </w:tr>
      <w:tr w:rsidR="0070769A" w:rsidRPr="00C8542C" w14:paraId="4B4DA7A1" w14:textId="77777777" w:rsidTr="00CA7472">
        <w:trPr>
          <w:trHeight w:val="320"/>
        </w:trPr>
        <w:tc>
          <w:tcPr>
            <w:tcW w:w="2858" w:type="pct"/>
            <w:noWrap/>
            <w:vAlign w:val="bottom"/>
          </w:tcPr>
          <w:p w14:paraId="0A95E7A1" w14:textId="174813D9" w:rsidR="00315F53" w:rsidRPr="00C8542C" w:rsidRDefault="00315F53" w:rsidP="00315F53">
            <w:pPr>
              <w:rPr>
                <w:rFonts w:ascii="Cambria" w:hAnsi="Cambria"/>
                <w:sz w:val="22"/>
                <w:szCs w:val="22"/>
              </w:rPr>
            </w:pPr>
            <w:r w:rsidRPr="00C8542C">
              <w:rPr>
                <w:rFonts w:ascii="Cambria" w:hAnsi="Cambria"/>
                <w:sz w:val="22"/>
                <w:szCs w:val="22"/>
              </w:rPr>
              <w:t>Non-verbal IQ</w:t>
            </w:r>
          </w:p>
        </w:tc>
        <w:tc>
          <w:tcPr>
            <w:tcW w:w="450" w:type="pct"/>
            <w:noWrap/>
            <w:vAlign w:val="bottom"/>
          </w:tcPr>
          <w:p w14:paraId="33E3BDFE" w14:textId="0CC66A24" w:rsidR="00315F53" w:rsidRPr="00C8542C" w:rsidRDefault="00315F53" w:rsidP="00315F53">
            <w:pPr>
              <w:jc w:val="center"/>
              <w:rPr>
                <w:rFonts w:ascii="Cambria" w:hAnsi="Cambria"/>
                <w:sz w:val="22"/>
                <w:szCs w:val="22"/>
              </w:rPr>
            </w:pPr>
            <w:r w:rsidRPr="00C8542C">
              <w:rPr>
                <w:rFonts w:ascii="Cambria" w:hAnsi="Cambria"/>
                <w:sz w:val="22"/>
                <w:szCs w:val="22"/>
              </w:rPr>
              <w:t>0.323</w:t>
            </w:r>
          </w:p>
        </w:tc>
        <w:tc>
          <w:tcPr>
            <w:tcW w:w="624" w:type="pct"/>
            <w:noWrap/>
            <w:vAlign w:val="bottom"/>
          </w:tcPr>
          <w:p w14:paraId="42FC7D15" w14:textId="3DB9E3F1" w:rsidR="00315F53" w:rsidRPr="00C8542C" w:rsidRDefault="00315F53" w:rsidP="00315F53">
            <w:pPr>
              <w:jc w:val="center"/>
              <w:rPr>
                <w:rFonts w:ascii="Cambria" w:hAnsi="Cambria"/>
                <w:sz w:val="22"/>
                <w:szCs w:val="22"/>
              </w:rPr>
            </w:pPr>
            <w:r w:rsidRPr="00C8542C">
              <w:rPr>
                <w:rFonts w:ascii="Cambria" w:hAnsi="Cambria"/>
                <w:sz w:val="22"/>
                <w:szCs w:val="22"/>
              </w:rPr>
              <w:t>0.250</w:t>
            </w:r>
          </w:p>
        </w:tc>
        <w:tc>
          <w:tcPr>
            <w:tcW w:w="480" w:type="pct"/>
            <w:noWrap/>
            <w:vAlign w:val="bottom"/>
          </w:tcPr>
          <w:p w14:paraId="6B57773A" w14:textId="53026E04" w:rsidR="00315F53" w:rsidRPr="00C8542C" w:rsidRDefault="00315F53" w:rsidP="00315F53">
            <w:pPr>
              <w:jc w:val="center"/>
              <w:rPr>
                <w:rFonts w:ascii="Cambria" w:hAnsi="Cambria"/>
                <w:sz w:val="22"/>
                <w:szCs w:val="22"/>
              </w:rPr>
            </w:pPr>
            <w:r w:rsidRPr="00C8542C">
              <w:rPr>
                <w:rFonts w:ascii="Cambria" w:hAnsi="Cambria"/>
                <w:sz w:val="22"/>
                <w:szCs w:val="22"/>
              </w:rPr>
              <w:t>1.292</w:t>
            </w:r>
          </w:p>
        </w:tc>
        <w:tc>
          <w:tcPr>
            <w:tcW w:w="588" w:type="pct"/>
            <w:noWrap/>
            <w:vAlign w:val="bottom"/>
          </w:tcPr>
          <w:p w14:paraId="1585DBCB" w14:textId="7698C605" w:rsidR="00315F53" w:rsidRPr="00C8542C" w:rsidRDefault="00315F53" w:rsidP="00315F53">
            <w:pPr>
              <w:jc w:val="center"/>
              <w:rPr>
                <w:rFonts w:ascii="Cambria" w:hAnsi="Cambria"/>
                <w:sz w:val="22"/>
                <w:szCs w:val="22"/>
              </w:rPr>
            </w:pPr>
            <w:r w:rsidRPr="00C8542C">
              <w:rPr>
                <w:rFonts w:ascii="Cambria" w:hAnsi="Cambria"/>
                <w:sz w:val="22"/>
                <w:szCs w:val="22"/>
              </w:rPr>
              <w:t>.196</w:t>
            </w:r>
          </w:p>
        </w:tc>
      </w:tr>
      <w:tr w:rsidR="0070769A" w:rsidRPr="00C8542C" w14:paraId="4977DA9C" w14:textId="77777777" w:rsidTr="00CA7472">
        <w:trPr>
          <w:trHeight w:val="320"/>
        </w:trPr>
        <w:tc>
          <w:tcPr>
            <w:tcW w:w="2858" w:type="pct"/>
            <w:noWrap/>
            <w:vAlign w:val="bottom"/>
          </w:tcPr>
          <w:p w14:paraId="7D249DC2" w14:textId="5F8FFC09" w:rsidR="00315F53" w:rsidRPr="00C8542C" w:rsidRDefault="00315F53" w:rsidP="00315F53">
            <w:pPr>
              <w:rPr>
                <w:rFonts w:ascii="Cambria" w:hAnsi="Cambria"/>
                <w:sz w:val="22"/>
                <w:szCs w:val="22"/>
              </w:rPr>
            </w:pPr>
            <w:r w:rsidRPr="00C8542C">
              <w:rPr>
                <w:rFonts w:ascii="Cambria" w:hAnsi="Cambria"/>
                <w:sz w:val="22"/>
                <w:szCs w:val="22"/>
              </w:rPr>
              <w:t>Receptive Vocabulary in L1 (PPVT)</w:t>
            </w:r>
          </w:p>
        </w:tc>
        <w:tc>
          <w:tcPr>
            <w:tcW w:w="450" w:type="pct"/>
            <w:noWrap/>
            <w:vAlign w:val="bottom"/>
          </w:tcPr>
          <w:p w14:paraId="00C50641" w14:textId="1BD605C1" w:rsidR="00315F53" w:rsidRPr="00C8542C" w:rsidRDefault="00315F53" w:rsidP="00315F53">
            <w:pPr>
              <w:jc w:val="center"/>
              <w:rPr>
                <w:rFonts w:ascii="Cambria" w:hAnsi="Cambria"/>
                <w:sz w:val="22"/>
                <w:szCs w:val="22"/>
              </w:rPr>
            </w:pPr>
            <w:r w:rsidRPr="00C8542C">
              <w:rPr>
                <w:rFonts w:ascii="Cambria" w:hAnsi="Cambria"/>
                <w:sz w:val="22"/>
                <w:szCs w:val="22"/>
              </w:rPr>
              <w:t>-0.004</w:t>
            </w:r>
          </w:p>
        </w:tc>
        <w:tc>
          <w:tcPr>
            <w:tcW w:w="624" w:type="pct"/>
            <w:noWrap/>
            <w:vAlign w:val="bottom"/>
          </w:tcPr>
          <w:p w14:paraId="218D98F2" w14:textId="426B566D" w:rsidR="00315F53" w:rsidRPr="00C8542C" w:rsidRDefault="00315F53" w:rsidP="00315F53">
            <w:pPr>
              <w:jc w:val="center"/>
              <w:rPr>
                <w:rFonts w:ascii="Cambria" w:hAnsi="Cambria"/>
                <w:sz w:val="22"/>
                <w:szCs w:val="22"/>
              </w:rPr>
            </w:pPr>
            <w:r w:rsidRPr="00C8542C">
              <w:rPr>
                <w:rFonts w:ascii="Cambria" w:hAnsi="Cambria"/>
                <w:sz w:val="22"/>
                <w:szCs w:val="22"/>
              </w:rPr>
              <w:t>0.159</w:t>
            </w:r>
          </w:p>
        </w:tc>
        <w:tc>
          <w:tcPr>
            <w:tcW w:w="480" w:type="pct"/>
            <w:noWrap/>
            <w:vAlign w:val="bottom"/>
          </w:tcPr>
          <w:p w14:paraId="503151A2" w14:textId="5A871B90" w:rsidR="00315F53" w:rsidRPr="00C8542C" w:rsidRDefault="00315F53" w:rsidP="00315F53">
            <w:pPr>
              <w:jc w:val="center"/>
              <w:rPr>
                <w:rFonts w:ascii="Cambria" w:hAnsi="Cambria"/>
                <w:sz w:val="22"/>
                <w:szCs w:val="22"/>
              </w:rPr>
            </w:pPr>
            <w:r w:rsidRPr="00C8542C">
              <w:rPr>
                <w:rFonts w:ascii="Cambria" w:hAnsi="Cambria"/>
                <w:sz w:val="22"/>
                <w:szCs w:val="22"/>
              </w:rPr>
              <w:t>-0.025</w:t>
            </w:r>
          </w:p>
        </w:tc>
        <w:tc>
          <w:tcPr>
            <w:tcW w:w="588" w:type="pct"/>
            <w:noWrap/>
            <w:vAlign w:val="bottom"/>
          </w:tcPr>
          <w:p w14:paraId="0F159167" w14:textId="0C33841A" w:rsidR="00315F53" w:rsidRPr="00C8542C" w:rsidRDefault="00315F53" w:rsidP="00315F53">
            <w:pPr>
              <w:jc w:val="center"/>
              <w:rPr>
                <w:rFonts w:ascii="Cambria" w:hAnsi="Cambria"/>
                <w:sz w:val="22"/>
                <w:szCs w:val="22"/>
              </w:rPr>
            </w:pPr>
            <w:r w:rsidRPr="00C8542C">
              <w:rPr>
                <w:rFonts w:ascii="Cambria" w:hAnsi="Cambria"/>
                <w:sz w:val="22"/>
                <w:szCs w:val="22"/>
              </w:rPr>
              <w:t>.980</w:t>
            </w:r>
          </w:p>
        </w:tc>
      </w:tr>
      <w:tr w:rsidR="0070769A" w:rsidRPr="00C8542C" w14:paraId="7000BBB2" w14:textId="77777777" w:rsidTr="00CA7472">
        <w:trPr>
          <w:trHeight w:val="320"/>
        </w:trPr>
        <w:tc>
          <w:tcPr>
            <w:tcW w:w="2858" w:type="pct"/>
            <w:noWrap/>
            <w:vAlign w:val="bottom"/>
          </w:tcPr>
          <w:p w14:paraId="160A635F" w14:textId="55751CBC" w:rsidR="00315F53" w:rsidRPr="00C8542C" w:rsidRDefault="00315F53" w:rsidP="00315F53">
            <w:pPr>
              <w:rPr>
                <w:rFonts w:ascii="Cambria" w:hAnsi="Cambria"/>
                <w:sz w:val="22"/>
                <w:szCs w:val="22"/>
              </w:rPr>
            </w:pPr>
            <w:r w:rsidRPr="00C8542C">
              <w:rPr>
                <w:rFonts w:ascii="Cambria" w:hAnsi="Cambria"/>
                <w:sz w:val="22"/>
                <w:szCs w:val="22"/>
              </w:rPr>
              <w:t>Language_French</w:t>
            </w:r>
          </w:p>
        </w:tc>
        <w:tc>
          <w:tcPr>
            <w:tcW w:w="450" w:type="pct"/>
            <w:noWrap/>
            <w:vAlign w:val="bottom"/>
          </w:tcPr>
          <w:p w14:paraId="2792FF0B" w14:textId="7E329C79" w:rsidR="00315F53" w:rsidRPr="00C8542C" w:rsidRDefault="00315F53" w:rsidP="00315F53">
            <w:pPr>
              <w:jc w:val="center"/>
              <w:rPr>
                <w:rFonts w:ascii="Cambria" w:hAnsi="Cambria"/>
                <w:sz w:val="22"/>
                <w:szCs w:val="22"/>
              </w:rPr>
            </w:pPr>
            <w:r w:rsidRPr="00C8542C">
              <w:rPr>
                <w:rFonts w:ascii="Cambria" w:hAnsi="Cambria"/>
                <w:sz w:val="22"/>
                <w:szCs w:val="22"/>
              </w:rPr>
              <w:t>0.276</w:t>
            </w:r>
          </w:p>
        </w:tc>
        <w:tc>
          <w:tcPr>
            <w:tcW w:w="624" w:type="pct"/>
            <w:noWrap/>
            <w:vAlign w:val="bottom"/>
          </w:tcPr>
          <w:p w14:paraId="4D4F0011" w14:textId="6C4E0184" w:rsidR="00315F53" w:rsidRPr="00C8542C" w:rsidRDefault="00315F53" w:rsidP="00315F53">
            <w:pPr>
              <w:jc w:val="center"/>
              <w:rPr>
                <w:rFonts w:ascii="Cambria" w:hAnsi="Cambria"/>
                <w:sz w:val="22"/>
                <w:szCs w:val="22"/>
              </w:rPr>
            </w:pPr>
            <w:r w:rsidRPr="00C8542C">
              <w:rPr>
                <w:rFonts w:ascii="Cambria" w:hAnsi="Cambria"/>
                <w:sz w:val="22"/>
                <w:szCs w:val="22"/>
              </w:rPr>
              <w:t>0.600</w:t>
            </w:r>
          </w:p>
        </w:tc>
        <w:tc>
          <w:tcPr>
            <w:tcW w:w="480" w:type="pct"/>
            <w:noWrap/>
            <w:vAlign w:val="bottom"/>
          </w:tcPr>
          <w:p w14:paraId="6AC2796B" w14:textId="324585AD" w:rsidR="00315F53" w:rsidRPr="00C8542C" w:rsidRDefault="00315F53" w:rsidP="00315F53">
            <w:pPr>
              <w:jc w:val="center"/>
              <w:rPr>
                <w:rFonts w:ascii="Cambria" w:hAnsi="Cambria"/>
                <w:sz w:val="22"/>
                <w:szCs w:val="22"/>
              </w:rPr>
            </w:pPr>
            <w:r w:rsidRPr="00C8542C">
              <w:rPr>
                <w:rFonts w:ascii="Cambria" w:hAnsi="Cambria"/>
                <w:sz w:val="22"/>
                <w:szCs w:val="22"/>
              </w:rPr>
              <w:t>0.459</w:t>
            </w:r>
          </w:p>
        </w:tc>
        <w:tc>
          <w:tcPr>
            <w:tcW w:w="588" w:type="pct"/>
            <w:noWrap/>
            <w:vAlign w:val="bottom"/>
          </w:tcPr>
          <w:p w14:paraId="41B8F7A1" w14:textId="3F61F861" w:rsidR="00315F53" w:rsidRPr="00C8542C" w:rsidRDefault="00315F53" w:rsidP="00315F53">
            <w:pPr>
              <w:jc w:val="center"/>
              <w:rPr>
                <w:rFonts w:ascii="Cambria" w:hAnsi="Cambria"/>
                <w:sz w:val="22"/>
                <w:szCs w:val="22"/>
              </w:rPr>
            </w:pPr>
            <w:r w:rsidRPr="00C8542C">
              <w:rPr>
                <w:rFonts w:ascii="Cambria" w:hAnsi="Cambria"/>
                <w:sz w:val="22"/>
                <w:szCs w:val="22"/>
              </w:rPr>
              <w:t>.646</w:t>
            </w:r>
          </w:p>
        </w:tc>
      </w:tr>
      <w:tr w:rsidR="0070769A" w:rsidRPr="00C8542C" w14:paraId="3861A1F3" w14:textId="77777777" w:rsidTr="00CA7472">
        <w:trPr>
          <w:trHeight w:val="320"/>
        </w:trPr>
        <w:tc>
          <w:tcPr>
            <w:tcW w:w="2858" w:type="pct"/>
            <w:noWrap/>
            <w:vAlign w:val="bottom"/>
          </w:tcPr>
          <w:p w14:paraId="672D7E31" w14:textId="048482FC" w:rsidR="00315F53" w:rsidRPr="00C8542C" w:rsidRDefault="00315F53" w:rsidP="00315F53">
            <w:pPr>
              <w:rPr>
                <w:rFonts w:ascii="Cambria" w:hAnsi="Cambria"/>
                <w:sz w:val="22"/>
                <w:szCs w:val="22"/>
              </w:rPr>
            </w:pPr>
            <w:r w:rsidRPr="00C8542C">
              <w:rPr>
                <w:rFonts w:ascii="Cambria" w:hAnsi="Cambria"/>
                <w:sz w:val="22"/>
                <w:szCs w:val="22"/>
              </w:rPr>
              <w:t>Language_German</w:t>
            </w:r>
          </w:p>
        </w:tc>
        <w:tc>
          <w:tcPr>
            <w:tcW w:w="450" w:type="pct"/>
            <w:noWrap/>
            <w:vAlign w:val="bottom"/>
          </w:tcPr>
          <w:p w14:paraId="574F189B" w14:textId="235CAF97" w:rsidR="00315F53" w:rsidRPr="00C8542C" w:rsidRDefault="00315F53" w:rsidP="00315F53">
            <w:pPr>
              <w:jc w:val="center"/>
              <w:rPr>
                <w:rFonts w:ascii="Cambria" w:hAnsi="Cambria"/>
                <w:sz w:val="22"/>
                <w:szCs w:val="22"/>
              </w:rPr>
            </w:pPr>
            <w:r w:rsidRPr="00C8542C">
              <w:rPr>
                <w:rFonts w:ascii="Cambria" w:hAnsi="Cambria"/>
                <w:sz w:val="22"/>
                <w:szCs w:val="22"/>
              </w:rPr>
              <w:t>0.563</w:t>
            </w:r>
          </w:p>
        </w:tc>
        <w:tc>
          <w:tcPr>
            <w:tcW w:w="624" w:type="pct"/>
            <w:noWrap/>
            <w:vAlign w:val="bottom"/>
          </w:tcPr>
          <w:p w14:paraId="106FE75A" w14:textId="774B5A74" w:rsidR="00315F53" w:rsidRPr="00C8542C" w:rsidRDefault="00315F53" w:rsidP="00315F53">
            <w:pPr>
              <w:jc w:val="center"/>
              <w:rPr>
                <w:rFonts w:ascii="Cambria" w:hAnsi="Cambria"/>
                <w:sz w:val="22"/>
                <w:szCs w:val="22"/>
              </w:rPr>
            </w:pPr>
            <w:r w:rsidRPr="00C8542C">
              <w:rPr>
                <w:rFonts w:ascii="Cambria" w:hAnsi="Cambria"/>
                <w:sz w:val="22"/>
                <w:szCs w:val="22"/>
              </w:rPr>
              <w:t>0.669</w:t>
            </w:r>
          </w:p>
        </w:tc>
        <w:tc>
          <w:tcPr>
            <w:tcW w:w="480" w:type="pct"/>
            <w:noWrap/>
            <w:vAlign w:val="bottom"/>
          </w:tcPr>
          <w:p w14:paraId="300B1088" w14:textId="67CCF6D7" w:rsidR="00315F53" w:rsidRPr="00C8542C" w:rsidRDefault="00315F53" w:rsidP="00315F53">
            <w:pPr>
              <w:jc w:val="center"/>
              <w:rPr>
                <w:rFonts w:ascii="Cambria" w:hAnsi="Cambria"/>
                <w:sz w:val="22"/>
                <w:szCs w:val="22"/>
              </w:rPr>
            </w:pPr>
            <w:r w:rsidRPr="00C8542C">
              <w:rPr>
                <w:rFonts w:ascii="Cambria" w:hAnsi="Cambria"/>
                <w:sz w:val="22"/>
                <w:szCs w:val="22"/>
              </w:rPr>
              <w:t>0.842</w:t>
            </w:r>
          </w:p>
        </w:tc>
        <w:tc>
          <w:tcPr>
            <w:tcW w:w="588" w:type="pct"/>
            <w:noWrap/>
            <w:vAlign w:val="bottom"/>
          </w:tcPr>
          <w:p w14:paraId="33860B06" w14:textId="0836B65B" w:rsidR="00315F53" w:rsidRPr="00C8542C" w:rsidRDefault="00315F53" w:rsidP="00315F53">
            <w:pPr>
              <w:jc w:val="center"/>
              <w:rPr>
                <w:rFonts w:ascii="Cambria" w:hAnsi="Cambria"/>
                <w:sz w:val="22"/>
                <w:szCs w:val="22"/>
              </w:rPr>
            </w:pPr>
            <w:r w:rsidRPr="00C8542C">
              <w:rPr>
                <w:rFonts w:ascii="Cambria" w:hAnsi="Cambria"/>
                <w:sz w:val="22"/>
                <w:szCs w:val="22"/>
              </w:rPr>
              <w:t>.400</w:t>
            </w:r>
          </w:p>
        </w:tc>
      </w:tr>
      <w:tr w:rsidR="0070769A" w:rsidRPr="00C8542C" w14:paraId="0D6D16FE" w14:textId="77777777" w:rsidTr="00CA7472">
        <w:trPr>
          <w:trHeight w:val="320"/>
        </w:trPr>
        <w:tc>
          <w:tcPr>
            <w:tcW w:w="2858" w:type="pct"/>
            <w:tcBorders>
              <w:bottom w:val="double" w:sz="4" w:space="0" w:color="auto"/>
            </w:tcBorders>
            <w:noWrap/>
            <w:vAlign w:val="bottom"/>
          </w:tcPr>
          <w:p w14:paraId="0880CA45" w14:textId="557342FC" w:rsidR="00315F53" w:rsidRPr="00C8542C" w:rsidRDefault="00315F53" w:rsidP="00315F53">
            <w:pPr>
              <w:rPr>
                <w:rFonts w:ascii="Cambria" w:hAnsi="Cambria"/>
                <w:sz w:val="22"/>
                <w:szCs w:val="22"/>
              </w:rPr>
            </w:pPr>
            <w:r w:rsidRPr="00C8542C">
              <w:rPr>
                <w:rFonts w:ascii="Cambria" w:hAnsi="Cambria"/>
                <w:sz w:val="22"/>
                <w:szCs w:val="22"/>
              </w:rPr>
              <w:t>Language_Italian</w:t>
            </w:r>
          </w:p>
        </w:tc>
        <w:tc>
          <w:tcPr>
            <w:tcW w:w="450" w:type="pct"/>
            <w:tcBorders>
              <w:bottom w:val="double" w:sz="4" w:space="0" w:color="auto"/>
            </w:tcBorders>
            <w:noWrap/>
            <w:vAlign w:val="bottom"/>
          </w:tcPr>
          <w:p w14:paraId="4FDC7CF3" w14:textId="54876A42" w:rsidR="00315F53" w:rsidRPr="00C8542C" w:rsidRDefault="00315F53" w:rsidP="00315F53">
            <w:pPr>
              <w:jc w:val="center"/>
              <w:rPr>
                <w:rFonts w:ascii="Cambria" w:hAnsi="Cambria"/>
                <w:sz w:val="22"/>
                <w:szCs w:val="22"/>
              </w:rPr>
            </w:pPr>
            <w:r w:rsidRPr="00C8542C">
              <w:rPr>
                <w:rFonts w:ascii="Cambria" w:hAnsi="Cambria"/>
                <w:sz w:val="22"/>
                <w:szCs w:val="22"/>
              </w:rPr>
              <w:t>-0.228</w:t>
            </w:r>
          </w:p>
        </w:tc>
        <w:tc>
          <w:tcPr>
            <w:tcW w:w="624" w:type="pct"/>
            <w:tcBorders>
              <w:bottom w:val="double" w:sz="4" w:space="0" w:color="auto"/>
            </w:tcBorders>
            <w:noWrap/>
            <w:vAlign w:val="bottom"/>
          </w:tcPr>
          <w:p w14:paraId="58B265D8" w14:textId="43D11B67" w:rsidR="00315F53" w:rsidRPr="00C8542C" w:rsidRDefault="00315F53" w:rsidP="00315F53">
            <w:pPr>
              <w:jc w:val="center"/>
              <w:rPr>
                <w:rFonts w:ascii="Cambria" w:hAnsi="Cambria"/>
                <w:sz w:val="22"/>
                <w:szCs w:val="22"/>
              </w:rPr>
            </w:pPr>
            <w:r w:rsidRPr="00C8542C">
              <w:rPr>
                <w:rFonts w:ascii="Cambria" w:hAnsi="Cambria"/>
                <w:sz w:val="22"/>
                <w:szCs w:val="22"/>
              </w:rPr>
              <w:t>0.669</w:t>
            </w:r>
          </w:p>
        </w:tc>
        <w:tc>
          <w:tcPr>
            <w:tcW w:w="480" w:type="pct"/>
            <w:tcBorders>
              <w:bottom w:val="double" w:sz="4" w:space="0" w:color="auto"/>
            </w:tcBorders>
            <w:noWrap/>
            <w:vAlign w:val="bottom"/>
          </w:tcPr>
          <w:p w14:paraId="4EF9FB11" w14:textId="6CF16667" w:rsidR="00315F53" w:rsidRPr="00C8542C" w:rsidRDefault="00315F53" w:rsidP="00315F53">
            <w:pPr>
              <w:jc w:val="center"/>
              <w:rPr>
                <w:rFonts w:ascii="Cambria" w:hAnsi="Cambria"/>
                <w:sz w:val="22"/>
                <w:szCs w:val="22"/>
              </w:rPr>
            </w:pPr>
            <w:r w:rsidRPr="00C8542C">
              <w:rPr>
                <w:rFonts w:ascii="Cambria" w:hAnsi="Cambria"/>
                <w:sz w:val="22"/>
                <w:szCs w:val="22"/>
              </w:rPr>
              <w:t>-0.341</w:t>
            </w:r>
          </w:p>
        </w:tc>
        <w:tc>
          <w:tcPr>
            <w:tcW w:w="588" w:type="pct"/>
            <w:tcBorders>
              <w:bottom w:val="double" w:sz="4" w:space="0" w:color="auto"/>
            </w:tcBorders>
            <w:noWrap/>
            <w:vAlign w:val="bottom"/>
          </w:tcPr>
          <w:p w14:paraId="67218EB8" w14:textId="08A1D053" w:rsidR="00315F53" w:rsidRPr="00C8542C" w:rsidRDefault="00315F53" w:rsidP="00315F53">
            <w:pPr>
              <w:jc w:val="center"/>
              <w:rPr>
                <w:rFonts w:ascii="Cambria" w:hAnsi="Cambria"/>
                <w:sz w:val="22"/>
                <w:szCs w:val="22"/>
              </w:rPr>
            </w:pPr>
            <w:r w:rsidRPr="00C8542C">
              <w:rPr>
                <w:rFonts w:ascii="Cambria" w:hAnsi="Cambria"/>
                <w:sz w:val="22"/>
                <w:szCs w:val="22"/>
              </w:rPr>
              <w:t>.733</w:t>
            </w:r>
          </w:p>
        </w:tc>
      </w:tr>
    </w:tbl>
    <w:p w14:paraId="5C894AD0" w14:textId="77777777" w:rsidR="00315F53" w:rsidRPr="00C8542C" w:rsidRDefault="00315F53" w:rsidP="00315F53">
      <w:pPr>
        <w:spacing w:after="0" w:line="240" w:lineRule="auto"/>
        <w:jc w:val="both"/>
        <w:rPr>
          <w:sz w:val="22"/>
          <w:szCs w:val="22"/>
        </w:rPr>
      </w:pPr>
      <w:r w:rsidRPr="00C8542C">
        <w:rPr>
          <w:i/>
          <w:iCs/>
          <w:sz w:val="22"/>
          <w:szCs w:val="22"/>
        </w:rPr>
        <w:t>To</w:t>
      </w:r>
      <w:r w:rsidRPr="00C8542C">
        <w:rPr>
          <w:sz w:val="22"/>
          <w:szCs w:val="22"/>
        </w:rPr>
        <w:t xml:space="preserve"> </w:t>
      </w:r>
      <w:r w:rsidRPr="00C8542C">
        <w:rPr>
          <w:i/>
          <w:iCs/>
          <w:sz w:val="22"/>
          <w:szCs w:val="22"/>
        </w:rPr>
        <w:t>address convergence issues, the random-effect structure for this model was simplified to only include random intercepts for participants (1|participant).</w:t>
      </w:r>
    </w:p>
    <w:p w14:paraId="0ECCB1D8" w14:textId="6761048D" w:rsidR="00AB3263" w:rsidRPr="00C8542C" w:rsidRDefault="00AB3263">
      <w:pPr>
        <w:rPr>
          <w:i/>
          <w:iCs/>
          <w:sz w:val="22"/>
          <w:szCs w:val="22"/>
        </w:rPr>
      </w:pPr>
      <w:r w:rsidRPr="00C8542C">
        <w:rPr>
          <w:i/>
          <w:iCs/>
          <w:sz w:val="22"/>
          <w:szCs w:val="22"/>
        </w:rPr>
        <w:br w:type="page"/>
      </w:r>
    </w:p>
    <w:p w14:paraId="0C479870" w14:textId="3DD900C2" w:rsidR="00BB3597" w:rsidRPr="00C8542C" w:rsidRDefault="00BB3597" w:rsidP="00AB3263">
      <w:pPr>
        <w:spacing w:after="0" w:line="240" w:lineRule="auto"/>
        <w:rPr>
          <w:b/>
          <w:bCs/>
          <w:sz w:val="22"/>
          <w:szCs w:val="22"/>
        </w:rPr>
      </w:pPr>
      <w:r w:rsidRPr="00C8542C">
        <w:rPr>
          <w:b/>
          <w:bCs/>
          <w:sz w:val="22"/>
          <w:szCs w:val="22"/>
        </w:rPr>
        <w:lastRenderedPageBreak/>
        <w:t>Appendix S</w:t>
      </w:r>
      <w:r w:rsidR="00234AF0" w:rsidRPr="00C8542C">
        <w:rPr>
          <w:b/>
          <w:bCs/>
          <w:sz w:val="22"/>
          <w:szCs w:val="22"/>
        </w:rPr>
        <w:t>6</w:t>
      </w:r>
      <w:r w:rsidRPr="00C8542C">
        <w:rPr>
          <w:sz w:val="22"/>
          <w:szCs w:val="22"/>
        </w:rPr>
        <w:t xml:space="preserve">. </w:t>
      </w:r>
      <w:r w:rsidRPr="00C8542C">
        <w:rPr>
          <w:b/>
          <w:bCs/>
          <w:sz w:val="22"/>
          <w:szCs w:val="22"/>
        </w:rPr>
        <w:t>Post-hoc investigations of interactions for RQ</w:t>
      </w:r>
      <w:r w:rsidR="005F195F" w:rsidRPr="00C8542C">
        <w:rPr>
          <w:b/>
          <w:bCs/>
          <w:sz w:val="22"/>
          <w:szCs w:val="22"/>
        </w:rPr>
        <w:t>2</w:t>
      </w:r>
      <w:r w:rsidR="007E34C7" w:rsidRPr="00C8542C">
        <w:rPr>
          <w:b/>
          <w:bCs/>
          <w:sz w:val="22"/>
          <w:szCs w:val="22"/>
        </w:rPr>
        <w:t>/RQ3</w:t>
      </w:r>
    </w:p>
    <w:p w14:paraId="3D1E1E4B" w14:textId="77777777" w:rsidR="009620CE" w:rsidRPr="00C8542C" w:rsidRDefault="009620CE" w:rsidP="00AB3263">
      <w:pPr>
        <w:spacing w:after="0" w:line="240" w:lineRule="auto"/>
        <w:rPr>
          <w:b/>
          <w:bCs/>
          <w:sz w:val="22"/>
          <w:szCs w:val="22"/>
        </w:rPr>
      </w:pPr>
    </w:p>
    <w:p w14:paraId="5CF834CD" w14:textId="47AC3738" w:rsidR="00BB3597" w:rsidRPr="00C8542C" w:rsidRDefault="00BB3597" w:rsidP="00AB3263">
      <w:pPr>
        <w:spacing w:after="0" w:line="240" w:lineRule="auto"/>
        <w:rPr>
          <w:sz w:val="22"/>
          <w:szCs w:val="22"/>
        </w:rPr>
      </w:pPr>
      <w:r w:rsidRPr="00C8542C">
        <w:rPr>
          <w:i/>
          <w:iCs/>
          <w:sz w:val="22"/>
          <w:szCs w:val="22"/>
        </w:rPr>
        <w:t>Table A</w:t>
      </w:r>
      <w:r w:rsidRPr="00C8542C">
        <w:rPr>
          <w:sz w:val="22"/>
          <w:szCs w:val="22"/>
        </w:rPr>
        <w:t>. Output of the GLMM for RQ</w:t>
      </w:r>
      <w:r w:rsidR="005F195F" w:rsidRPr="00C8542C">
        <w:rPr>
          <w:sz w:val="22"/>
          <w:szCs w:val="22"/>
        </w:rPr>
        <w:t>2</w:t>
      </w:r>
      <w:r w:rsidR="007E34C7" w:rsidRPr="00C8542C">
        <w:rPr>
          <w:sz w:val="22"/>
          <w:szCs w:val="22"/>
        </w:rPr>
        <w:t>/RQ3</w:t>
      </w:r>
      <w:r w:rsidRPr="00C8542C">
        <w:rPr>
          <w:sz w:val="22"/>
          <w:szCs w:val="22"/>
        </w:rPr>
        <w:t xml:space="preserve">, in </w:t>
      </w:r>
      <w:r w:rsidR="008B7166" w:rsidRPr="00C8542C">
        <w:rPr>
          <w:sz w:val="22"/>
          <w:szCs w:val="22"/>
        </w:rPr>
        <w:t>NT</w:t>
      </w:r>
      <w:r w:rsidRPr="00C8542C">
        <w:rPr>
          <w:sz w:val="22"/>
          <w:szCs w:val="22"/>
        </w:rPr>
        <w:t xml:space="preserve"> children only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9"/>
        <w:gridCol w:w="858"/>
        <w:gridCol w:w="1203"/>
        <w:gridCol w:w="925"/>
        <w:gridCol w:w="1153"/>
      </w:tblGrid>
      <w:tr w:rsidR="0070769A" w:rsidRPr="00C8542C" w14:paraId="57A9D9C4" w14:textId="77777777" w:rsidTr="008B7166">
        <w:trPr>
          <w:trHeight w:val="320"/>
        </w:trPr>
        <w:tc>
          <w:tcPr>
            <w:tcW w:w="2853" w:type="pct"/>
            <w:tcBorders>
              <w:top w:val="double" w:sz="4" w:space="0" w:color="auto"/>
              <w:bottom w:val="single" w:sz="4" w:space="0" w:color="auto"/>
            </w:tcBorders>
            <w:noWrap/>
            <w:hideMark/>
          </w:tcPr>
          <w:p w14:paraId="0303830A" w14:textId="77777777" w:rsidR="00BB3597" w:rsidRPr="00C8542C" w:rsidRDefault="00BB3597" w:rsidP="00AB3263">
            <w:pPr>
              <w:rPr>
                <w:rFonts w:ascii="Cambria" w:hAnsi="Cambria"/>
                <w:sz w:val="22"/>
                <w:szCs w:val="22"/>
              </w:rPr>
            </w:pPr>
          </w:p>
        </w:tc>
        <w:tc>
          <w:tcPr>
            <w:tcW w:w="445" w:type="pct"/>
            <w:tcBorders>
              <w:top w:val="double" w:sz="4" w:space="0" w:color="auto"/>
              <w:bottom w:val="single" w:sz="4" w:space="0" w:color="auto"/>
            </w:tcBorders>
            <w:noWrap/>
            <w:vAlign w:val="center"/>
            <w:hideMark/>
          </w:tcPr>
          <w:p w14:paraId="38C6D63F" w14:textId="774AC39B" w:rsidR="00BB3597" w:rsidRPr="00C8542C" w:rsidRDefault="004013A8" w:rsidP="00AB3263">
            <w:pPr>
              <w:jc w:val="center"/>
              <w:rPr>
                <w:rFonts w:ascii="Cambria" w:hAnsi="Cambria"/>
                <w:sz w:val="22"/>
                <w:szCs w:val="22"/>
              </w:rPr>
            </w:pPr>
            <w:r w:rsidRPr="00C8542C">
              <w:rPr>
                <w:rFonts w:ascii="Cambria" w:hAnsi="Cambria"/>
                <w:sz w:val="22"/>
                <w:szCs w:val="22"/>
              </w:rPr>
              <w:t>Est.</w:t>
            </w:r>
          </w:p>
        </w:tc>
        <w:tc>
          <w:tcPr>
            <w:tcW w:w="624" w:type="pct"/>
            <w:tcBorders>
              <w:top w:val="double" w:sz="4" w:space="0" w:color="auto"/>
              <w:bottom w:val="single" w:sz="4" w:space="0" w:color="auto"/>
            </w:tcBorders>
            <w:noWrap/>
            <w:vAlign w:val="center"/>
            <w:hideMark/>
          </w:tcPr>
          <w:p w14:paraId="3F1610E5" w14:textId="77777777" w:rsidR="00BB3597" w:rsidRPr="00C8542C" w:rsidRDefault="00BB3597" w:rsidP="00AB3263">
            <w:pPr>
              <w:jc w:val="center"/>
              <w:rPr>
                <w:rFonts w:ascii="Cambria" w:hAnsi="Cambria"/>
                <w:sz w:val="22"/>
                <w:szCs w:val="22"/>
              </w:rPr>
            </w:pPr>
            <w:r w:rsidRPr="00C8542C">
              <w:rPr>
                <w:rFonts w:ascii="Cambria" w:hAnsi="Cambria"/>
                <w:sz w:val="22"/>
                <w:szCs w:val="22"/>
              </w:rPr>
              <w:t>Std. Error</w:t>
            </w:r>
          </w:p>
        </w:tc>
        <w:tc>
          <w:tcPr>
            <w:tcW w:w="480" w:type="pct"/>
            <w:tcBorders>
              <w:top w:val="double" w:sz="4" w:space="0" w:color="auto"/>
              <w:bottom w:val="single" w:sz="4" w:space="0" w:color="auto"/>
            </w:tcBorders>
            <w:noWrap/>
            <w:vAlign w:val="center"/>
            <w:hideMark/>
          </w:tcPr>
          <w:p w14:paraId="4C930226" w14:textId="77777777" w:rsidR="00BB3597" w:rsidRPr="00C8542C" w:rsidRDefault="00BB3597" w:rsidP="00AB3263">
            <w:pPr>
              <w:jc w:val="center"/>
              <w:rPr>
                <w:rFonts w:ascii="Cambria" w:hAnsi="Cambria"/>
                <w:sz w:val="22"/>
                <w:szCs w:val="22"/>
              </w:rPr>
            </w:pPr>
            <w:r w:rsidRPr="00C8542C">
              <w:rPr>
                <w:rFonts w:ascii="Cambria" w:hAnsi="Cambria"/>
                <w:sz w:val="22"/>
                <w:szCs w:val="22"/>
              </w:rPr>
              <w:t>z value</w:t>
            </w:r>
          </w:p>
        </w:tc>
        <w:tc>
          <w:tcPr>
            <w:tcW w:w="598" w:type="pct"/>
            <w:tcBorders>
              <w:top w:val="double" w:sz="4" w:space="0" w:color="auto"/>
              <w:bottom w:val="single" w:sz="4" w:space="0" w:color="auto"/>
            </w:tcBorders>
            <w:noWrap/>
            <w:vAlign w:val="center"/>
            <w:hideMark/>
          </w:tcPr>
          <w:p w14:paraId="3EC6474B" w14:textId="77777777" w:rsidR="00BB3597" w:rsidRPr="00C8542C" w:rsidRDefault="00BB3597" w:rsidP="00AB3263">
            <w:pPr>
              <w:jc w:val="center"/>
              <w:rPr>
                <w:rFonts w:ascii="Cambria" w:hAnsi="Cambria"/>
                <w:i/>
                <w:iCs/>
                <w:sz w:val="22"/>
                <w:szCs w:val="22"/>
              </w:rPr>
            </w:pPr>
            <w:r w:rsidRPr="00C8542C">
              <w:rPr>
                <w:rFonts w:ascii="Cambria" w:hAnsi="Cambria"/>
                <w:i/>
                <w:iCs/>
                <w:sz w:val="22"/>
                <w:szCs w:val="22"/>
              </w:rPr>
              <w:t>p</w:t>
            </w:r>
          </w:p>
        </w:tc>
      </w:tr>
      <w:tr w:rsidR="0070769A" w:rsidRPr="00C8542C" w14:paraId="628AAB3F" w14:textId="77777777" w:rsidTr="008B7166">
        <w:trPr>
          <w:trHeight w:val="320"/>
        </w:trPr>
        <w:tc>
          <w:tcPr>
            <w:tcW w:w="2853" w:type="pct"/>
            <w:tcBorders>
              <w:top w:val="single" w:sz="4" w:space="0" w:color="auto"/>
            </w:tcBorders>
            <w:noWrap/>
            <w:vAlign w:val="bottom"/>
            <w:hideMark/>
          </w:tcPr>
          <w:p w14:paraId="2A142605" w14:textId="07812342" w:rsidR="008B7166" w:rsidRPr="00C8542C" w:rsidRDefault="008B7166" w:rsidP="008B7166">
            <w:pPr>
              <w:rPr>
                <w:rFonts w:ascii="Cambria" w:hAnsi="Cambria"/>
                <w:sz w:val="22"/>
                <w:szCs w:val="22"/>
              </w:rPr>
            </w:pPr>
            <w:r w:rsidRPr="00C8542C">
              <w:rPr>
                <w:rFonts w:ascii="Cambria" w:hAnsi="Cambria"/>
                <w:sz w:val="22"/>
                <w:szCs w:val="22"/>
              </w:rPr>
              <w:t>(Intercept)</w:t>
            </w:r>
          </w:p>
        </w:tc>
        <w:tc>
          <w:tcPr>
            <w:tcW w:w="445" w:type="pct"/>
            <w:tcBorders>
              <w:top w:val="single" w:sz="4" w:space="0" w:color="auto"/>
              <w:bottom w:val="single" w:sz="4" w:space="0" w:color="auto"/>
            </w:tcBorders>
            <w:noWrap/>
            <w:vAlign w:val="bottom"/>
            <w:hideMark/>
          </w:tcPr>
          <w:p w14:paraId="62036448" w14:textId="31590633" w:rsidR="008B7166" w:rsidRPr="00C8542C" w:rsidRDefault="008B7166" w:rsidP="008B7166">
            <w:pPr>
              <w:jc w:val="center"/>
              <w:rPr>
                <w:rFonts w:ascii="Cambria" w:hAnsi="Cambria"/>
                <w:sz w:val="22"/>
                <w:szCs w:val="22"/>
              </w:rPr>
            </w:pPr>
            <w:r w:rsidRPr="00C8542C">
              <w:rPr>
                <w:rFonts w:ascii="Cambria" w:hAnsi="Cambria"/>
                <w:sz w:val="22"/>
                <w:szCs w:val="22"/>
              </w:rPr>
              <w:t>2.231</w:t>
            </w:r>
          </w:p>
        </w:tc>
        <w:tc>
          <w:tcPr>
            <w:tcW w:w="624" w:type="pct"/>
            <w:tcBorders>
              <w:top w:val="single" w:sz="4" w:space="0" w:color="auto"/>
              <w:bottom w:val="single" w:sz="4" w:space="0" w:color="auto"/>
            </w:tcBorders>
            <w:noWrap/>
            <w:vAlign w:val="bottom"/>
            <w:hideMark/>
          </w:tcPr>
          <w:p w14:paraId="372B0F86" w14:textId="6E9743B0" w:rsidR="008B7166" w:rsidRPr="00C8542C" w:rsidRDefault="008B7166" w:rsidP="008B7166">
            <w:pPr>
              <w:jc w:val="center"/>
              <w:rPr>
                <w:rFonts w:ascii="Cambria" w:hAnsi="Cambria"/>
                <w:sz w:val="22"/>
                <w:szCs w:val="22"/>
              </w:rPr>
            </w:pPr>
            <w:r w:rsidRPr="00C8542C">
              <w:rPr>
                <w:rFonts w:ascii="Cambria" w:hAnsi="Cambria"/>
                <w:sz w:val="22"/>
                <w:szCs w:val="22"/>
              </w:rPr>
              <w:t>0.154</w:t>
            </w:r>
          </w:p>
        </w:tc>
        <w:tc>
          <w:tcPr>
            <w:tcW w:w="480" w:type="pct"/>
            <w:tcBorders>
              <w:top w:val="single" w:sz="4" w:space="0" w:color="auto"/>
              <w:bottom w:val="single" w:sz="4" w:space="0" w:color="auto"/>
            </w:tcBorders>
            <w:noWrap/>
            <w:vAlign w:val="bottom"/>
            <w:hideMark/>
          </w:tcPr>
          <w:p w14:paraId="09FF5AB4" w14:textId="4E2B59A3" w:rsidR="008B7166" w:rsidRPr="00C8542C" w:rsidRDefault="008B7166" w:rsidP="008B7166">
            <w:pPr>
              <w:jc w:val="center"/>
              <w:rPr>
                <w:rFonts w:ascii="Cambria" w:hAnsi="Cambria"/>
                <w:sz w:val="22"/>
                <w:szCs w:val="22"/>
              </w:rPr>
            </w:pPr>
            <w:r w:rsidRPr="00C8542C">
              <w:rPr>
                <w:rFonts w:ascii="Cambria" w:hAnsi="Cambria"/>
                <w:sz w:val="22"/>
                <w:szCs w:val="22"/>
              </w:rPr>
              <w:t>14.521</w:t>
            </w:r>
          </w:p>
        </w:tc>
        <w:tc>
          <w:tcPr>
            <w:tcW w:w="598" w:type="pct"/>
            <w:tcBorders>
              <w:top w:val="single" w:sz="4" w:space="0" w:color="auto"/>
              <w:bottom w:val="single" w:sz="4" w:space="0" w:color="auto"/>
            </w:tcBorders>
            <w:noWrap/>
            <w:vAlign w:val="bottom"/>
            <w:hideMark/>
          </w:tcPr>
          <w:p w14:paraId="244768C2" w14:textId="3488A8CE" w:rsidR="008B7166" w:rsidRPr="00C8542C" w:rsidRDefault="008B7166" w:rsidP="008B7166">
            <w:pPr>
              <w:jc w:val="center"/>
              <w:rPr>
                <w:rFonts w:ascii="Cambria" w:hAnsi="Cambria"/>
                <w:sz w:val="22"/>
                <w:szCs w:val="22"/>
              </w:rPr>
            </w:pPr>
            <w:r w:rsidRPr="00C8542C">
              <w:rPr>
                <w:rFonts w:ascii="Cambria" w:hAnsi="Cambria"/>
                <w:sz w:val="22"/>
                <w:szCs w:val="22"/>
              </w:rPr>
              <w:t>&lt; .001</w:t>
            </w:r>
          </w:p>
        </w:tc>
      </w:tr>
      <w:tr w:rsidR="0070769A" w:rsidRPr="00C8542C" w14:paraId="0B26A178" w14:textId="77777777" w:rsidTr="008B7166">
        <w:trPr>
          <w:trHeight w:val="320"/>
        </w:trPr>
        <w:tc>
          <w:tcPr>
            <w:tcW w:w="2853" w:type="pct"/>
            <w:noWrap/>
            <w:vAlign w:val="bottom"/>
            <w:hideMark/>
          </w:tcPr>
          <w:p w14:paraId="7CD888BE" w14:textId="6AB9D19A" w:rsidR="008B7166" w:rsidRPr="00C8542C" w:rsidRDefault="008B7166" w:rsidP="008B7166">
            <w:pPr>
              <w:rPr>
                <w:rFonts w:ascii="Cambria" w:hAnsi="Cambria"/>
                <w:sz w:val="22"/>
                <w:szCs w:val="22"/>
              </w:rPr>
            </w:pPr>
            <w:r w:rsidRPr="00C8542C">
              <w:rPr>
                <w:rFonts w:ascii="Cambria" w:hAnsi="Cambria"/>
                <w:sz w:val="22"/>
                <w:szCs w:val="22"/>
              </w:rPr>
              <w:t>L2 proficiency</w:t>
            </w:r>
          </w:p>
        </w:tc>
        <w:tc>
          <w:tcPr>
            <w:tcW w:w="445" w:type="pct"/>
            <w:tcBorders>
              <w:top w:val="single" w:sz="4" w:space="0" w:color="auto"/>
            </w:tcBorders>
            <w:noWrap/>
            <w:vAlign w:val="bottom"/>
            <w:hideMark/>
          </w:tcPr>
          <w:p w14:paraId="1A02E0B4" w14:textId="29BCDFEA" w:rsidR="008B7166" w:rsidRPr="00C8542C" w:rsidRDefault="008B7166" w:rsidP="008B7166">
            <w:pPr>
              <w:jc w:val="center"/>
              <w:rPr>
                <w:rFonts w:ascii="Cambria" w:hAnsi="Cambria"/>
                <w:sz w:val="22"/>
                <w:szCs w:val="22"/>
              </w:rPr>
            </w:pPr>
            <w:r w:rsidRPr="00C8542C">
              <w:rPr>
                <w:rFonts w:ascii="Cambria" w:hAnsi="Cambria"/>
                <w:sz w:val="22"/>
                <w:szCs w:val="22"/>
              </w:rPr>
              <w:t>0.064</w:t>
            </w:r>
          </w:p>
        </w:tc>
        <w:tc>
          <w:tcPr>
            <w:tcW w:w="624" w:type="pct"/>
            <w:tcBorders>
              <w:top w:val="single" w:sz="4" w:space="0" w:color="auto"/>
            </w:tcBorders>
            <w:noWrap/>
            <w:vAlign w:val="bottom"/>
            <w:hideMark/>
          </w:tcPr>
          <w:p w14:paraId="7B7320A5" w14:textId="2A0F6B41" w:rsidR="008B7166" w:rsidRPr="00C8542C" w:rsidRDefault="008B7166" w:rsidP="008B7166">
            <w:pPr>
              <w:jc w:val="center"/>
              <w:rPr>
                <w:rFonts w:ascii="Cambria" w:hAnsi="Cambria"/>
                <w:sz w:val="22"/>
                <w:szCs w:val="22"/>
              </w:rPr>
            </w:pPr>
            <w:r w:rsidRPr="00C8542C">
              <w:rPr>
                <w:rFonts w:ascii="Cambria" w:hAnsi="Cambria"/>
                <w:sz w:val="22"/>
                <w:szCs w:val="22"/>
              </w:rPr>
              <w:t>0.099</w:t>
            </w:r>
          </w:p>
        </w:tc>
        <w:tc>
          <w:tcPr>
            <w:tcW w:w="480" w:type="pct"/>
            <w:tcBorders>
              <w:top w:val="single" w:sz="4" w:space="0" w:color="auto"/>
            </w:tcBorders>
            <w:noWrap/>
            <w:vAlign w:val="bottom"/>
            <w:hideMark/>
          </w:tcPr>
          <w:p w14:paraId="0AB8502F" w14:textId="07A3AB2A" w:rsidR="008B7166" w:rsidRPr="00C8542C" w:rsidRDefault="008B7166" w:rsidP="008B7166">
            <w:pPr>
              <w:jc w:val="center"/>
              <w:rPr>
                <w:rFonts w:ascii="Cambria" w:hAnsi="Cambria"/>
                <w:sz w:val="22"/>
                <w:szCs w:val="22"/>
              </w:rPr>
            </w:pPr>
            <w:r w:rsidRPr="00C8542C">
              <w:rPr>
                <w:rFonts w:ascii="Cambria" w:hAnsi="Cambria"/>
                <w:sz w:val="22"/>
                <w:szCs w:val="22"/>
              </w:rPr>
              <w:t>0.651</w:t>
            </w:r>
          </w:p>
        </w:tc>
        <w:tc>
          <w:tcPr>
            <w:tcW w:w="598" w:type="pct"/>
            <w:tcBorders>
              <w:top w:val="single" w:sz="4" w:space="0" w:color="auto"/>
            </w:tcBorders>
            <w:noWrap/>
            <w:vAlign w:val="bottom"/>
            <w:hideMark/>
          </w:tcPr>
          <w:p w14:paraId="5BE8C050" w14:textId="2CC2C420" w:rsidR="008B7166" w:rsidRPr="00C8542C" w:rsidRDefault="008B7166" w:rsidP="008B7166">
            <w:pPr>
              <w:jc w:val="center"/>
              <w:rPr>
                <w:rFonts w:ascii="Cambria" w:hAnsi="Cambria"/>
                <w:sz w:val="22"/>
                <w:szCs w:val="22"/>
              </w:rPr>
            </w:pPr>
            <w:r w:rsidRPr="00C8542C">
              <w:rPr>
                <w:rFonts w:ascii="Cambria" w:hAnsi="Cambria"/>
                <w:sz w:val="22"/>
                <w:szCs w:val="22"/>
              </w:rPr>
              <w:t>.515</w:t>
            </w:r>
          </w:p>
        </w:tc>
      </w:tr>
      <w:tr w:rsidR="0070769A" w:rsidRPr="00C8542C" w14:paraId="61A44A95" w14:textId="77777777" w:rsidTr="008B7166">
        <w:trPr>
          <w:trHeight w:val="320"/>
        </w:trPr>
        <w:tc>
          <w:tcPr>
            <w:tcW w:w="2853" w:type="pct"/>
            <w:noWrap/>
            <w:vAlign w:val="bottom"/>
            <w:hideMark/>
          </w:tcPr>
          <w:p w14:paraId="640D3B5A" w14:textId="29538CB0" w:rsidR="008B7166" w:rsidRPr="00C8542C" w:rsidRDefault="008B7166" w:rsidP="008B7166">
            <w:pPr>
              <w:rPr>
                <w:rFonts w:ascii="Cambria" w:hAnsi="Cambria"/>
                <w:sz w:val="22"/>
                <w:szCs w:val="22"/>
              </w:rPr>
            </w:pPr>
            <w:r w:rsidRPr="00C8542C">
              <w:rPr>
                <w:rFonts w:ascii="Cambria" w:hAnsi="Cambria"/>
                <w:sz w:val="22"/>
                <w:szCs w:val="22"/>
              </w:rPr>
              <w:t>Gm vs. GM [a]</w:t>
            </w:r>
          </w:p>
        </w:tc>
        <w:tc>
          <w:tcPr>
            <w:tcW w:w="445" w:type="pct"/>
            <w:noWrap/>
            <w:vAlign w:val="bottom"/>
            <w:hideMark/>
          </w:tcPr>
          <w:p w14:paraId="6AAAE5D3" w14:textId="387D94BC" w:rsidR="008B7166" w:rsidRPr="00C8542C" w:rsidRDefault="008B7166" w:rsidP="008B7166">
            <w:pPr>
              <w:jc w:val="center"/>
              <w:rPr>
                <w:rFonts w:ascii="Cambria" w:hAnsi="Cambria"/>
                <w:sz w:val="22"/>
                <w:szCs w:val="22"/>
              </w:rPr>
            </w:pPr>
            <w:r w:rsidRPr="00C8542C">
              <w:rPr>
                <w:rFonts w:ascii="Cambria" w:hAnsi="Cambria"/>
                <w:sz w:val="22"/>
                <w:szCs w:val="22"/>
              </w:rPr>
              <w:t>-0.424</w:t>
            </w:r>
          </w:p>
        </w:tc>
        <w:tc>
          <w:tcPr>
            <w:tcW w:w="624" w:type="pct"/>
            <w:noWrap/>
            <w:vAlign w:val="bottom"/>
            <w:hideMark/>
          </w:tcPr>
          <w:p w14:paraId="393FD2B4" w14:textId="0A814BFF" w:rsidR="008B7166" w:rsidRPr="00C8542C" w:rsidRDefault="008B7166" w:rsidP="008B7166">
            <w:pPr>
              <w:jc w:val="center"/>
              <w:rPr>
                <w:rFonts w:ascii="Cambria" w:hAnsi="Cambria"/>
                <w:sz w:val="22"/>
                <w:szCs w:val="22"/>
              </w:rPr>
            </w:pPr>
            <w:r w:rsidRPr="00C8542C">
              <w:rPr>
                <w:rFonts w:ascii="Cambria" w:hAnsi="Cambria"/>
                <w:sz w:val="22"/>
                <w:szCs w:val="22"/>
              </w:rPr>
              <w:t>0.187</w:t>
            </w:r>
          </w:p>
        </w:tc>
        <w:tc>
          <w:tcPr>
            <w:tcW w:w="480" w:type="pct"/>
            <w:noWrap/>
            <w:vAlign w:val="bottom"/>
            <w:hideMark/>
          </w:tcPr>
          <w:p w14:paraId="60831150" w14:textId="35AA7E23" w:rsidR="008B7166" w:rsidRPr="00C8542C" w:rsidRDefault="008B7166" w:rsidP="008B7166">
            <w:pPr>
              <w:jc w:val="center"/>
              <w:rPr>
                <w:rFonts w:ascii="Cambria" w:hAnsi="Cambria"/>
                <w:sz w:val="22"/>
                <w:szCs w:val="22"/>
              </w:rPr>
            </w:pPr>
            <w:r w:rsidRPr="00C8542C">
              <w:rPr>
                <w:rFonts w:ascii="Cambria" w:hAnsi="Cambria"/>
                <w:sz w:val="22"/>
                <w:szCs w:val="22"/>
              </w:rPr>
              <w:t>-2.269</w:t>
            </w:r>
          </w:p>
        </w:tc>
        <w:tc>
          <w:tcPr>
            <w:tcW w:w="598" w:type="pct"/>
            <w:noWrap/>
            <w:vAlign w:val="bottom"/>
            <w:hideMark/>
          </w:tcPr>
          <w:p w14:paraId="1F3C26AC" w14:textId="230E0BEF" w:rsidR="008B7166" w:rsidRPr="00C8542C" w:rsidRDefault="008B7166" w:rsidP="008B7166">
            <w:pPr>
              <w:jc w:val="center"/>
              <w:rPr>
                <w:rFonts w:ascii="Cambria" w:hAnsi="Cambria"/>
                <w:sz w:val="22"/>
                <w:szCs w:val="22"/>
              </w:rPr>
            </w:pPr>
            <w:r w:rsidRPr="00C8542C">
              <w:rPr>
                <w:rFonts w:ascii="Cambria" w:hAnsi="Cambria"/>
                <w:sz w:val="22"/>
                <w:szCs w:val="22"/>
              </w:rPr>
              <w:t>.023</w:t>
            </w:r>
          </w:p>
        </w:tc>
      </w:tr>
      <w:tr w:rsidR="0070769A" w:rsidRPr="00C8542C" w14:paraId="6DFA34AC" w14:textId="77777777" w:rsidTr="008B7166">
        <w:trPr>
          <w:trHeight w:val="320"/>
        </w:trPr>
        <w:tc>
          <w:tcPr>
            <w:tcW w:w="2853" w:type="pct"/>
            <w:noWrap/>
            <w:vAlign w:val="bottom"/>
            <w:hideMark/>
          </w:tcPr>
          <w:p w14:paraId="76CE1582" w14:textId="1833F34B" w:rsidR="008B7166" w:rsidRPr="00C8542C" w:rsidRDefault="008B7166" w:rsidP="008B7166">
            <w:pPr>
              <w:rPr>
                <w:rFonts w:ascii="Cambria" w:hAnsi="Cambria"/>
                <w:sz w:val="22"/>
                <w:szCs w:val="22"/>
              </w:rPr>
            </w:pPr>
            <w:r w:rsidRPr="00C8542C">
              <w:rPr>
                <w:rFonts w:ascii="Cambria" w:hAnsi="Cambria"/>
                <w:sz w:val="22"/>
                <w:szCs w:val="22"/>
              </w:rPr>
              <w:t>gM vs. GM [b]</w:t>
            </w:r>
          </w:p>
        </w:tc>
        <w:tc>
          <w:tcPr>
            <w:tcW w:w="445" w:type="pct"/>
            <w:noWrap/>
            <w:vAlign w:val="bottom"/>
            <w:hideMark/>
          </w:tcPr>
          <w:p w14:paraId="5B1C2532" w14:textId="4B6CD081" w:rsidR="008B7166" w:rsidRPr="00C8542C" w:rsidRDefault="008B7166" w:rsidP="008B7166">
            <w:pPr>
              <w:jc w:val="center"/>
              <w:rPr>
                <w:rFonts w:ascii="Cambria" w:hAnsi="Cambria"/>
                <w:sz w:val="22"/>
                <w:szCs w:val="22"/>
              </w:rPr>
            </w:pPr>
            <w:r w:rsidRPr="00C8542C">
              <w:rPr>
                <w:rFonts w:ascii="Cambria" w:hAnsi="Cambria"/>
                <w:sz w:val="22"/>
                <w:szCs w:val="22"/>
              </w:rPr>
              <w:t>-1.254</w:t>
            </w:r>
          </w:p>
        </w:tc>
        <w:tc>
          <w:tcPr>
            <w:tcW w:w="624" w:type="pct"/>
            <w:noWrap/>
            <w:vAlign w:val="bottom"/>
            <w:hideMark/>
          </w:tcPr>
          <w:p w14:paraId="61CBCA80" w14:textId="7889A9A2" w:rsidR="008B7166" w:rsidRPr="00C8542C" w:rsidRDefault="008B7166" w:rsidP="008B7166">
            <w:pPr>
              <w:jc w:val="center"/>
              <w:rPr>
                <w:rFonts w:ascii="Cambria" w:hAnsi="Cambria"/>
                <w:sz w:val="22"/>
                <w:szCs w:val="22"/>
              </w:rPr>
            </w:pPr>
            <w:r w:rsidRPr="00C8542C">
              <w:rPr>
                <w:rFonts w:ascii="Cambria" w:hAnsi="Cambria"/>
                <w:sz w:val="22"/>
                <w:szCs w:val="22"/>
              </w:rPr>
              <w:t>0.184</w:t>
            </w:r>
          </w:p>
        </w:tc>
        <w:tc>
          <w:tcPr>
            <w:tcW w:w="480" w:type="pct"/>
            <w:noWrap/>
            <w:vAlign w:val="bottom"/>
            <w:hideMark/>
          </w:tcPr>
          <w:p w14:paraId="62247A72" w14:textId="59890EAA" w:rsidR="008B7166" w:rsidRPr="00C8542C" w:rsidRDefault="008B7166" w:rsidP="008B7166">
            <w:pPr>
              <w:jc w:val="center"/>
              <w:rPr>
                <w:rFonts w:ascii="Cambria" w:hAnsi="Cambria"/>
                <w:sz w:val="22"/>
                <w:szCs w:val="22"/>
              </w:rPr>
            </w:pPr>
            <w:r w:rsidRPr="00C8542C">
              <w:rPr>
                <w:rFonts w:ascii="Cambria" w:hAnsi="Cambria"/>
                <w:sz w:val="22"/>
                <w:szCs w:val="22"/>
              </w:rPr>
              <w:t>-6.817</w:t>
            </w:r>
          </w:p>
        </w:tc>
        <w:tc>
          <w:tcPr>
            <w:tcW w:w="598" w:type="pct"/>
            <w:noWrap/>
            <w:vAlign w:val="bottom"/>
            <w:hideMark/>
          </w:tcPr>
          <w:p w14:paraId="2C7A6179" w14:textId="4362A003" w:rsidR="008B7166" w:rsidRPr="00C8542C" w:rsidRDefault="008B7166" w:rsidP="008B7166">
            <w:pPr>
              <w:jc w:val="center"/>
              <w:rPr>
                <w:rFonts w:ascii="Cambria" w:hAnsi="Cambria"/>
                <w:sz w:val="22"/>
                <w:szCs w:val="22"/>
              </w:rPr>
            </w:pPr>
            <w:r w:rsidRPr="00C8542C">
              <w:rPr>
                <w:rFonts w:ascii="Cambria" w:hAnsi="Cambria"/>
                <w:sz w:val="22"/>
                <w:szCs w:val="22"/>
              </w:rPr>
              <w:t>&lt; .001</w:t>
            </w:r>
          </w:p>
        </w:tc>
      </w:tr>
      <w:tr w:rsidR="0070769A" w:rsidRPr="00C8542C" w14:paraId="5E8FE30A" w14:textId="77777777" w:rsidTr="008B7166">
        <w:trPr>
          <w:trHeight w:val="320"/>
        </w:trPr>
        <w:tc>
          <w:tcPr>
            <w:tcW w:w="2853" w:type="pct"/>
            <w:noWrap/>
            <w:vAlign w:val="bottom"/>
            <w:hideMark/>
          </w:tcPr>
          <w:p w14:paraId="32C3A2E5" w14:textId="3BFB7F2E" w:rsidR="008B7166" w:rsidRPr="00C8542C" w:rsidRDefault="008B7166" w:rsidP="008B7166">
            <w:pPr>
              <w:rPr>
                <w:rFonts w:ascii="Cambria" w:hAnsi="Cambria"/>
                <w:sz w:val="22"/>
                <w:szCs w:val="22"/>
              </w:rPr>
            </w:pPr>
            <w:r w:rsidRPr="00C8542C">
              <w:rPr>
                <w:rFonts w:ascii="Cambria" w:hAnsi="Cambria"/>
                <w:sz w:val="22"/>
                <w:szCs w:val="22"/>
              </w:rPr>
              <w:t>Sentence type [omnibus]</w:t>
            </w:r>
          </w:p>
        </w:tc>
        <w:tc>
          <w:tcPr>
            <w:tcW w:w="445" w:type="pct"/>
            <w:noWrap/>
            <w:vAlign w:val="bottom"/>
            <w:hideMark/>
          </w:tcPr>
          <w:p w14:paraId="164D0123" w14:textId="0FEDBE06" w:rsidR="008B7166" w:rsidRPr="00C8542C" w:rsidRDefault="008B7166" w:rsidP="008B7166">
            <w:pPr>
              <w:jc w:val="center"/>
              <w:rPr>
                <w:rFonts w:ascii="Cambria" w:hAnsi="Cambria"/>
                <w:sz w:val="22"/>
                <w:szCs w:val="22"/>
              </w:rPr>
            </w:pPr>
            <w:r w:rsidRPr="00C8542C">
              <w:rPr>
                <w:rFonts w:ascii="Cambria" w:hAnsi="Cambria"/>
                <w:sz w:val="22"/>
                <w:szCs w:val="22"/>
              </w:rPr>
              <w:t>0.101</w:t>
            </w:r>
          </w:p>
        </w:tc>
        <w:tc>
          <w:tcPr>
            <w:tcW w:w="624" w:type="pct"/>
            <w:noWrap/>
            <w:vAlign w:val="bottom"/>
            <w:hideMark/>
          </w:tcPr>
          <w:p w14:paraId="23315C4E" w14:textId="3F9CA099" w:rsidR="008B7166" w:rsidRPr="00C8542C" w:rsidRDefault="008B7166" w:rsidP="008B7166">
            <w:pPr>
              <w:jc w:val="center"/>
              <w:rPr>
                <w:rFonts w:ascii="Cambria" w:hAnsi="Cambria"/>
                <w:sz w:val="22"/>
                <w:szCs w:val="22"/>
              </w:rPr>
            </w:pPr>
            <w:r w:rsidRPr="00C8542C">
              <w:rPr>
                <w:rFonts w:ascii="Cambria" w:hAnsi="Cambria"/>
                <w:sz w:val="22"/>
                <w:szCs w:val="22"/>
              </w:rPr>
              <w:t>0.227</w:t>
            </w:r>
          </w:p>
        </w:tc>
        <w:tc>
          <w:tcPr>
            <w:tcW w:w="480" w:type="pct"/>
            <w:noWrap/>
            <w:vAlign w:val="bottom"/>
            <w:hideMark/>
          </w:tcPr>
          <w:p w14:paraId="37AEE5D7" w14:textId="37CECDCA" w:rsidR="008B7166" w:rsidRPr="00C8542C" w:rsidRDefault="008B7166" w:rsidP="008B7166">
            <w:pPr>
              <w:jc w:val="center"/>
              <w:rPr>
                <w:rFonts w:ascii="Cambria" w:hAnsi="Cambria"/>
                <w:sz w:val="22"/>
                <w:szCs w:val="22"/>
              </w:rPr>
            </w:pPr>
            <w:r w:rsidRPr="00C8542C">
              <w:rPr>
                <w:rFonts w:ascii="Cambria" w:hAnsi="Cambria"/>
                <w:sz w:val="22"/>
                <w:szCs w:val="22"/>
              </w:rPr>
              <w:t>0.445</w:t>
            </w:r>
          </w:p>
        </w:tc>
        <w:tc>
          <w:tcPr>
            <w:tcW w:w="598" w:type="pct"/>
            <w:noWrap/>
            <w:vAlign w:val="bottom"/>
            <w:hideMark/>
          </w:tcPr>
          <w:p w14:paraId="4BB44A36" w14:textId="52D50B95" w:rsidR="008B7166" w:rsidRPr="00C8542C" w:rsidRDefault="008B7166" w:rsidP="008B7166">
            <w:pPr>
              <w:jc w:val="center"/>
              <w:rPr>
                <w:rFonts w:ascii="Cambria" w:hAnsi="Cambria"/>
                <w:sz w:val="22"/>
                <w:szCs w:val="22"/>
              </w:rPr>
            </w:pPr>
            <w:r w:rsidRPr="00C8542C">
              <w:rPr>
                <w:rFonts w:ascii="Cambria" w:hAnsi="Cambria"/>
                <w:sz w:val="22"/>
                <w:szCs w:val="22"/>
              </w:rPr>
              <w:t>.656</w:t>
            </w:r>
          </w:p>
        </w:tc>
      </w:tr>
      <w:tr w:rsidR="0070769A" w:rsidRPr="00C8542C" w14:paraId="5C55BEAB" w14:textId="77777777" w:rsidTr="008B7166">
        <w:trPr>
          <w:trHeight w:val="320"/>
        </w:trPr>
        <w:tc>
          <w:tcPr>
            <w:tcW w:w="2853" w:type="pct"/>
            <w:noWrap/>
            <w:vAlign w:val="bottom"/>
            <w:hideMark/>
          </w:tcPr>
          <w:p w14:paraId="5105E646" w14:textId="629408C1" w:rsidR="008B7166" w:rsidRPr="00C8542C" w:rsidRDefault="008B7166" w:rsidP="008B7166">
            <w:pPr>
              <w:rPr>
                <w:rFonts w:ascii="Cambria" w:hAnsi="Cambria"/>
                <w:sz w:val="22"/>
                <w:szCs w:val="22"/>
              </w:rPr>
            </w:pPr>
            <w:r w:rsidRPr="00C8542C">
              <w:rPr>
                <w:rFonts w:ascii="Cambria" w:hAnsi="Cambria"/>
                <w:sz w:val="22"/>
                <w:szCs w:val="22"/>
              </w:rPr>
              <w:t>Age</w:t>
            </w:r>
          </w:p>
        </w:tc>
        <w:tc>
          <w:tcPr>
            <w:tcW w:w="445" w:type="pct"/>
            <w:noWrap/>
            <w:vAlign w:val="bottom"/>
            <w:hideMark/>
          </w:tcPr>
          <w:p w14:paraId="6A5FFDFE" w14:textId="3AFA0A81" w:rsidR="008B7166" w:rsidRPr="00C8542C" w:rsidRDefault="008B7166" w:rsidP="008B7166">
            <w:pPr>
              <w:jc w:val="center"/>
              <w:rPr>
                <w:rFonts w:ascii="Cambria" w:hAnsi="Cambria"/>
                <w:sz w:val="22"/>
                <w:szCs w:val="22"/>
              </w:rPr>
            </w:pPr>
            <w:r w:rsidRPr="00C8542C">
              <w:rPr>
                <w:rFonts w:ascii="Cambria" w:hAnsi="Cambria"/>
                <w:sz w:val="22"/>
                <w:szCs w:val="22"/>
              </w:rPr>
              <w:t>0.917</w:t>
            </w:r>
          </w:p>
        </w:tc>
        <w:tc>
          <w:tcPr>
            <w:tcW w:w="624" w:type="pct"/>
            <w:noWrap/>
            <w:vAlign w:val="bottom"/>
            <w:hideMark/>
          </w:tcPr>
          <w:p w14:paraId="7F9FEF0F" w14:textId="16DF836A" w:rsidR="008B7166" w:rsidRPr="00C8542C" w:rsidRDefault="008B7166" w:rsidP="008B7166">
            <w:pPr>
              <w:jc w:val="center"/>
              <w:rPr>
                <w:rFonts w:ascii="Cambria" w:hAnsi="Cambria"/>
                <w:sz w:val="22"/>
                <w:szCs w:val="22"/>
              </w:rPr>
            </w:pPr>
            <w:r w:rsidRPr="00C8542C">
              <w:rPr>
                <w:rFonts w:ascii="Cambria" w:hAnsi="Cambria"/>
                <w:sz w:val="22"/>
                <w:szCs w:val="22"/>
              </w:rPr>
              <w:t>0.090</w:t>
            </w:r>
          </w:p>
        </w:tc>
        <w:tc>
          <w:tcPr>
            <w:tcW w:w="480" w:type="pct"/>
            <w:noWrap/>
            <w:vAlign w:val="bottom"/>
            <w:hideMark/>
          </w:tcPr>
          <w:p w14:paraId="35A300F8" w14:textId="6BCD2FDA" w:rsidR="008B7166" w:rsidRPr="00C8542C" w:rsidRDefault="008B7166" w:rsidP="008B7166">
            <w:pPr>
              <w:jc w:val="center"/>
              <w:rPr>
                <w:rFonts w:ascii="Cambria" w:hAnsi="Cambria"/>
                <w:sz w:val="22"/>
                <w:szCs w:val="22"/>
              </w:rPr>
            </w:pPr>
            <w:r w:rsidRPr="00C8542C">
              <w:rPr>
                <w:rFonts w:ascii="Cambria" w:hAnsi="Cambria"/>
                <w:sz w:val="22"/>
                <w:szCs w:val="22"/>
              </w:rPr>
              <w:t>10.229</w:t>
            </w:r>
          </w:p>
        </w:tc>
        <w:tc>
          <w:tcPr>
            <w:tcW w:w="598" w:type="pct"/>
            <w:noWrap/>
            <w:vAlign w:val="bottom"/>
            <w:hideMark/>
          </w:tcPr>
          <w:p w14:paraId="496900EF" w14:textId="7167AD21" w:rsidR="008B7166" w:rsidRPr="00C8542C" w:rsidRDefault="008B7166" w:rsidP="008B7166">
            <w:pPr>
              <w:jc w:val="center"/>
              <w:rPr>
                <w:rFonts w:ascii="Cambria" w:hAnsi="Cambria"/>
                <w:sz w:val="22"/>
                <w:szCs w:val="22"/>
              </w:rPr>
            </w:pPr>
            <w:r w:rsidRPr="00C8542C">
              <w:rPr>
                <w:rFonts w:ascii="Cambria" w:hAnsi="Cambria"/>
                <w:sz w:val="22"/>
                <w:szCs w:val="22"/>
              </w:rPr>
              <w:t>&lt; .001</w:t>
            </w:r>
          </w:p>
        </w:tc>
      </w:tr>
      <w:tr w:rsidR="0070769A" w:rsidRPr="00C8542C" w14:paraId="4BD13C29" w14:textId="77777777" w:rsidTr="008B7166">
        <w:trPr>
          <w:trHeight w:val="320"/>
        </w:trPr>
        <w:tc>
          <w:tcPr>
            <w:tcW w:w="2853" w:type="pct"/>
            <w:noWrap/>
            <w:vAlign w:val="bottom"/>
            <w:hideMark/>
          </w:tcPr>
          <w:p w14:paraId="60808AE6" w14:textId="56A9A5D2" w:rsidR="008B7166" w:rsidRPr="00C8542C" w:rsidRDefault="008B7166" w:rsidP="008B7166">
            <w:pPr>
              <w:rPr>
                <w:rFonts w:ascii="Cambria" w:hAnsi="Cambria"/>
                <w:sz w:val="22"/>
                <w:szCs w:val="22"/>
              </w:rPr>
            </w:pPr>
            <w:r w:rsidRPr="00C8542C">
              <w:rPr>
                <w:rFonts w:ascii="Cambria" w:hAnsi="Cambria"/>
                <w:sz w:val="22"/>
                <w:szCs w:val="22"/>
              </w:rPr>
              <w:t>Non-verbal IQ</w:t>
            </w:r>
          </w:p>
        </w:tc>
        <w:tc>
          <w:tcPr>
            <w:tcW w:w="445" w:type="pct"/>
            <w:noWrap/>
            <w:vAlign w:val="bottom"/>
            <w:hideMark/>
          </w:tcPr>
          <w:p w14:paraId="3E5D7F28" w14:textId="2CD9820E" w:rsidR="008B7166" w:rsidRPr="00C8542C" w:rsidRDefault="008B7166" w:rsidP="008B7166">
            <w:pPr>
              <w:jc w:val="center"/>
              <w:rPr>
                <w:rFonts w:ascii="Cambria" w:hAnsi="Cambria"/>
                <w:sz w:val="22"/>
                <w:szCs w:val="22"/>
              </w:rPr>
            </w:pPr>
            <w:r w:rsidRPr="00C8542C">
              <w:rPr>
                <w:rFonts w:ascii="Cambria" w:hAnsi="Cambria"/>
                <w:sz w:val="22"/>
                <w:szCs w:val="22"/>
              </w:rPr>
              <w:t>0.223</w:t>
            </w:r>
          </w:p>
        </w:tc>
        <w:tc>
          <w:tcPr>
            <w:tcW w:w="624" w:type="pct"/>
            <w:noWrap/>
            <w:vAlign w:val="bottom"/>
            <w:hideMark/>
          </w:tcPr>
          <w:p w14:paraId="23E40710" w14:textId="7017BF9B" w:rsidR="008B7166" w:rsidRPr="00C8542C" w:rsidRDefault="008B7166" w:rsidP="008B7166">
            <w:pPr>
              <w:jc w:val="center"/>
              <w:rPr>
                <w:rFonts w:ascii="Cambria" w:hAnsi="Cambria"/>
                <w:sz w:val="22"/>
                <w:szCs w:val="22"/>
              </w:rPr>
            </w:pPr>
            <w:r w:rsidRPr="00C8542C">
              <w:rPr>
                <w:rFonts w:ascii="Cambria" w:hAnsi="Cambria"/>
                <w:sz w:val="22"/>
                <w:szCs w:val="22"/>
              </w:rPr>
              <w:t>0.099</w:t>
            </w:r>
          </w:p>
        </w:tc>
        <w:tc>
          <w:tcPr>
            <w:tcW w:w="480" w:type="pct"/>
            <w:noWrap/>
            <w:vAlign w:val="bottom"/>
            <w:hideMark/>
          </w:tcPr>
          <w:p w14:paraId="7DEFA901" w14:textId="6093BE88" w:rsidR="008B7166" w:rsidRPr="00C8542C" w:rsidRDefault="008B7166" w:rsidP="008B7166">
            <w:pPr>
              <w:jc w:val="center"/>
              <w:rPr>
                <w:rFonts w:ascii="Cambria" w:hAnsi="Cambria"/>
                <w:sz w:val="22"/>
                <w:szCs w:val="22"/>
              </w:rPr>
            </w:pPr>
            <w:r w:rsidRPr="00C8542C">
              <w:rPr>
                <w:rFonts w:ascii="Cambria" w:hAnsi="Cambria"/>
                <w:sz w:val="22"/>
                <w:szCs w:val="22"/>
              </w:rPr>
              <w:t>2.259</w:t>
            </w:r>
          </w:p>
        </w:tc>
        <w:tc>
          <w:tcPr>
            <w:tcW w:w="598" w:type="pct"/>
            <w:noWrap/>
            <w:vAlign w:val="bottom"/>
            <w:hideMark/>
          </w:tcPr>
          <w:p w14:paraId="6E339468" w14:textId="10CEA16E" w:rsidR="008B7166" w:rsidRPr="00C8542C" w:rsidRDefault="008B7166" w:rsidP="008B7166">
            <w:pPr>
              <w:jc w:val="center"/>
              <w:rPr>
                <w:rFonts w:ascii="Cambria" w:hAnsi="Cambria"/>
                <w:sz w:val="22"/>
                <w:szCs w:val="22"/>
              </w:rPr>
            </w:pPr>
            <w:r w:rsidRPr="00C8542C">
              <w:rPr>
                <w:rFonts w:ascii="Cambria" w:hAnsi="Cambria"/>
                <w:sz w:val="22"/>
                <w:szCs w:val="22"/>
              </w:rPr>
              <w:t>.024</w:t>
            </w:r>
          </w:p>
        </w:tc>
      </w:tr>
      <w:tr w:rsidR="0070769A" w:rsidRPr="00C8542C" w14:paraId="2A71174A" w14:textId="77777777" w:rsidTr="008B7166">
        <w:trPr>
          <w:trHeight w:val="320"/>
        </w:trPr>
        <w:tc>
          <w:tcPr>
            <w:tcW w:w="2853" w:type="pct"/>
            <w:noWrap/>
            <w:vAlign w:val="bottom"/>
            <w:hideMark/>
          </w:tcPr>
          <w:p w14:paraId="34FDDDC4" w14:textId="01CF5EE4" w:rsidR="008B7166" w:rsidRPr="00C8542C" w:rsidRDefault="008B7166" w:rsidP="008B7166">
            <w:pPr>
              <w:rPr>
                <w:rFonts w:ascii="Cambria" w:hAnsi="Cambria"/>
                <w:sz w:val="22"/>
                <w:szCs w:val="22"/>
              </w:rPr>
            </w:pPr>
            <w:r w:rsidRPr="00C8542C">
              <w:rPr>
                <w:rFonts w:ascii="Cambria" w:hAnsi="Cambria"/>
                <w:sz w:val="22"/>
                <w:szCs w:val="22"/>
              </w:rPr>
              <w:t>Receptive Vocabulary in L1 (PPVT)</w:t>
            </w:r>
          </w:p>
        </w:tc>
        <w:tc>
          <w:tcPr>
            <w:tcW w:w="445" w:type="pct"/>
            <w:noWrap/>
            <w:vAlign w:val="bottom"/>
            <w:hideMark/>
          </w:tcPr>
          <w:p w14:paraId="0A317F20" w14:textId="278EB914" w:rsidR="008B7166" w:rsidRPr="00C8542C" w:rsidRDefault="008B7166" w:rsidP="008B7166">
            <w:pPr>
              <w:jc w:val="center"/>
              <w:rPr>
                <w:rFonts w:ascii="Cambria" w:hAnsi="Cambria"/>
                <w:sz w:val="22"/>
                <w:szCs w:val="22"/>
              </w:rPr>
            </w:pPr>
            <w:r w:rsidRPr="00C8542C">
              <w:rPr>
                <w:rFonts w:ascii="Cambria" w:hAnsi="Cambria"/>
                <w:sz w:val="22"/>
                <w:szCs w:val="22"/>
              </w:rPr>
              <w:t>0.243</w:t>
            </w:r>
          </w:p>
        </w:tc>
        <w:tc>
          <w:tcPr>
            <w:tcW w:w="624" w:type="pct"/>
            <w:noWrap/>
            <w:vAlign w:val="bottom"/>
            <w:hideMark/>
          </w:tcPr>
          <w:p w14:paraId="27E696B7" w14:textId="3A548588" w:rsidR="008B7166" w:rsidRPr="00C8542C" w:rsidRDefault="008B7166" w:rsidP="008B7166">
            <w:pPr>
              <w:jc w:val="center"/>
              <w:rPr>
                <w:rFonts w:ascii="Cambria" w:hAnsi="Cambria"/>
                <w:sz w:val="22"/>
                <w:szCs w:val="22"/>
              </w:rPr>
            </w:pPr>
            <w:r w:rsidRPr="00C8542C">
              <w:rPr>
                <w:rFonts w:ascii="Cambria" w:hAnsi="Cambria"/>
                <w:sz w:val="22"/>
                <w:szCs w:val="22"/>
              </w:rPr>
              <w:t>0.081</w:t>
            </w:r>
          </w:p>
        </w:tc>
        <w:tc>
          <w:tcPr>
            <w:tcW w:w="480" w:type="pct"/>
            <w:noWrap/>
            <w:vAlign w:val="bottom"/>
            <w:hideMark/>
          </w:tcPr>
          <w:p w14:paraId="5430A4C6" w14:textId="4FF15BA8" w:rsidR="008B7166" w:rsidRPr="00C8542C" w:rsidRDefault="008B7166" w:rsidP="008B7166">
            <w:pPr>
              <w:jc w:val="center"/>
              <w:rPr>
                <w:rFonts w:ascii="Cambria" w:hAnsi="Cambria"/>
                <w:sz w:val="22"/>
                <w:szCs w:val="22"/>
              </w:rPr>
            </w:pPr>
            <w:r w:rsidRPr="00C8542C">
              <w:rPr>
                <w:rFonts w:ascii="Cambria" w:hAnsi="Cambria"/>
                <w:sz w:val="22"/>
                <w:szCs w:val="22"/>
              </w:rPr>
              <w:t>3.004</w:t>
            </w:r>
          </w:p>
        </w:tc>
        <w:tc>
          <w:tcPr>
            <w:tcW w:w="598" w:type="pct"/>
            <w:noWrap/>
            <w:vAlign w:val="bottom"/>
            <w:hideMark/>
          </w:tcPr>
          <w:p w14:paraId="692E25E8" w14:textId="777AB335" w:rsidR="008B7166" w:rsidRPr="00C8542C" w:rsidRDefault="008B7166" w:rsidP="008B7166">
            <w:pPr>
              <w:jc w:val="center"/>
              <w:rPr>
                <w:rFonts w:ascii="Cambria" w:hAnsi="Cambria"/>
                <w:sz w:val="22"/>
                <w:szCs w:val="22"/>
              </w:rPr>
            </w:pPr>
            <w:r w:rsidRPr="00C8542C">
              <w:rPr>
                <w:rFonts w:ascii="Cambria" w:hAnsi="Cambria"/>
                <w:sz w:val="22"/>
                <w:szCs w:val="22"/>
              </w:rPr>
              <w:t>.003</w:t>
            </w:r>
          </w:p>
        </w:tc>
      </w:tr>
      <w:tr w:rsidR="0070769A" w:rsidRPr="00C8542C" w14:paraId="125DED01" w14:textId="77777777" w:rsidTr="008B7166">
        <w:trPr>
          <w:trHeight w:val="320"/>
        </w:trPr>
        <w:tc>
          <w:tcPr>
            <w:tcW w:w="2853" w:type="pct"/>
            <w:noWrap/>
            <w:vAlign w:val="bottom"/>
            <w:hideMark/>
          </w:tcPr>
          <w:p w14:paraId="4F973BD6" w14:textId="3CBAF437" w:rsidR="008B7166" w:rsidRPr="00C8542C" w:rsidRDefault="008B7166" w:rsidP="008B7166">
            <w:pPr>
              <w:rPr>
                <w:rFonts w:ascii="Cambria" w:hAnsi="Cambria"/>
                <w:sz w:val="22"/>
                <w:szCs w:val="22"/>
              </w:rPr>
            </w:pPr>
            <w:r w:rsidRPr="00C8542C">
              <w:rPr>
                <w:rFonts w:ascii="Cambria" w:hAnsi="Cambria"/>
                <w:sz w:val="22"/>
                <w:szCs w:val="22"/>
              </w:rPr>
              <w:t>Language_English</w:t>
            </w:r>
          </w:p>
        </w:tc>
        <w:tc>
          <w:tcPr>
            <w:tcW w:w="445" w:type="pct"/>
            <w:noWrap/>
            <w:vAlign w:val="bottom"/>
            <w:hideMark/>
          </w:tcPr>
          <w:p w14:paraId="77DF654B" w14:textId="7BE72152" w:rsidR="008B7166" w:rsidRPr="00C8542C" w:rsidRDefault="008B7166" w:rsidP="008B7166">
            <w:pPr>
              <w:jc w:val="center"/>
              <w:rPr>
                <w:rFonts w:ascii="Cambria" w:hAnsi="Cambria"/>
                <w:sz w:val="22"/>
                <w:szCs w:val="22"/>
              </w:rPr>
            </w:pPr>
            <w:r w:rsidRPr="00C8542C">
              <w:rPr>
                <w:rFonts w:ascii="Cambria" w:hAnsi="Cambria"/>
                <w:sz w:val="22"/>
                <w:szCs w:val="22"/>
              </w:rPr>
              <w:t>-2.227</w:t>
            </w:r>
          </w:p>
        </w:tc>
        <w:tc>
          <w:tcPr>
            <w:tcW w:w="624" w:type="pct"/>
            <w:noWrap/>
            <w:vAlign w:val="bottom"/>
            <w:hideMark/>
          </w:tcPr>
          <w:p w14:paraId="503DE54E" w14:textId="409DDDF8" w:rsidR="008B7166" w:rsidRPr="00C8542C" w:rsidRDefault="008B7166" w:rsidP="008B7166">
            <w:pPr>
              <w:jc w:val="center"/>
              <w:rPr>
                <w:rFonts w:ascii="Cambria" w:hAnsi="Cambria"/>
                <w:sz w:val="22"/>
                <w:szCs w:val="22"/>
              </w:rPr>
            </w:pPr>
            <w:r w:rsidRPr="00C8542C">
              <w:rPr>
                <w:rFonts w:ascii="Cambria" w:hAnsi="Cambria"/>
                <w:sz w:val="22"/>
                <w:szCs w:val="22"/>
              </w:rPr>
              <w:t>0.834</w:t>
            </w:r>
          </w:p>
        </w:tc>
        <w:tc>
          <w:tcPr>
            <w:tcW w:w="480" w:type="pct"/>
            <w:noWrap/>
            <w:vAlign w:val="bottom"/>
            <w:hideMark/>
          </w:tcPr>
          <w:p w14:paraId="7192D34D" w14:textId="143F7A9F" w:rsidR="008B7166" w:rsidRPr="00C8542C" w:rsidRDefault="008B7166" w:rsidP="008B7166">
            <w:pPr>
              <w:jc w:val="center"/>
              <w:rPr>
                <w:rFonts w:ascii="Cambria" w:hAnsi="Cambria"/>
                <w:sz w:val="22"/>
                <w:szCs w:val="22"/>
              </w:rPr>
            </w:pPr>
            <w:r w:rsidRPr="00C8542C">
              <w:rPr>
                <w:rFonts w:ascii="Cambria" w:hAnsi="Cambria"/>
                <w:sz w:val="22"/>
                <w:szCs w:val="22"/>
              </w:rPr>
              <w:t>-2.670</w:t>
            </w:r>
          </w:p>
        </w:tc>
        <w:tc>
          <w:tcPr>
            <w:tcW w:w="598" w:type="pct"/>
            <w:noWrap/>
            <w:vAlign w:val="bottom"/>
            <w:hideMark/>
          </w:tcPr>
          <w:p w14:paraId="28C11561" w14:textId="2AF4DA5A" w:rsidR="008B7166" w:rsidRPr="00C8542C" w:rsidRDefault="008B7166" w:rsidP="008B7166">
            <w:pPr>
              <w:jc w:val="center"/>
              <w:rPr>
                <w:rFonts w:ascii="Cambria" w:hAnsi="Cambria"/>
                <w:sz w:val="22"/>
                <w:szCs w:val="22"/>
              </w:rPr>
            </w:pPr>
            <w:r w:rsidRPr="00C8542C">
              <w:rPr>
                <w:rFonts w:ascii="Cambria" w:hAnsi="Cambria"/>
                <w:sz w:val="22"/>
                <w:szCs w:val="22"/>
              </w:rPr>
              <w:t>.008</w:t>
            </w:r>
          </w:p>
        </w:tc>
      </w:tr>
      <w:tr w:rsidR="0070769A" w:rsidRPr="00C8542C" w14:paraId="53C15E7F" w14:textId="77777777" w:rsidTr="008B7166">
        <w:trPr>
          <w:trHeight w:val="320"/>
        </w:trPr>
        <w:tc>
          <w:tcPr>
            <w:tcW w:w="2853" w:type="pct"/>
            <w:noWrap/>
            <w:vAlign w:val="bottom"/>
            <w:hideMark/>
          </w:tcPr>
          <w:p w14:paraId="3859ECC5" w14:textId="47F9BE8F" w:rsidR="008B7166" w:rsidRPr="00C8542C" w:rsidRDefault="008B7166" w:rsidP="008B7166">
            <w:pPr>
              <w:rPr>
                <w:rFonts w:ascii="Cambria" w:hAnsi="Cambria"/>
                <w:sz w:val="22"/>
                <w:szCs w:val="22"/>
              </w:rPr>
            </w:pPr>
            <w:r w:rsidRPr="00C8542C">
              <w:rPr>
                <w:rFonts w:ascii="Cambria" w:hAnsi="Cambria"/>
                <w:sz w:val="22"/>
                <w:szCs w:val="22"/>
              </w:rPr>
              <w:t>Language_French</w:t>
            </w:r>
          </w:p>
        </w:tc>
        <w:tc>
          <w:tcPr>
            <w:tcW w:w="445" w:type="pct"/>
            <w:noWrap/>
            <w:vAlign w:val="bottom"/>
            <w:hideMark/>
          </w:tcPr>
          <w:p w14:paraId="6CDD1E40" w14:textId="00F58977" w:rsidR="008B7166" w:rsidRPr="00C8542C" w:rsidRDefault="008B7166" w:rsidP="008B7166">
            <w:pPr>
              <w:jc w:val="center"/>
              <w:rPr>
                <w:rFonts w:ascii="Cambria" w:hAnsi="Cambria"/>
                <w:sz w:val="22"/>
                <w:szCs w:val="22"/>
              </w:rPr>
            </w:pPr>
            <w:r w:rsidRPr="00C8542C">
              <w:rPr>
                <w:rFonts w:ascii="Cambria" w:hAnsi="Cambria"/>
                <w:sz w:val="22"/>
                <w:szCs w:val="22"/>
              </w:rPr>
              <w:t>2.973</w:t>
            </w:r>
          </w:p>
        </w:tc>
        <w:tc>
          <w:tcPr>
            <w:tcW w:w="624" w:type="pct"/>
            <w:noWrap/>
            <w:vAlign w:val="bottom"/>
            <w:hideMark/>
          </w:tcPr>
          <w:p w14:paraId="79DE7189" w14:textId="395781B5" w:rsidR="008B7166" w:rsidRPr="00C8542C" w:rsidRDefault="008B7166" w:rsidP="008B7166">
            <w:pPr>
              <w:jc w:val="center"/>
              <w:rPr>
                <w:rFonts w:ascii="Cambria" w:hAnsi="Cambria"/>
                <w:sz w:val="22"/>
                <w:szCs w:val="22"/>
              </w:rPr>
            </w:pPr>
            <w:r w:rsidRPr="00C8542C">
              <w:rPr>
                <w:rFonts w:ascii="Cambria" w:hAnsi="Cambria"/>
                <w:sz w:val="22"/>
                <w:szCs w:val="22"/>
              </w:rPr>
              <w:t>0.876</w:t>
            </w:r>
          </w:p>
        </w:tc>
        <w:tc>
          <w:tcPr>
            <w:tcW w:w="480" w:type="pct"/>
            <w:noWrap/>
            <w:vAlign w:val="bottom"/>
            <w:hideMark/>
          </w:tcPr>
          <w:p w14:paraId="65B69160" w14:textId="44658FDA" w:rsidR="008B7166" w:rsidRPr="00C8542C" w:rsidRDefault="008B7166" w:rsidP="008B7166">
            <w:pPr>
              <w:jc w:val="center"/>
              <w:rPr>
                <w:rFonts w:ascii="Cambria" w:hAnsi="Cambria"/>
                <w:sz w:val="22"/>
                <w:szCs w:val="22"/>
              </w:rPr>
            </w:pPr>
            <w:r w:rsidRPr="00C8542C">
              <w:rPr>
                <w:rFonts w:ascii="Cambria" w:hAnsi="Cambria"/>
                <w:sz w:val="22"/>
                <w:szCs w:val="22"/>
              </w:rPr>
              <w:t>3.393</w:t>
            </w:r>
          </w:p>
        </w:tc>
        <w:tc>
          <w:tcPr>
            <w:tcW w:w="598" w:type="pct"/>
            <w:noWrap/>
            <w:vAlign w:val="bottom"/>
            <w:hideMark/>
          </w:tcPr>
          <w:p w14:paraId="27F3EC6A" w14:textId="1A0D954F" w:rsidR="008B7166" w:rsidRPr="00C8542C" w:rsidRDefault="008B7166" w:rsidP="008B7166">
            <w:pPr>
              <w:jc w:val="center"/>
              <w:rPr>
                <w:rFonts w:ascii="Cambria" w:hAnsi="Cambria"/>
                <w:sz w:val="22"/>
                <w:szCs w:val="22"/>
              </w:rPr>
            </w:pPr>
            <w:r w:rsidRPr="00C8542C">
              <w:rPr>
                <w:rFonts w:ascii="Cambria" w:hAnsi="Cambria"/>
                <w:sz w:val="22"/>
                <w:szCs w:val="22"/>
              </w:rPr>
              <w:t>.001</w:t>
            </w:r>
          </w:p>
        </w:tc>
      </w:tr>
      <w:tr w:rsidR="0070769A" w:rsidRPr="00C8542C" w14:paraId="1EC623BA" w14:textId="77777777" w:rsidTr="008B7166">
        <w:trPr>
          <w:trHeight w:val="320"/>
        </w:trPr>
        <w:tc>
          <w:tcPr>
            <w:tcW w:w="2853" w:type="pct"/>
            <w:noWrap/>
            <w:vAlign w:val="bottom"/>
          </w:tcPr>
          <w:p w14:paraId="3C530C9F" w14:textId="1D23BA55" w:rsidR="008B7166" w:rsidRPr="00C8542C" w:rsidRDefault="008B7166" w:rsidP="008B7166">
            <w:pPr>
              <w:rPr>
                <w:rFonts w:ascii="Cambria" w:hAnsi="Cambria"/>
                <w:sz w:val="22"/>
                <w:szCs w:val="22"/>
              </w:rPr>
            </w:pPr>
            <w:r w:rsidRPr="00C8542C">
              <w:rPr>
                <w:rFonts w:ascii="Cambria" w:hAnsi="Cambria"/>
                <w:sz w:val="22"/>
                <w:szCs w:val="22"/>
              </w:rPr>
              <w:t>Language_German</w:t>
            </w:r>
          </w:p>
        </w:tc>
        <w:tc>
          <w:tcPr>
            <w:tcW w:w="445" w:type="pct"/>
            <w:noWrap/>
            <w:vAlign w:val="bottom"/>
          </w:tcPr>
          <w:p w14:paraId="59180B79" w14:textId="3F891EFC" w:rsidR="008B7166" w:rsidRPr="00C8542C" w:rsidRDefault="008B7166" w:rsidP="008B7166">
            <w:pPr>
              <w:jc w:val="center"/>
              <w:rPr>
                <w:rFonts w:ascii="Cambria" w:hAnsi="Cambria"/>
                <w:sz w:val="22"/>
                <w:szCs w:val="22"/>
              </w:rPr>
            </w:pPr>
            <w:r w:rsidRPr="00C8542C">
              <w:rPr>
                <w:rFonts w:ascii="Cambria" w:hAnsi="Cambria"/>
                <w:sz w:val="22"/>
                <w:szCs w:val="22"/>
              </w:rPr>
              <w:t>0.623</w:t>
            </w:r>
          </w:p>
        </w:tc>
        <w:tc>
          <w:tcPr>
            <w:tcW w:w="624" w:type="pct"/>
            <w:noWrap/>
            <w:vAlign w:val="bottom"/>
          </w:tcPr>
          <w:p w14:paraId="0A7D0763" w14:textId="7DB2949E" w:rsidR="008B7166" w:rsidRPr="00C8542C" w:rsidRDefault="008B7166" w:rsidP="008B7166">
            <w:pPr>
              <w:jc w:val="center"/>
              <w:rPr>
                <w:rFonts w:ascii="Cambria" w:hAnsi="Cambria"/>
                <w:sz w:val="22"/>
                <w:szCs w:val="22"/>
              </w:rPr>
            </w:pPr>
            <w:r w:rsidRPr="00C8542C">
              <w:rPr>
                <w:rFonts w:ascii="Cambria" w:hAnsi="Cambria"/>
                <w:sz w:val="22"/>
                <w:szCs w:val="22"/>
              </w:rPr>
              <w:t>0.788</w:t>
            </w:r>
          </w:p>
        </w:tc>
        <w:tc>
          <w:tcPr>
            <w:tcW w:w="480" w:type="pct"/>
            <w:noWrap/>
            <w:vAlign w:val="bottom"/>
          </w:tcPr>
          <w:p w14:paraId="7991200D" w14:textId="5F0EE223" w:rsidR="008B7166" w:rsidRPr="00C8542C" w:rsidRDefault="008B7166" w:rsidP="008B7166">
            <w:pPr>
              <w:jc w:val="center"/>
              <w:rPr>
                <w:rFonts w:ascii="Cambria" w:hAnsi="Cambria"/>
                <w:sz w:val="22"/>
                <w:szCs w:val="22"/>
              </w:rPr>
            </w:pPr>
            <w:r w:rsidRPr="00C8542C">
              <w:rPr>
                <w:rFonts w:ascii="Cambria" w:hAnsi="Cambria"/>
                <w:sz w:val="22"/>
                <w:szCs w:val="22"/>
              </w:rPr>
              <w:t>0.791</w:t>
            </w:r>
          </w:p>
        </w:tc>
        <w:tc>
          <w:tcPr>
            <w:tcW w:w="598" w:type="pct"/>
            <w:noWrap/>
            <w:vAlign w:val="bottom"/>
          </w:tcPr>
          <w:p w14:paraId="4F8790AD" w14:textId="60384773" w:rsidR="008B7166" w:rsidRPr="00C8542C" w:rsidRDefault="008B7166" w:rsidP="008B7166">
            <w:pPr>
              <w:jc w:val="center"/>
              <w:rPr>
                <w:rFonts w:ascii="Cambria" w:hAnsi="Cambria"/>
                <w:sz w:val="22"/>
                <w:szCs w:val="22"/>
              </w:rPr>
            </w:pPr>
            <w:r w:rsidRPr="00C8542C">
              <w:rPr>
                <w:rFonts w:ascii="Cambria" w:hAnsi="Cambria"/>
                <w:sz w:val="22"/>
                <w:szCs w:val="22"/>
              </w:rPr>
              <w:t>.429</w:t>
            </w:r>
          </w:p>
        </w:tc>
      </w:tr>
      <w:tr w:rsidR="0070769A" w:rsidRPr="00C8542C" w14:paraId="5124DA4F" w14:textId="77777777" w:rsidTr="008B7166">
        <w:trPr>
          <w:trHeight w:val="320"/>
        </w:trPr>
        <w:tc>
          <w:tcPr>
            <w:tcW w:w="2853" w:type="pct"/>
            <w:noWrap/>
            <w:vAlign w:val="bottom"/>
          </w:tcPr>
          <w:p w14:paraId="3255591C" w14:textId="3E563993" w:rsidR="008B7166" w:rsidRPr="00C8542C" w:rsidRDefault="008B7166" w:rsidP="008B7166">
            <w:pPr>
              <w:rPr>
                <w:rFonts w:ascii="Cambria" w:hAnsi="Cambria"/>
                <w:sz w:val="22"/>
                <w:szCs w:val="22"/>
              </w:rPr>
            </w:pPr>
            <w:r w:rsidRPr="00C8542C">
              <w:rPr>
                <w:rFonts w:ascii="Cambria" w:hAnsi="Cambria"/>
                <w:sz w:val="22"/>
                <w:szCs w:val="22"/>
              </w:rPr>
              <w:t>Language_Italian</w:t>
            </w:r>
          </w:p>
        </w:tc>
        <w:tc>
          <w:tcPr>
            <w:tcW w:w="445" w:type="pct"/>
            <w:noWrap/>
            <w:vAlign w:val="bottom"/>
          </w:tcPr>
          <w:p w14:paraId="0F48460A" w14:textId="02EC83F9" w:rsidR="008B7166" w:rsidRPr="00C8542C" w:rsidRDefault="008B7166" w:rsidP="008B7166">
            <w:pPr>
              <w:jc w:val="center"/>
              <w:rPr>
                <w:rFonts w:ascii="Cambria" w:hAnsi="Cambria"/>
                <w:sz w:val="22"/>
                <w:szCs w:val="22"/>
              </w:rPr>
            </w:pPr>
            <w:r w:rsidRPr="00C8542C">
              <w:rPr>
                <w:rFonts w:ascii="Cambria" w:hAnsi="Cambria"/>
                <w:sz w:val="22"/>
                <w:szCs w:val="22"/>
              </w:rPr>
              <w:t>-0.873</w:t>
            </w:r>
          </w:p>
        </w:tc>
        <w:tc>
          <w:tcPr>
            <w:tcW w:w="624" w:type="pct"/>
            <w:noWrap/>
            <w:vAlign w:val="bottom"/>
          </w:tcPr>
          <w:p w14:paraId="62B3B051" w14:textId="0D9F3B5B" w:rsidR="008B7166" w:rsidRPr="00C8542C" w:rsidRDefault="008B7166" w:rsidP="008B7166">
            <w:pPr>
              <w:jc w:val="center"/>
              <w:rPr>
                <w:rFonts w:ascii="Cambria" w:hAnsi="Cambria"/>
                <w:sz w:val="22"/>
                <w:szCs w:val="22"/>
              </w:rPr>
            </w:pPr>
            <w:r w:rsidRPr="00C8542C">
              <w:rPr>
                <w:rFonts w:ascii="Cambria" w:hAnsi="Cambria"/>
                <w:sz w:val="22"/>
                <w:szCs w:val="22"/>
              </w:rPr>
              <w:t>1.109</w:t>
            </w:r>
          </w:p>
        </w:tc>
        <w:tc>
          <w:tcPr>
            <w:tcW w:w="480" w:type="pct"/>
            <w:noWrap/>
            <w:vAlign w:val="bottom"/>
          </w:tcPr>
          <w:p w14:paraId="22800698" w14:textId="23A8D7D2" w:rsidR="008B7166" w:rsidRPr="00C8542C" w:rsidRDefault="008B7166" w:rsidP="008B7166">
            <w:pPr>
              <w:jc w:val="center"/>
              <w:rPr>
                <w:rFonts w:ascii="Cambria" w:hAnsi="Cambria"/>
                <w:sz w:val="22"/>
                <w:szCs w:val="22"/>
              </w:rPr>
            </w:pPr>
            <w:r w:rsidRPr="00C8542C">
              <w:rPr>
                <w:rFonts w:ascii="Cambria" w:hAnsi="Cambria"/>
                <w:sz w:val="22"/>
                <w:szCs w:val="22"/>
              </w:rPr>
              <w:t>-0.787</w:t>
            </w:r>
          </w:p>
        </w:tc>
        <w:tc>
          <w:tcPr>
            <w:tcW w:w="598" w:type="pct"/>
            <w:noWrap/>
            <w:vAlign w:val="bottom"/>
          </w:tcPr>
          <w:p w14:paraId="2489AFAA" w14:textId="1AE03C7A" w:rsidR="008B7166" w:rsidRPr="00C8542C" w:rsidRDefault="008B7166" w:rsidP="008B7166">
            <w:pPr>
              <w:jc w:val="center"/>
              <w:rPr>
                <w:rFonts w:ascii="Cambria" w:hAnsi="Cambria"/>
                <w:sz w:val="22"/>
                <w:szCs w:val="22"/>
              </w:rPr>
            </w:pPr>
            <w:r w:rsidRPr="00C8542C">
              <w:rPr>
                <w:rFonts w:ascii="Cambria" w:hAnsi="Cambria"/>
                <w:sz w:val="22"/>
                <w:szCs w:val="22"/>
              </w:rPr>
              <w:t>.431</w:t>
            </w:r>
          </w:p>
        </w:tc>
      </w:tr>
      <w:tr w:rsidR="0070769A" w:rsidRPr="00C8542C" w14:paraId="73FBC3DA" w14:textId="77777777" w:rsidTr="008B7166">
        <w:trPr>
          <w:trHeight w:val="320"/>
        </w:trPr>
        <w:tc>
          <w:tcPr>
            <w:tcW w:w="2853" w:type="pct"/>
            <w:noWrap/>
            <w:vAlign w:val="bottom"/>
            <w:hideMark/>
          </w:tcPr>
          <w:p w14:paraId="0DD7E277" w14:textId="67F4BD19" w:rsidR="008B7166" w:rsidRPr="00C8542C" w:rsidRDefault="008B7166" w:rsidP="008B7166">
            <w:pPr>
              <w:rPr>
                <w:rFonts w:ascii="Cambria" w:hAnsi="Cambria"/>
                <w:sz w:val="22"/>
                <w:szCs w:val="22"/>
              </w:rPr>
            </w:pPr>
            <w:r w:rsidRPr="00C8542C">
              <w:rPr>
                <w:rFonts w:ascii="Cambria" w:hAnsi="Cambria"/>
                <w:sz w:val="22"/>
                <w:szCs w:val="22"/>
              </w:rPr>
              <w:t>L2 proficiency:</w:t>
            </w:r>
            <w:r w:rsidR="007F6005" w:rsidRPr="00C8542C">
              <w:rPr>
                <w:rFonts w:ascii="Cambria" w:hAnsi="Cambria"/>
                <w:sz w:val="22"/>
                <w:szCs w:val="22"/>
              </w:rPr>
              <w:t xml:space="preserve"> </w:t>
            </w:r>
            <w:r w:rsidRPr="00C8542C">
              <w:rPr>
                <w:rFonts w:ascii="Cambria" w:hAnsi="Cambria"/>
                <w:sz w:val="22"/>
                <w:szCs w:val="22"/>
              </w:rPr>
              <w:t>Gm vs. GM [a]</w:t>
            </w:r>
          </w:p>
        </w:tc>
        <w:tc>
          <w:tcPr>
            <w:tcW w:w="445" w:type="pct"/>
            <w:noWrap/>
            <w:vAlign w:val="bottom"/>
            <w:hideMark/>
          </w:tcPr>
          <w:p w14:paraId="2E17B9EF" w14:textId="7B6B135C" w:rsidR="008B7166" w:rsidRPr="00C8542C" w:rsidRDefault="008B7166" w:rsidP="008B7166">
            <w:pPr>
              <w:jc w:val="center"/>
              <w:rPr>
                <w:rFonts w:ascii="Cambria" w:hAnsi="Cambria"/>
                <w:sz w:val="22"/>
                <w:szCs w:val="22"/>
              </w:rPr>
            </w:pPr>
            <w:r w:rsidRPr="00C8542C">
              <w:rPr>
                <w:rFonts w:ascii="Cambria" w:hAnsi="Cambria"/>
                <w:sz w:val="22"/>
                <w:szCs w:val="22"/>
              </w:rPr>
              <w:t>-0.154</w:t>
            </w:r>
          </w:p>
        </w:tc>
        <w:tc>
          <w:tcPr>
            <w:tcW w:w="624" w:type="pct"/>
            <w:noWrap/>
            <w:vAlign w:val="bottom"/>
            <w:hideMark/>
          </w:tcPr>
          <w:p w14:paraId="5F44E355" w14:textId="100AEDA6" w:rsidR="008B7166" w:rsidRPr="00C8542C" w:rsidRDefault="008B7166" w:rsidP="008B7166">
            <w:pPr>
              <w:jc w:val="center"/>
              <w:rPr>
                <w:rFonts w:ascii="Cambria" w:hAnsi="Cambria"/>
                <w:sz w:val="22"/>
                <w:szCs w:val="22"/>
              </w:rPr>
            </w:pPr>
            <w:r w:rsidRPr="00C8542C">
              <w:rPr>
                <w:rFonts w:ascii="Cambria" w:hAnsi="Cambria"/>
                <w:sz w:val="22"/>
                <w:szCs w:val="22"/>
              </w:rPr>
              <w:t>0.074</w:t>
            </w:r>
          </w:p>
        </w:tc>
        <w:tc>
          <w:tcPr>
            <w:tcW w:w="480" w:type="pct"/>
            <w:noWrap/>
            <w:vAlign w:val="bottom"/>
            <w:hideMark/>
          </w:tcPr>
          <w:p w14:paraId="70D22817" w14:textId="0A388EEC" w:rsidR="008B7166" w:rsidRPr="00C8542C" w:rsidRDefault="008B7166" w:rsidP="008B7166">
            <w:pPr>
              <w:jc w:val="center"/>
              <w:rPr>
                <w:rFonts w:ascii="Cambria" w:hAnsi="Cambria"/>
                <w:sz w:val="22"/>
                <w:szCs w:val="22"/>
              </w:rPr>
            </w:pPr>
            <w:r w:rsidRPr="00C8542C">
              <w:rPr>
                <w:rFonts w:ascii="Cambria" w:hAnsi="Cambria"/>
                <w:sz w:val="22"/>
                <w:szCs w:val="22"/>
              </w:rPr>
              <w:t>-2.079</w:t>
            </w:r>
          </w:p>
        </w:tc>
        <w:tc>
          <w:tcPr>
            <w:tcW w:w="598" w:type="pct"/>
            <w:noWrap/>
            <w:vAlign w:val="bottom"/>
            <w:hideMark/>
          </w:tcPr>
          <w:p w14:paraId="4958EFFE" w14:textId="5A709035" w:rsidR="008B7166" w:rsidRPr="00C8542C" w:rsidRDefault="008B7166" w:rsidP="008B7166">
            <w:pPr>
              <w:jc w:val="center"/>
              <w:rPr>
                <w:rFonts w:ascii="Cambria" w:hAnsi="Cambria"/>
                <w:sz w:val="22"/>
                <w:szCs w:val="22"/>
              </w:rPr>
            </w:pPr>
            <w:r w:rsidRPr="00C8542C">
              <w:rPr>
                <w:rFonts w:ascii="Cambria" w:hAnsi="Cambria"/>
                <w:sz w:val="22"/>
                <w:szCs w:val="22"/>
              </w:rPr>
              <w:t>.038</w:t>
            </w:r>
          </w:p>
        </w:tc>
      </w:tr>
      <w:tr w:rsidR="0070769A" w:rsidRPr="00C8542C" w14:paraId="2A6C9DFB" w14:textId="77777777" w:rsidTr="008B7166">
        <w:trPr>
          <w:trHeight w:val="320"/>
        </w:trPr>
        <w:tc>
          <w:tcPr>
            <w:tcW w:w="2853" w:type="pct"/>
            <w:noWrap/>
            <w:vAlign w:val="bottom"/>
            <w:hideMark/>
          </w:tcPr>
          <w:p w14:paraId="1C958792" w14:textId="3E8DFB76" w:rsidR="008B7166" w:rsidRPr="00C8542C" w:rsidRDefault="008B7166" w:rsidP="008B7166">
            <w:pPr>
              <w:rPr>
                <w:rFonts w:ascii="Cambria" w:hAnsi="Cambria"/>
                <w:sz w:val="22"/>
                <w:szCs w:val="22"/>
              </w:rPr>
            </w:pPr>
            <w:r w:rsidRPr="00C8542C">
              <w:rPr>
                <w:rFonts w:ascii="Cambria" w:hAnsi="Cambria"/>
                <w:sz w:val="22"/>
                <w:szCs w:val="22"/>
              </w:rPr>
              <w:t>L2 proficiency:</w:t>
            </w:r>
            <w:r w:rsidR="007F6005" w:rsidRPr="00C8542C">
              <w:rPr>
                <w:rFonts w:ascii="Cambria" w:hAnsi="Cambria"/>
                <w:sz w:val="22"/>
                <w:szCs w:val="22"/>
              </w:rPr>
              <w:t xml:space="preserve"> </w:t>
            </w:r>
            <w:r w:rsidRPr="00C8542C">
              <w:rPr>
                <w:rFonts w:ascii="Cambria" w:hAnsi="Cambria"/>
                <w:sz w:val="22"/>
                <w:szCs w:val="22"/>
              </w:rPr>
              <w:t>gM vs. GM [b]</w:t>
            </w:r>
          </w:p>
        </w:tc>
        <w:tc>
          <w:tcPr>
            <w:tcW w:w="445" w:type="pct"/>
            <w:noWrap/>
            <w:vAlign w:val="bottom"/>
            <w:hideMark/>
          </w:tcPr>
          <w:p w14:paraId="2F7EABCE" w14:textId="148B183B" w:rsidR="008B7166" w:rsidRPr="00C8542C" w:rsidRDefault="008B7166" w:rsidP="008B7166">
            <w:pPr>
              <w:jc w:val="center"/>
              <w:rPr>
                <w:rFonts w:ascii="Cambria" w:hAnsi="Cambria"/>
                <w:sz w:val="22"/>
                <w:szCs w:val="22"/>
              </w:rPr>
            </w:pPr>
            <w:r w:rsidRPr="00C8542C">
              <w:rPr>
                <w:rFonts w:ascii="Cambria" w:hAnsi="Cambria"/>
                <w:sz w:val="22"/>
                <w:szCs w:val="22"/>
              </w:rPr>
              <w:t>0.201</w:t>
            </w:r>
          </w:p>
        </w:tc>
        <w:tc>
          <w:tcPr>
            <w:tcW w:w="624" w:type="pct"/>
            <w:noWrap/>
            <w:vAlign w:val="bottom"/>
            <w:hideMark/>
          </w:tcPr>
          <w:p w14:paraId="2991C76B" w14:textId="5E8C54E4" w:rsidR="008B7166" w:rsidRPr="00C8542C" w:rsidRDefault="008B7166" w:rsidP="008B7166">
            <w:pPr>
              <w:jc w:val="center"/>
              <w:rPr>
                <w:rFonts w:ascii="Cambria" w:hAnsi="Cambria"/>
                <w:sz w:val="22"/>
                <w:szCs w:val="22"/>
              </w:rPr>
            </w:pPr>
            <w:r w:rsidRPr="00C8542C">
              <w:rPr>
                <w:rFonts w:ascii="Cambria" w:hAnsi="Cambria"/>
                <w:sz w:val="22"/>
                <w:szCs w:val="22"/>
              </w:rPr>
              <w:t>0.073</w:t>
            </w:r>
          </w:p>
        </w:tc>
        <w:tc>
          <w:tcPr>
            <w:tcW w:w="480" w:type="pct"/>
            <w:noWrap/>
            <w:vAlign w:val="bottom"/>
            <w:hideMark/>
          </w:tcPr>
          <w:p w14:paraId="589C1595" w14:textId="7CA80461" w:rsidR="008B7166" w:rsidRPr="00C8542C" w:rsidRDefault="008B7166" w:rsidP="008B7166">
            <w:pPr>
              <w:jc w:val="center"/>
              <w:rPr>
                <w:rFonts w:ascii="Cambria" w:hAnsi="Cambria"/>
                <w:sz w:val="22"/>
                <w:szCs w:val="22"/>
              </w:rPr>
            </w:pPr>
            <w:r w:rsidRPr="00C8542C">
              <w:rPr>
                <w:rFonts w:ascii="Cambria" w:hAnsi="Cambria"/>
                <w:sz w:val="22"/>
                <w:szCs w:val="22"/>
              </w:rPr>
              <w:t>2.743</w:t>
            </w:r>
          </w:p>
        </w:tc>
        <w:tc>
          <w:tcPr>
            <w:tcW w:w="598" w:type="pct"/>
            <w:noWrap/>
            <w:vAlign w:val="bottom"/>
            <w:hideMark/>
          </w:tcPr>
          <w:p w14:paraId="76F4DA6E" w14:textId="6F28E2AE" w:rsidR="008B7166" w:rsidRPr="00C8542C" w:rsidRDefault="008B7166" w:rsidP="008B7166">
            <w:pPr>
              <w:jc w:val="center"/>
              <w:rPr>
                <w:rFonts w:ascii="Cambria" w:hAnsi="Cambria"/>
                <w:sz w:val="22"/>
                <w:szCs w:val="22"/>
              </w:rPr>
            </w:pPr>
            <w:r w:rsidRPr="00C8542C">
              <w:rPr>
                <w:rFonts w:ascii="Cambria" w:hAnsi="Cambria"/>
                <w:sz w:val="22"/>
                <w:szCs w:val="22"/>
              </w:rPr>
              <w:t>.006</w:t>
            </w:r>
          </w:p>
        </w:tc>
      </w:tr>
      <w:tr w:rsidR="0070769A" w:rsidRPr="00C8542C" w14:paraId="00A84BE5" w14:textId="77777777" w:rsidTr="008B7166">
        <w:trPr>
          <w:trHeight w:val="320"/>
        </w:trPr>
        <w:tc>
          <w:tcPr>
            <w:tcW w:w="2853" w:type="pct"/>
            <w:tcBorders>
              <w:bottom w:val="double" w:sz="4" w:space="0" w:color="auto"/>
            </w:tcBorders>
            <w:noWrap/>
            <w:vAlign w:val="bottom"/>
            <w:hideMark/>
          </w:tcPr>
          <w:p w14:paraId="23F56EF1" w14:textId="3307631E" w:rsidR="008B7166" w:rsidRPr="00C8542C" w:rsidRDefault="008B7166" w:rsidP="008B7166">
            <w:pPr>
              <w:rPr>
                <w:rFonts w:ascii="Cambria" w:hAnsi="Cambria"/>
                <w:sz w:val="22"/>
                <w:szCs w:val="22"/>
              </w:rPr>
            </w:pPr>
            <w:r w:rsidRPr="00C8542C">
              <w:rPr>
                <w:rFonts w:ascii="Cambria" w:hAnsi="Cambria"/>
                <w:sz w:val="22"/>
                <w:szCs w:val="22"/>
              </w:rPr>
              <w:t>L2 proficiency:</w:t>
            </w:r>
            <w:r w:rsidR="007F6005" w:rsidRPr="00C8542C">
              <w:rPr>
                <w:rFonts w:ascii="Cambria" w:hAnsi="Cambria"/>
                <w:sz w:val="22"/>
                <w:szCs w:val="22"/>
              </w:rPr>
              <w:t xml:space="preserve"> </w:t>
            </w:r>
            <w:r w:rsidRPr="00C8542C">
              <w:rPr>
                <w:rFonts w:ascii="Cambria" w:hAnsi="Cambria"/>
                <w:sz w:val="22"/>
                <w:szCs w:val="22"/>
              </w:rPr>
              <w:t>Sentence type [omnibus]</w:t>
            </w:r>
          </w:p>
        </w:tc>
        <w:tc>
          <w:tcPr>
            <w:tcW w:w="445" w:type="pct"/>
            <w:tcBorders>
              <w:bottom w:val="double" w:sz="4" w:space="0" w:color="auto"/>
            </w:tcBorders>
            <w:noWrap/>
            <w:vAlign w:val="bottom"/>
            <w:hideMark/>
          </w:tcPr>
          <w:p w14:paraId="19ADD557" w14:textId="5778FFAC" w:rsidR="008B7166" w:rsidRPr="00C8542C" w:rsidRDefault="008B7166" w:rsidP="008B7166">
            <w:pPr>
              <w:jc w:val="center"/>
              <w:rPr>
                <w:rFonts w:ascii="Cambria" w:hAnsi="Cambria"/>
                <w:sz w:val="22"/>
                <w:szCs w:val="22"/>
              </w:rPr>
            </w:pPr>
            <w:r w:rsidRPr="00C8542C">
              <w:rPr>
                <w:rFonts w:ascii="Cambria" w:hAnsi="Cambria"/>
                <w:sz w:val="22"/>
                <w:szCs w:val="22"/>
              </w:rPr>
              <w:t>-0.098</w:t>
            </w:r>
          </w:p>
        </w:tc>
        <w:tc>
          <w:tcPr>
            <w:tcW w:w="624" w:type="pct"/>
            <w:tcBorders>
              <w:bottom w:val="double" w:sz="4" w:space="0" w:color="auto"/>
            </w:tcBorders>
            <w:noWrap/>
            <w:vAlign w:val="bottom"/>
            <w:hideMark/>
          </w:tcPr>
          <w:p w14:paraId="3CDE3084" w14:textId="792721AC" w:rsidR="008B7166" w:rsidRPr="00C8542C" w:rsidRDefault="008B7166" w:rsidP="008B7166">
            <w:pPr>
              <w:jc w:val="center"/>
              <w:rPr>
                <w:rFonts w:ascii="Cambria" w:hAnsi="Cambria"/>
                <w:sz w:val="22"/>
                <w:szCs w:val="22"/>
              </w:rPr>
            </w:pPr>
            <w:r w:rsidRPr="00C8542C">
              <w:rPr>
                <w:rFonts w:ascii="Cambria" w:hAnsi="Cambria"/>
                <w:sz w:val="22"/>
                <w:szCs w:val="22"/>
              </w:rPr>
              <w:t>0.089</w:t>
            </w:r>
          </w:p>
        </w:tc>
        <w:tc>
          <w:tcPr>
            <w:tcW w:w="480" w:type="pct"/>
            <w:tcBorders>
              <w:bottom w:val="double" w:sz="4" w:space="0" w:color="auto"/>
            </w:tcBorders>
            <w:noWrap/>
            <w:vAlign w:val="bottom"/>
            <w:hideMark/>
          </w:tcPr>
          <w:p w14:paraId="32F7FD7D" w14:textId="5A557884" w:rsidR="008B7166" w:rsidRPr="00C8542C" w:rsidRDefault="008B7166" w:rsidP="008B7166">
            <w:pPr>
              <w:jc w:val="center"/>
              <w:rPr>
                <w:rFonts w:ascii="Cambria" w:hAnsi="Cambria"/>
                <w:sz w:val="22"/>
                <w:szCs w:val="22"/>
              </w:rPr>
            </w:pPr>
            <w:r w:rsidRPr="00C8542C">
              <w:rPr>
                <w:rFonts w:ascii="Cambria" w:hAnsi="Cambria"/>
                <w:sz w:val="22"/>
                <w:szCs w:val="22"/>
              </w:rPr>
              <w:t>-1.098</w:t>
            </w:r>
          </w:p>
        </w:tc>
        <w:tc>
          <w:tcPr>
            <w:tcW w:w="598" w:type="pct"/>
            <w:tcBorders>
              <w:bottom w:val="double" w:sz="4" w:space="0" w:color="auto"/>
            </w:tcBorders>
            <w:noWrap/>
            <w:vAlign w:val="bottom"/>
            <w:hideMark/>
          </w:tcPr>
          <w:p w14:paraId="6EC46D76" w14:textId="5DC9E4F7" w:rsidR="008B7166" w:rsidRPr="00C8542C" w:rsidRDefault="008B7166" w:rsidP="008B7166">
            <w:pPr>
              <w:jc w:val="center"/>
              <w:rPr>
                <w:rFonts w:ascii="Cambria" w:hAnsi="Cambria"/>
                <w:sz w:val="22"/>
                <w:szCs w:val="22"/>
              </w:rPr>
            </w:pPr>
            <w:r w:rsidRPr="00C8542C">
              <w:rPr>
                <w:rFonts w:ascii="Cambria" w:hAnsi="Cambria"/>
                <w:sz w:val="22"/>
                <w:szCs w:val="22"/>
              </w:rPr>
              <w:t>.272</w:t>
            </w:r>
          </w:p>
        </w:tc>
      </w:tr>
    </w:tbl>
    <w:p w14:paraId="101983D0" w14:textId="77777777" w:rsidR="00BB3597" w:rsidRPr="00C8542C" w:rsidRDefault="00BB3597" w:rsidP="00AB3263">
      <w:pPr>
        <w:spacing w:after="0" w:line="240" w:lineRule="auto"/>
        <w:rPr>
          <w:sz w:val="22"/>
          <w:szCs w:val="22"/>
        </w:rPr>
      </w:pPr>
    </w:p>
    <w:p w14:paraId="71D7C873" w14:textId="122FB994" w:rsidR="008B7166" w:rsidRPr="00C8542C" w:rsidRDefault="005F195F" w:rsidP="00AB3263">
      <w:pPr>
        <w:spacing w:after="0" w:line="240" w:lineRule="auto"/>
        <w:rPr>
          <w:sz w:val="22"/>
          <w:szCs w:val="22"/>
        </w:rPr>
      </w:pPr>
      <w:r w:rsidRPr="00C8542C">
        <w:rPr>
          <w:i/>
          <w:iCs/>
          <w:sz w:val="22"/>
          <w:szCs w:val="22"/>
        </w:rPr>
        <w:t>Table B</w:t>
      </w:r>
      <w:r w:rsidRPr="00C8542C">
        <w:rPr>
          <w:sz w:val="22"/>
          <w:szCs w:val="22"/>
        </w:rPr>
        <w:t xml:space="preserve">. </w:t>
      </w:r>
      <w:r w:rsidR="00DF18D5" w:rsidRPr="00C8542C">
        <w:rPr>
          <w:sz w:val="22"/>
          <w:szCs w:val="22"/>
        </w:rPr>
        <w:t>Output of the GLMM for RQ2/RQ3, in NT children only, in gM sentences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6"/>
        <w:gridCol w:w="892"/>
        <w:gridCol w:w="1203"/>
        <w:gridCol w:w="925"/>
        <w:gridCol w:w="1232"/>
      </w:tblGrid>
      <w:tr w:rsidR="0070769A" w:rsidRPr="00C8542C" w14:paraId="6EE14964" w14:textId="77777777" w:rsidTr="00CA7472">
        <w:trPr>
          <w:trHeight w:val="320"/>
        </w:trPr>
        <w:tc>
          <w:tcPr>
            <w:tcW w:w="2794" w:type="pct"/>
            <w:tcBorders>
              <w:top w:val="double" w:sz="2" w:space="0" w:color="auto"/>
              <w:bottom w:val="single" w:sz="4" w:space="0" w:color="auto"/>
            </w:tcBorders>
            <w:noWrap/>
            <w:hideMark/>
          </w:tcPr>
          <w:p w14:paraId="32FCA8FE" w14:textId="77777777" w:rsidR="008B7166" w:rsidRPr="00C8542C" w:rsidRDefault="008B7166" w:rsidP="00CA7472">
            <w:pPr>
              <w:rPr>
                <w:rFonts w:ascii="Cambria" w:hAnsi="Cambria"/>
                <w:sz w:val="22"/>
                <w:szCs w:val="22"/>
              </w:rPr>
            </w:pPr>
          </w:p>
        </w:tc>
        <w:tc>
          <w:tcPr>
            <w:tcW w:w="463" w:type="pct"/>
            <w:tcBorders>
              <w:top w:val="double" w:sz="2" w:space="0" w:color="auto"/>
              <w:bottom w:val="single" w:sz="4" w:space="0" w:color="auto"/>
            </w:tcBorders>
            <w:noWrap/>
            <w:vAlign w:val="center"/>
            <w:hideMark/>
          </w:tcPr>
          <w:p w14:paraId="21EBE6F3" w14:textId="77777777" w:rsidR="008B7166" w:rsidRPr="00C8542C" w:rsidRDefault="008B7166" w:rsidP="00CA7472">
            <w:pPr>
              <w:jc w:val="center"/>
              <w:rPr>
                <w:rFonts w:ascii="Cambria" w:hAnsi="Cambria"/>
                <w:sz w:val="22"/>
                <w:szCs w:val="22"/>
              </w:rPr>
            </w:pPr>
            <w:r w:rsidRPr="00C8542C">
              <w:rPr>
                <w:rFonts w:ascii="Cambria" w:hAnsi="Cambria"/>
                <w:sz w:val="22"/>
                <w:szCs w:val="22"/>
              </w:rPr>
              <w:t>Est.</w:t>
            </w:r>
          </w:p>
        </w:tc>
        <w:tc>
          <w:tcPr>
            <w:tcW w:w="624" w:type="pct"/>
            <w:tcBorders>
              <w:top w:val="double" w:sz="2" w:space="0" w:color="auto"/>
              <w:bottom w:val="single" w:sz="4" w:space="0" w:color="auto"/>
            </w:tcBorders>
            <w:noWrap/>
            <w:vAlign w:val="center"/>
            <w:hideMark/>
          </w:tcPr>
          <w:p w14:paraId="7207C779" w14:textId="77777777" w:rsidR="008B7166" w:rsidRPr="00C8542C" w:rsidRDefault="008B7166" w:rsidP="00CA7472">
            <w:pPr>
              <w:jc w:val="center"/>
              <w:rPr>
                <w:rFonts w:ascii="Cambria" w:hAnsi="Cambria"/>
                <w:sz w:val="22"/>
                <w:szCs w:val="22"/>
              </w:rPr>
            </w:pPr>
            <w:r w:rsidRPr="00C8542C">
              <w:rPr>
                <w:rFonts w:ascii="Cambria" w:hAnsi="Cambria"/>
                <w:sz w:val="22"/>
                <w:szCs w:val="22"/>
              </w:rPr>
              <w:t>Std. Error</w:t>
            </w:r>
          </w:p>
        </w:tc>
        <w:tc>
          <w:tcPr>
            <w:tcW w:w="480" w:type="pct"/>
            <w:tcBorders>
              <w:top w:val="double" w:sz="2" w:space="0" w:color="auto"/>
              <w:bottom w:val="single" w:sz="4" w:space="0" w:color="auto"/>
            </w:tcBorders>
            <w:noWrap/>
            <w:vAlign w:val="center"/>
            <w:hideMark/>
          </w:tcPr>
          <w:p w14:paraId="2F7C6CF0" w14:textId="77777777" w:rsidR="008B7166" w:rsidRPr="00C8542C" w:rsidRDefault="008B7166" w:rsidP="00CA7472">
            <w:pPr>
              <w:jc w:val="center"/>
              <w:rPr>
                <w:rFonts w:ascii="Cambria" w:hAnsi="Cambria"/>
                <w:sz w:val="22"/>
                <w:szCs w:val="22"/>
              </w:rPr>
            </w:pPr>
            <w:r w:rsidRPr="00C8542C">
              <w:rPr>
                <w:rFonts w:ascii="Cambria" w:hAnsi="Cambria"/>
                <w:sz w:val="22"/>
                <w:szCs w:val="22"/>
              </w:rPr>
              <w:t>z value</w:t>
            </w:r>
          </w:p>
        </w:tc>
        <w:tc>
          <w:tcPr>
            <w:tcW w:w="639" w:type="pct"/>
            <w:tcBorders>
              <w:top w:val="double" w:sz="2" w:space="0" w:color="auto"/>
              <w:bottom w:val="single" w:sz="4" w:space="0" w:color="auto"/>
            </w:tcBorders>
            <w:noWrap/>
            <w:vAlign w:val="center"/>
            <w:hideMark/>
          </w:tcPr>
          <w:p w14:paraId="536BEFF4" w14:textId="77777777" w:rsidR="008B7166" w:rsidRPr="00C8542C" w:rsidRDefault="008B7166" w:rsidP="00CA7472">
            <w:pPr>
              <w:jc w:val="center"/>
              <w:rPr>
                <w:rFonts w:ascii="Cambria" w:hAnsi="Cambria"/>
                <w:sz w:val="22"/>
                <w:szCs w:val="22"/>
              </w:rPr>
            </w:pPr>
            <w:r w:rsidRPr="00C8542C">
              <w:rPr>
                <w:rFonts w:ascii="Cambria" w:hAnsi="Cambria"/>
                <w:i/>
                <w:iCs/>
                <w:sz w:val="22"/>
                <w:szCs w:val="22"/>
              </w:rPr>
              <w:t>p</w:t>
            </w:r>
          </w:p>
        </w:tc>
      </w:tr>
      <w:tr w:rsidR="0070769A" w:rsidRPr="00C8542C" w14:paraId="6F34090E" w14:textId="77777777" w:rsidTr="00CA7472">
        <w:trPr>
          <w:trHeight w:val="320"/>
        </w:trPr>
        <w:tc>
          <w:tcPr>
            <w:tcW w:w="2794" w:type="pct"/>
            <w:tcBorders>
              <w:top w:val="single" w:sz="4" w:space="0" w:color="auto"/>
            </w:tcBorders>
            <w:noWrap/>
            <w:vAlign w:val="bottom"/>
            <w:hideMark/>
          </w:tcPr>
          <w:p w14:paraId="53C974CB" w14:textId="77777777" w:rsidR="00DF18D5" w:rsidRPr="00C8542C" w:rsidRDefault="00DF18D5" w:rsidP="00DF18D5">
            <w:pPr>
              <w:rPr>
                <w:rFonts w:ascii="Cambria" w:hAnsi="Cambria"/>
                <w:sz w:val="22"/>
                <w:szCs w:val="22"/>
              </w:rPr>
            </w:pPr>
            <w:r w:rsidRPr="00C8542C">
              <w:rPr>
                <w:rFonts w:ascii="Cambria" w:hAnsi="Cambria"/>
                <w:sz w:val="22"/>
                <w:szCs w:val="22"/>
              </w:rPr>
              <w:t>(Intercept)</w:t>
            </w:r>
          </w:p>
        </w:tc>
        <w:tc>
          <w:tcPr>
            <w:tcW w:w="463" w:type="pct"/>
            <w:tcBorders>
              <w:top w:val="single" w:sz="4" w:space="0" w:color="auto"/>
              <w:bottom w:val="single" w:sz="4" w:space="0" w:color="auto"/>
            </w:tcBorders>
            <w:noWrap/>
            <w:vAlign w:val="bottom"/>
          </w:tcPr>
          <w:p w14:paraId="72926623" w14:textId="4F017A5D" w:rsidR="00DF18D5" w:rsidRPr="00C8542C" w:rsidRDefault="00DF18D5" w:rsidP="00DF18D5">
            <w:pPr>
              <w:jc w:val="center"/>
              <w:rPr>
                <w:rFonts w:ascii="Cambria" w:hAnsi="Cambria"/>
                <w:sz w:val="22"/>
                <w:szCs w:val="22"/>
              </w:rPr>
            </w:pPr>
            <w:r w:rsidRPr="00C8542C">
              <w:rPr>
                <w:rFonts w:ascii="Cambria" w:hAnsi="Cambria"/>
                <w:sz w:val="22"/>
                <w:szCs w:val="22"/>
              </w:rPr>
              <w:t>1.192</w:t>
            </w:r>
          </w:p>
        </w:tc>
        <w:tc>
          <w:tcPr>
            <w:tcW w:w="624" w:type="pct"/>
            <w:tcBorders>
              <w:top w:val="single" w:sz="4" w:space="0" w:color="auto"/>
              <w:bottom w:val="single" w:sz="4" w:space="0" w:color="auto"/>
            </w:tcBorders>
            <w:noWrap/>
            <w:vAlign w:val="bottom"/>
          </w:tcPr>
          <w:p w14:paraId="7565371C" w14:textId="14DF048E" w:rsidR="00DF18D5" w:rsidRPr="00C8542C" w:rsidRDefault="00DF18D5" w:rsidP="00DF18D5">
            <w:pPr>
              <w:jc w:val="center"/>
              <w:rPr>
                <w:rFonts w:ascii="Cambria" w:hAnsi="Cambria"/>
                <w:sz w:val="22"/>
                <w:szCs w:val="22"/>
              </w:rPr>
            </w:pPr>
            <w:r w:rsidRPr="00C8542C">
              <w:rPr>
                <w:rFonts w:ascii="Cambria" w:hAnsi="Cambria"/>
                <w:sz w:val="22"/>
                <w:szCs w:val="22"/>
              </w:rPr>
              <w:t>0.368</w:t>
            </w:r>
          </w:p>
        </w:tc>
        <w:tc>
          <w:tcPr>
            <w:tcW w:w="480" w:type="pct"/>
            <w:tcBorders>
              <w:top w:val="single" w:sz="4" w:space="0" w:color="auto"/>
              <w:bottom w:val="single" w:sz="4" w:space="0" w:color="auto"/>
            </w:tcBorders>
            <w:noWrap/>
            <w:vAlign w:val="bottom"/>
          </w:tcPr>
          <w:p w14:paraId="47002AAD" w14:textId="09A8A89B" w:rsidR="00DF18D5" w:rsidRPr="00C8542C" w:rsidRDefault="00DF18D5" w:rsidP="00DF18D5">
            <w:pPr>
              <w:jc w:val="center"/>
              <w:rPr>
                <w:rFonts w:ascii="Cambria" w:hAnsi="Cambria"/>
                <w:sz w:val="22"/>
                <w:szCs w:val="22"/>
              </w:rPr>
            </w:pPr>
            <w:r w:rsidRPr="00C8542C">
              <w:rPr>
                <w:rFonts w:ascii="Cambria" w:hAnsi="Cambria"/>
                <w:sz w:val="22"/>
                <w:szCs w:val="22"/>
              </w:rPr>
              <w:t>3.236</w:t>
            </w:r>
          </w:p>
        </w:tc>
        <w:tc>
          <w:tcPr>
            <w:tcW w:w="639" w:type="pct"/>
            <w:tcBorders>
              <w:top w:val="single" w:sz="4" w:space="0" w:color="auto"/>
              <w:bottom w:val="single" w:sz="4" w:space="0" w:color="auto"/>
            </w:tcBorders>
            <w:noWrap/>
            <w:vAlign w:val="bottom"/>
          </w:tcPr>
          <w:p w14:paraId="6C721246" w14:textId="3CF3FC0A" w:rsidR="00DF18D5" w:rsidRPr="00C8542C" w:rsidRDefault="00DF18D5" w:rsidP="00DF18D5">
            <w:pPr>
              <w:jc w:val="center"/>
              <w:rPr>
                <w:rFonts w:ascii="Cambria" w:hAnsi="Cambria"/>
                <w:sz w:val="22"/>
                <w:szCs w:val="22"/>
              </w:rPr>
            </w:pPr>
            <w:r w:rsidRPr="00C8542C">
              <w:rPr>
                <w:rFonts w:ascii="Cambria" w:hAnsi="Cambria"/>
                <w:sz w:val="22"/>
                <w:szCs w:val="22"/>
              </w:rPr>
              <w:t>.001</w:t>
            </w:r>
          </w:p>
        </w:tc>
      </w:tr>
      <w:tr w:rsidR="0070769A" w:rsidRPr="00C8542C" w14:paraId="06708160" w14:textId="77777777" w:rsidTr="00CA7472">
        <w:trPr>
          <w:trHeight w:val="320"/>
        </w:trPr>
        <w:tc>
          <w:tcPr>
            <w:tcW w:w="2794" w:type="pct"/>
            <w:noWrap/>
            <w:vAlign w:val="bottom"/>
            <w:hideMark/>
          </w:tcPr>
          <w:p w14:paraId="3A4C4111" w14:textId="77777777" w:rsidR="00DF18D5" w:rsidRPr="00C8542C" w:rsidRDefault="00DF18D5" w:rsidP="00DF18D5">
            <w:pPr>
              <w:rPr>
                <w:rFonts w:ascii="Cambria" w:hAnsi="Cambria"/>
                <w:sz w:val="22"/>
                <w:szCs w:val="22"/>
              </w:rPr>
            </w:pPr>
            <w:r w:rsidRPr="00C8542C">
              <w:rPr>
                <w:rFonts w:ascii="Cambria" w:hAnsi="Cambria"/>
                <w:sz w:val="22"/>
                <w:szCs w:val="22"/>
              </w:rPr>
              <w:t>L2 proficiency</w:t>
            </w:r>
          </w:p>
        </w:tc>
        <w:tc>
          <w:tcPr>
            <w:tcW w:w="463" w:type="pct"/>
            <w:tcBorders>
              <w:top w:val="single" w:sz="4" w:space="0" w:color="auto"/>
            </w:tcBorders>
            <w:noWrap/>
            <w:vAlign w:val="bottom"/>
          </w:tcPr>
          <w:p w14:paraId="1A690112" w14:textId="0EC1004F" w:rsidR="00DF18D5" w:rsidRPr="00C8542C" w:rsidRDefault="00DF18D5" w:rsidP="00DF18D5">
            <w:pPr>
              <w:jc w:val="center"/>
              <w:rPr>
                <w:rFonts w:ascii="Cambria" w:hAnsi="Cambria"/>
                <w:sz w:val="22"/>
                <w:szCs w:val="22"/>
              </w:rPr>
            </w:pPr>
            <w:r w:rsidRPr="00C8542C">
              <w:rPr>
                <w:rFonts w:ascii="Cambria" w:hAnsi="Cambria"/>
                <w:sz w:val="22"/>
                <w:szCs w:val="22"/>
              </w:rPr>
              <w:t>0.308</w:t>
            </w:r>
          </w:p>
        </w:tc>
        <w:tc>
          <w:tcPr>
            <w:tcW w:w="624" w:type="pct"/>
            <w:tcBorders>
              <w:top w:val="single" w:sz="4" w:space="0" w:color="auto"/>
            </w:tcBorders>
            <w:noWrap/>
            <w:vAlign w:val="bottom"/>
          </w:tcPr>
          <w:p w14:paraId="495AC57D" w14:textId="29E03393" w:rsidR="00DF18D5" w:rsidRPr="00C8542C" w:rsidRDefault="00DF18D5" w:rsidP="00DF18D5">
            <w:pPr>
              <w:jc w:val="center"/>
              <w:rPr>
                <w:rFonts w:ascii="Cambria" w:hAnsi="Cambria"/>
                <w:sz w:val="22"/>
                <w:szCs w:val="22"/>
              </w:rPr>
            </w:pPr>
            <w:r w:rsidRPr="00C8542C">
              <w:rPr>
                <w:rFonts w:ascii="Cambria" w:hAnsi="Cambria"/>
                <w:sz w:val="22"/>
                <w:szCs w:val="22"/>
              </w:rPr>
              <w:t>0.162</w:t>
            </w:r>
          </w:p>
        </w:tc>
        <w:tc>
          <w:tcPr>
            <w:tcW w:w="480" w:type="pct"/>
            <w:tcBorders>
              <w:top w:val="single" w:sz="4" w:space="0" w:color="auto"/>
            </w:tcBorders>
            <w:noWrap/>
            <w:vAlign w:val="bottom"/>
          </w:tcPr>
          <w:p w14:paraId="3A571DDC" w14:textId="13AF540D" w:rsidR="00DF18D5" w:rsidRPr="00C8542C" w:rsidRDefault="00DF18D5" w:rsidP="00DF18D5">
            <w:pPr>
              <w:jc w:val="center"/>
              <w:rPr>
                <w:rFonts w:ascii="Cambria" w:hAnsi="Cambria"/>
                <w:sz w:val="22"/>
                <w:szCs w:val="22"/>
              </w:rPr>
            </w:pPr>
            <w:r w:rsidRPr="00C8542C">
              <w:rPr>
                <w:rFonts w:ascii="Cambria" w:hAnsi="Cambria"/>
                <w:sz w:val="22"/>
                <w:szCs w:val="22"/>
              </w:rPr>
              <w:t>1.894</w:t>
            </w:r>
          </w:p>
        </w:tc>
        <w:tc>
          <w:tcPr>
            <w:tcW w:w="639" w:type="pct"/>
            <w:tcBorders>
              <w:top w:val="single" w:sz="4" w:space="0" w:color="auto"/>
            </w:tcBorders>
            <w:noWrap/>
            <w:vAlign w:val="bottom"/>
          </w:tcPr>
          <w:p w14:paraId="3B214568" w14:textId="2C30C9CA" w:rsidR="00DF18D5" w:rsidRPr="00C8542C" w:rsidRDefault="00DF18D5" w:rsidP="00DF18D5">
            <w:pPr>
              <w:jc w:val="center"/>
              <w:rPr>
                <w:rFonts w:ascii="Cambria" w:hAnsi="Cambria"/>
                <w:sz w:val="22"/>
                <w:szCs w:val="22"/>
              </w:rPr>
            </w:pPr>
            <w:r w:rsidRPr="00C8542C">
              <w:rPr>
                <w:rFonts w:ascii="Cambria" w:hAnsi="Cambria"/>
                <w:sz w:val="22"/>
                <w:szCs w:val="22"/>
              </w:rPr>
              <w:t>.058</w:t>
            </w:r>
          </w:p>
        </w:tc>
      </w:tr>
      <w:tr w:rsidR="0070769A" w:rsidRPr="00C8542C" w14:paraId="0ABE2931" w14:textId="77777777" w:rsidTr="00CA7472">
        <w:trPr>
          <w:trHeight w:val="320"/>
        </w:trPr>
        <w:tc>
          <w:tcPr>
            <w:tcW w:w="2794" w:type="pct"/>
            <w:noWrap/>
            <w:vAlign w:val="bottom"/>
            <w:hideMark/>
          </w:tcPr>
          <w:p w14:paraId="251FE424" w14:textId="77777777" w:rsidR="00DF18D5" w:rsidRPr="00C8542C" w:rsidRDefault="00DF18D5" w:rsidP="00DF18D5">
            <w:pPr>
              <w:rPr>
                <w:rFonts w:ascii="Cambria" w:hAnsi="Cambria"/>
                <w:sz w:val="22"/>
                <w:szCs w:val="22"/>
              </w:rPr>
            </w:pPr>
            <w:r w:rsidRPr="00C8542C">
              <w:rPr>
                <w:rFonts w:ascii="Cambria" w:hAnsi="Cambria"/>
                <w:sz w:val="22"/>
                <w:szCs w:val="22"/>
              </w:rPr>
              <w:t>Age</w:t>
            </w:r>
          </w:p>
        </w:tc>
        <w:tc>
          <w:tcPr>
            <w:tcW w:w="463" w:type="pct"/>
            <w:noWrap/>
            <w:vAlign w:val="bottom"/>
          </w:tcPr>
          <w:p w14:paraId="53800F9F" w14:textId="0BBC4B06" w:rsidR="00DF18D5" w:rsidRPr="00C8542C" w:rsidRDefault="00DF18D5" w:rsidP="00DF18D5">
            <w:pPr>
              <w:jc w:val="center"/>
              <w:rPr>
                <w:rFonts w:ascii="Cambria" w:hAnsi="Cambria"/>
                <w:sz w:val="22"/>
                <w:szCs w:val="22"/>
              </w:rPr>
            </w:pPr>
            <w:r w:rsidRPr="00C8542C">
              <w:rPr>
                <w:rFonts w:ascii="Cambria" w:hAnsi="Cambria"/>
                <w:sz w:val="22"/>
                <w:szCs w:val="22"/>
              </w:rPr>
              <w:t>1.213</w:t>
            </w:r>
          </w:p>
        </w:tc>
        <w:tc>
          <w:tcPr>
            <w:tcW w:w="624" w:type="pct"/>
            <w:noWrap/>
            <w:vAlign w:val="bottom"/>
          </w:tcPr>
          <w:p w14:paraId="72E418BB" w14:textId="23AEEEF2" w:rsidR="00DF18D5" w:rsidRPr="00C8542C" w:rsidRDefault="00DF18D5" w:rsidP="00DF18D5">
            <w:pPr>
              <w:jc w:val="center"/>
              <w:rPr>
                <w:rFonts w:ascii="Cambria" w:hAnsi="Cambria"/>
                <w:sz w:val="22"/>
                <w:szCs w:val="22"/>
              </w:rPr>
            </w:pPr>
            <w:r w:rsidRPr="00C8542C">
              <w:rPr>
                <w:rFonts w:ascii="Cambria" w:hAnsi="Cambria"/>
                <w:sz w:val="22"/>
                <w:szCs w:val="22"/>
              </w:rPr>
              <w:t>0.160</w:t>
            </w:r>
          </w:p>
        </w:tc>
        <w:tc>
          <w:tcPr>
            <w:tcW w:w="480" w:type="pct"/>
            <w:noWrap/>
            <w:vAlign w:val="bottom"/>
          </w:tcPr>
          <w:p w14:paraId="3395B333" w14:textId="7FBD830B" w:rsidR="00DF18D5" w:rsidRPr="00C8542C" w:rsidRDefault="00DF18D5" w:rsidP="00DF18D5">
            <w:pPr>
              <w:jc w:val="center"/>
              <w:rPr>
                <w:rFonts w:ascii="Cambria" w:hAnsi="Cambria"/>
                <w:sz w:val="22"/>
                <w:szCs w:val="22"/>
              </w:rPr>
            </w:pPr>
            <w:r w:rsidRPr="00C8542C">
              <w:rPr>
                <w:rFonts w:ascii="Cambria" w:hAnsi="Cambria"/>
                <w:sz w:val="22"/>
                <w:szCs w:val="22"/>
              </w:rPr>
              <w:t>7.598</w:t>
            </w:r>
          </w:p>
        </w:tc>
        <w:tc>
          <w:tcPr>
            <w:tcW w:w="639" w:type="pct"/>
            <w:noWrap/>
            <w:vAlign w:val="bottom"/>
          </w:tcPr>
          <w:p w14:paraId="11086959" w14:textId="67F0D6A0" w:rsidR="00DF18D5" w:rsidRPr="00C8542C" w:rsidRDefault="00DF18D5" w:rsidP="00DF18D5">
            <w:pPr>
              <w:jc w:val="center"/>
              <w:rPr>
                <w:rFonts w:ascii="Cambria" w:hAnsi="Cambria"/>
                <w:sz w:val="22"/>
                <w:szCs w:val="22"/>
              </w:rPr>
            </w:pPr>
            <w:r w:rsidRPr="00C8542C">
              <w:rPr>
                <w:rFonts w:ascii="Cambria" w:hAnsi="Cambria"/>
                <w:sz w:val="22"/>
                <w:szCs w:val="22"/>
              </w:rPr>
              <w:t>&lt; .001</w:t>
            </w:r>
          </w:p>
        </w:tc>
      </w:tr>
      <w:tr w:rsidR="0070769A" w:rsidRPr="00C8542C" w14:paraId="74E47EE0" w14:textId="77777777" w:rsidTr="00CA7472">
        <w:trPr>
          <w:trHeight w:val="320"/>
        </w:trPr>
        <w:tc>
          <w:tcPr>
            <w:tcW w:w="2794" w:type="pct"/>
            <w:noWrap/>
            <w:vAlign w:val="bottom"/>
            <w:hideMark/>
          </w:tcPr>
          <w:p w14:paraId="3C3EF692" w14:textId="77777777" w:rsidR="00DF18D5" w:rsidRPr="00C8542C" w:rsidRDefault="00DF18D5" w:rsidP="00DF18D5">
            <w:pPr>
              <w:rPr>
                <w:rFonts w:ascii="Cambria" w:hAnsi="Cambria"/>
                <w:sz w:val="22"/>
                <w:szCs w:val="22"/>
              </w:rPr>
            </w:pPr>
            <w:r w:rsidRPr="00C8542C">
              <w:rPr>
                <w:rFonts w:ascii="Cambria" w:hAnsi="Cambria"/>
                <w:sz w:val="22"/>
                <w:szCs w:val="22"/>
              </w:rPr>
              <w:t>Non-verbal IQ</w:t>
            </w:r>
          </w:p>
        </w:tc>
        <w:tc>
          <w:tcPr>
            <w:tcW w:w="463" w:type="pct"/>
            <w:noWrap/>
            <w:vAlign w:val="bottom"/>
          </w:tcPr>
          <w:p w14:paraId="56861A9A" w14:textId="5A1EBC76" w:rsidR="00DF18D5" w:rsidRPr="00C8542C" w:rsidRDefault="00DF18D5" w:rsidP="00DF18D5">
            <w:pPr>
              <w:jc w:val="center"/>
              <w:rPr>
                <w:rFonts w:ascii="Cambria" w:hAnsi="Cambria"/>
                <w:sz w:val="22"/>
                <w:szCs w:val="22"/>
              </w:rPr>
            </w:pPr>
            <w:r w:rsidRPr="00C8542C">
              <w:rPr>
                <w:rFonts w:ascii="Cambria" w:hAnsi="Cambria"/>
                <w:sz w:val="22"/>
                <w:szCs w:val="22"/>
              </w:rPr>
              <w:t>0.075</w:t>
            </w:r>
          </w:p>
        </w:tc>
        <w:tc>
          <w:tcPr>
            <w:tcW w:w="624" w:type="pct"/>
            <w:noWrap/>
            <w:vAlign w:val="bottom"/>
          </w:tcPr>
          <w:p w14:paraId="71B75E6F" w14:textId="38C98279" w:rsidR="00DF18D5" w:rsidRPr="00C8542C" w:rsidRDefault="00DF18D5" w:rsidP="00DF18D5">
            <w:pPr>
              <w:jc w:val="center"/>
              <w:rPr>
                <w:rFonts w:ascii="Cambria" w:hAnsi="Cambria"/>
                <w:sz w:val="22"/>
                <w:szCs w:val="22"/>
              </w:rPr>
            </w:pPr>
            <w:r w:rsidRPr="00C8542C">
              <w:rPr>
                <w:rFonts w:ascii="Cambria" w:hAnsi="Cambria"/>
                <w:sz w:val="22"/>
                <w:szCs w:val="22"/>
              </w:rPr>
              <w:t>0.168</w:t>
            </w:r>
          </w:p>
        </w:tc>
        <w:tc>
          <w:tcPr>
            <w:tcW w:w="480" w:type="pct"/>
            <w:noWrap/>
            <w:vAlign w:val="bottom"/>
          </w:tcPr>
          <w:p w14:paraId="22AEB605" w14:textId="65F13B06" w:rsidR="00DF18D5" w:rsidRPr="00C8542C" w:rsidRDefault="00DF18D5" w:rsidP="00DF18D5">
            <w:pPr>
              <w:jc w:val="center"/>
              <w:rPr>
                <w:rFonts w:ascii="Cambria" w:hAnsi="Cambria"/>
                <w:sz w:val="22"/>
                <w:szCs w:val="22"/>
              </w:rPr>
            </w:pPr>
            <w:r w:rsidRPr="00C8542C">
              <w:rPr>
                <w:rFonts w:ascii="Cambria" w:hAnsi="Cambria"/>
                <w:sz w:val="22"/>
                <w:szCs w:val="22"/>
              </w:rPr>
              <w:t>0.444</w:t>
            </w:r>
          </w:p>
        </w:tc>
        <w:tc>
          <w:tcPr>
            <w:tcW w:w="639" w:type="pct"/>
            <w:noWrap/>
            <w:vAlign w:val="bottom"/>
          </w:tcPr>
          <w:p w14:paraId="2389B4A9" w14:textId="242EC5B6" w:rsidR="00DF18D5" w:rsidRPr="00C8542C" w:rsidRDefault="00DF18D5" w:rsidP="00DF18D5">
            <w:pPr>
              <w:jc w:val="center"/>
              <w:rPr>
                <w:rFonts w:ascii="Cambria" w:hAnsi="Cambria"/>
                <w:sz w:val="22"/>
                <w:szCs w:val="22"/>
              </w:rPr>
            </w:pPr>
            <w:r w:rsidRPr="00C8542C">
              <w:rPr>
                <w:rFonts w:ascii="Cambria" w:hAnsi="Cambria"/>
                <w:sz w:val="22"/>
                <w:szCs w:val="22"/>
              </w:rPr>
              <w:t>.657</w:t>
            </w:r>
          </w:p>
        </w:tc>
      </w:tr>
      <w:tr w:rsidR="0070769A" w:rsidRPr="00C8542C" w14:paraId="4F6338D6" w14:textId="77777777" w:rsidTr="00CA7472">
        <w:trPr>
          <w:trHeight w:val="320"/>
        </w:trPr>
        <w:tc>
          <w:tcPr>
            <w:tcW w:w="2794" w:type="pct"/>
            <w:noWrap/>
            <w:vAlign w:val="bottom"/>
            <w:hideMark/>
          </w:tcPr>
          <w:p w14:paraId="7CE43C26" w14:textId="77777777" w:rsidR="00DF18D5" w:rsidRPr="00C8542C" w:rsidRDefault="00DF18D5" w:rsidP="00DF18D5">
            <w:pPr>
              <w:rPr>
                <w:rFonts w:ascii="Cambria" w:hAnsi="Cambria"/>
                <w:sz w:val="22"/>
                <w:szCs w:val="22"/>
              </w:rPr>
            </w:pPr>
            <w:r w:rsidRPr="00C8542C">
              <w:rPr>
                <w:rFonts w:ascii="Cambria" w:hAnsi="Cambria"/>
                <w:sz w:val="22"/>
                <w:szCs w:val="22"/>
              </w:rPr>
              <w:t>Receptive Vocabulary in L1 (PPVT)</w:t>
            </w:r>
          </w:p>
        </w:tc>
        <w:tc>
          <w:tcPr>
            <w:tcW w:w="463" w:type="pct"/>
            <w:noWrap/>
            <w:vAlign w:val="bottom"/>
          </w:tcPr>
          <w:p w14:paraId="5AE489D8" w14:textId="55359EF5" w:rsidR="00DF18D5" w:rsidRPr="00C8542C" w:rsidRDefault="00DF18D5" w:rsidP="00DF18D5">
            <w:pPr>
              <w:jc w:val="center"/>
              <w:rPr>
                <w:rFonts w:ascii="Cambria" w:hAnsi="Cambria"/>
                <w:sz w:val="22"/>
                <w:szCs w:val="22"/>
              </w:rPr>
            </w:pPr>
            <w:r w:rsidRPr="00C8542C">
              <w:rPr>
                <w:rFonts w:ascii="Cambria" w:hAnsi="Cambria"/>
                <w:sz w:val="22"/>
                <w:szCs w:val="22"/>
              </w:rPr>
              <w:t>0.378</w:t>
            </w:r>
          </w:p>
        </w:tc>
        <w:tc>
          <w:tcPr>
            <w:tcW w:w="624" w:type="pct"/>
            <w:noWrap/>
            <w:vAlign w:val="bottom"/>
          </w:tcPr>
          <w:p w14:paraId="0C89100B" w14:textId="35115C5E" w:rsidR="00DF18D5" w:rsidRPr="00C8542C" w:rsidRDefault="00DF18D5" w:rsidP="00DF18D5">
            <w:pPr>
              <w:jc w:val="center"/>
              <w:rPr>
                <w:rFonts w:ascii="Cambria" w:hAnsi="Cambria"/>
                <w:sz w:val="22"/>
                <w:szCs w:val="22"/>
              </w:rPr>
            </w:pPr>
            <w:r w:rsidRPr="00C8542C">
              <w:rPr>
                <w:rFonts w:ascii="Cambria" w:hAnsi="Cambria"/>
                <w:sz w:val="22"/>
                <w:szCs w:val="22"/>
              </w:rPr>
              <w:t>0.138</w:t>
            </w:r>
          </w:p>
        </w:tc>
        <w:tc>
          <w:tcPr>
            <w:tcW w:w="480" w:type="pct"/>
            <w:noWrap/>
            <w:vAlign w:val="bottom"/>
          </w:tcPr>
          <w:p w14:paraId="0139310B" w14:textId="11E35785" w:rsidR="00DF18D5" w:rsidRPr="00C8542C" w:rsidRDefault="00DF18D5" w:rsidP="00DF18D5">
            <w:pPr>
              <w:jc w:val="center"/>
              <w:rPr>
                <w:rFonts w:ascii="Cambria" w:hAnsi="Cambria"/>
                <w:sz w:val="22"/>
                <w:szCs w:val="22"/>
              </w:rPr>
            </w:pPr>
            <w:r w:rsidRPr="00C8542C">
              <w:rPr>
                <w:rFonts w:ascii="Cambria" w:hAnsi="Cambria"/>
                <w:sz w:val="22"/>
                <w:szCs w:val="22"/>
              </w:rPr>
              <w:t>2.731</w:t>
            </w:r>
          </w:p>
        </w:tc>
        <w:tc>
          <w:tcPr>
            <w:tcW w:w="639" w:type="pct"/>
            <w:noWrap/>
            <w:vAlign w:val="bottom"/>
          </w:tcPr>
          <w:p w14:paraId="0A1B2B92" w14:textId="18195B45" w:rsidR="00DF18D5" w:rsidRPr="00C8542C" w:rsidRDefault="00DF18D5" w:rsidP="00DF18D5">
            <w:pPr>
              <w:jc w:val="center"/>
              <w:rPr>
                <w:rFonts w:ascii="Cambria" w:hAnsi="Cambria"/>
                <w:sz w:val="22"/>
                <w:szCs w:val="22"/>
              </w:rPr>
            </w:pPr>
            <w:r w:rsidRPr="00C8542C">
              <w:rPr>
                <w:rFonts w:ascii="Cambria" w:hAnsi="Cambria"/>
                <w:sz w:val="22"/>
                <w:szCs w:val="22"/>
              </w:rPr>
              <w:t>.006</w:t>
            </w:r>
          </w:p>
        </w:tc>
      </w:tr>
      <w:tr w:rsidR="0070769A" w:rsidRPr="00C8542C" w14:paraId="0CC79D3A" w14:textId="77777777" w:rsidTr="00CA7472">
        <w:trPr>
          <w:trHeight w:val="320"/>
        </w:trPr>
        <w:tc>
          <w:tcPr>
            <w:tcW w:w="2794" w:type="pct"/>
            <w:noWrap/>
            <w:vAlign w:val="bottom"/>
          </w:tcPr>
          <w:p w14:paraId="2C8842F2" w14:textId="77777777" w:rsidR="00DF18D5" w:rsidRPr="00C8542C" w:rsidRDefault="00DF18D5" w:rsidP="00DF18D5">
            <w:pPr>
              <w:rPr>
                <w:rFonts w:ascii="Cambria" w:hAnsi="Cambria"/>
                <w:sz w:val="22"/>
                <w:szCs w:val="22"/>
              </w:rPr>
            </w:pPr>
            <w:r w:rsidRPr="00C8542C">
              <w:rPr>
                <w:rFonts w:ascii="Cambria" w:hAnsi="Cambria"/>
                <w:sz w:val="22"/>
                <w:szCs w:val="22"/>
              </w:rPr>
              <w:t>Language_English</w:t>
            </w:r>
          </w:p>
        </w:tc>
        <w:tc>
          <w:tcPr>
            <w:tcW w:w="463" w:type="pct"/>
            <w:noWrap/>
            <w:vAlign w:val="bottom"/>
          </w:tcPr>
          <w:p w14:paraId="027D0DF1" w14:textId="65FFC795" w:rsidR="00DF18D5" w:rsidRPr="00C8542C" w:rsidRDefault="00DF18D5" w:rsidP="00DF18D5">
            <w:pPr>
              <w:jc w:val="center"/>
              <w:rPr>
                <w:rFonts w:ascii="Cambria" w:hAnsi="Cambria"/>
                <w:sz w:val="22"/>
                <w:szCs w:val="22"/>
              </w:rPr>
            </w:pPr>
            <w:r w:rsidRPr="00C8542C">
              <w:rPr>
                <w:rFonts w:ascii="Cambria" w:hAnsi="Cambria"/>
                <w:sz w:val="22"/>
                <w:szCs w:val="22"/>
              </w:rPr>
              <w:t>-4.884</w:t>
            </w:r>
          </w:p>
        </w:tc>
        <w:tc>
          <w:tcPr>
            <w:tcW w:w="624" w:type="pct"/>
            <w:noWrap/>
            <w:vAlign w:val="bottom"/>
          </w:tcPr>
          <w:p w14:paraId="128C89BB" w14:textId="16203FDA" w:rsidR="00DF18D5" w:rsidRPr="00C8542C" w:rsidRDefault="00DF18D5" w:rsidP="00DF18D5">
            <w:pPr>
              <w:jc w:val="center"/>
              <w:rPr>
                <w:rFonts w:ascii="Cambria" w:hAnsi="Cambria"/>
                <w:sz w:val="22"/>
                <w:szCs w:val="22"/>
              </w:rPr>
            </w:pPr>
            <w:r w:rsidRPr="00C8542C">
              <w:rPr>
                <w:rFonts w:ascii="Cambria" w:hAnsi="Cambria"/>
                <w:sz w:val="22"/>
                <w:szCs w:val="22"/>
              </w:rPr>
              <w:t>1.439</w:t>
            </w:r>
          </w:p>
        </w:tc>
        <w:tc>
          <w:tcPr>
            <w:tcW w:w="480" w:type="pct"/>
            <w:noWrap/>
            <w:vAlign w:val="bottom"/>
          </w:tcPr>
          <w:p w14:paraId="348C80BC" w14:textId="67F997AB" w:rsidR="00DF18D5" w:rsidRPr="00C8542C" w:rsidRDefault="00DF18D5" w:rsidP="00DF18D5">
            <w:pPr>
              <w:jc w:val="center"/>
              <w:rPr>
                <w:rFonts w:ascii="Cambria" w:hAnsi="Cambria"/>
                <w:sz w:val="22"/>
                <w:szCs w:val="22"/>
              </w:rPr>
            </w:pPr>
            <w:r w:rsidRPr="00C8542C">
              <w:rPr>
                <w:rFonts w:ascii="Cambria" w:hAnsi="Cambria"/>
                <w:sz w:val="22"/>
                <w:szCs w:val="22"/>
              </w:rPr>
              <w:t>-3.394</w:t>
            </w:r>
          </w:p>
        </w:tc>
        <w:tc>
          <w:tcPr>
            <w:tcW w:w="639" w:type="pct"/>
            <w:noWrap/>
            <w:vAlign w:val="bottom"/>
          </w:tcPr>
          <w:p w14:paraId="0D3386D0" w14:textId="416E5231" w:rsidR="00DF18D5" w:rsidRPr="00C8542C" w:rsidRDefault="00DF18D5" w:rsidP="00DF18D5">
            <w:pPr>
              <w:jc w:val="center"/>
              <w:rPr>
                <w:rFonts w:ascii="Cambria" w:hAnsi="Cambria"/>
                <w:sz w:val="22"/>
                <w:szCs w:val="22"/>
              </w:rPr>
            </w:pPr>
            <w:r w:rsidRPr="00C8542C">
              <w:rPr>
                <w:rFonts w:ascii="Cambria" w:hAnsi="Cambria"/>
                <w:sz w:val="22"/>
                <w:szCs w:val="22"/>
              </w:rPr>
              <w:t>.001</w:t>
            </w:r>
          </w:p>
        </w:tc>
      </w:tr>
      <w:tr w:rsidR="0070769A" w:rsidRPr="00C8542C" w14:paraId="259EEF75" w14:textId="77777777" w:rsidTr="00CA7472">
        <w:trPr>
          <w:trHeight w:val="320"/>
        </w:trPr>
        <w:tc>
          <w:tcPr>
            <w:tcW w:w="2794" w:type="pct"/>
            <w:noWrap/>
            <w:vAlign w:val="bottom"/>
          </w:tcPr>
          <w:p w14:paraId="60E76E5E" w14:textId="77777777" w:rsidR="00DF18D5" w:rsidRPr="00C8542C" w:rsidRDefault="00DF18D5" w:rsidP="00DF18D5">
            <w:pPr>
              <w:rPr>
                <w:rFonts w:ascii="Cambria" w:hAnsi="Cambria"/>
                <w:sz w:val="22"/>
                <w:szCs w:val="22"/>
              </w:rPr>
            </w:pPr>
            <w:r w:rsidRPr="00C8542C">
              <w:rPr>
                <w:rFonts w:ascii="Cambria" w:hAnsi="Cambria"/>
                <w:sz w:val="22"/>
                <w:szCs w:val="22"/>
              </w:rPr>
              <w:t>Language_French</w:t>
            </w:r>
          </w:p>
        </w:tc>
        <w:tc>
          <w:tcPr>
            <w:tcW w:w="463" w:type="pct"/>
            <w:noWrap/>
            <w:vAlign w:val="bottom"/>
          </w:tcPr>
          <w:p w14:paraId="2982041C" w14:textId="6F34A7E8" w:rsidR="00DF18D5" w:rsidRPr="00C8542C" w:rsidRDefault="00DF18D5" w:rsidP="00DF18D5">
            <w:pPr>
              <w:jc w:val="center"/>
              <w:rPr>
                <w:rFonts w:ascii="Cambria" w:hAnsi="Cambria"/>
                <w:sz w:val="22"/>
                <w:szCs w:val="22"/>
              </w:rPr>
            </w:pPr>
            <w:r w:rsidRPr="00C8542C">
              <w:rPr>
                <w:rFonts w:ascii="Cambria" w:hAnsi="Cambria"/>
                <w:sz w:val="22"/>
                <w:szCs w:val="22"/>
              </w:rPr>
              <w:t>4.986</w:t>
            </w:r>
          </w:p>
        </w:tc>
        <w:tc>
          <w:tcPr>
            <w:tcW w:w="624" w:type="pct"/>
            <w:noWrap/>
            <w:vAlign w:val="bottom"/>
          </w:tcPr>
          <w:p w14:paraId="7BE47897" w14:textId="5745A70E" w:rsidR="00DF18D5" w:rsidRPr="00C8542C" w:rsidRDefault="00DF18D5" w:rsidP="00DF18D5">
            <w:pPr>
              <w:jc w:val="center"/>
              <w:rPr>
                <w:rFonts w:ascii="Cambria" w:hAnsi="Cambria"/>
                <w:sz w:val="22"/>
                <w:szCs w:val="22"/>
              </w:rPr>
            </w:pPr>
            <w:r w:rsidRPr="00C8542C">
              <w:rPr>
                <w:rFonts w:ascii="Cambria" w:hAnsi="Cambria"/>
                <w:sz w:val="22"/>
                <w:szCs w:val="22"/>
              </w:rPr>
              <w:t>1.516</w:t>
            </w:r>
          </w:p>
        </w:tc>
        <w:tc>
          <w:tcPr>
            <w:tcW w:w="480" w:type="pct"/>
            <w:noWrap/>
            <w:vAlign w:val="bottom"/>
          </w:tcPr>
          <w:p w14:paraId="06F33192" w14:textId="36EF0BF2" w:rsidR="00DF18D5" w:rsidRPr="00C8542C" w:rsidRDefault="00DF18D5" w:rsidP="00DF18D5">
            <w:pPr>
              <w:jc w:val="center"/>
              <w:rPr>
                <w:rFonts w:ascii="Cambria" w:hAnsi="Cambria"/>
                <w:sz w:val="22"/>
                <w:szCs w:val="22"/>
              </w:rPr>
            </w:pPr>
            <w:r w:rsidRPr="00C8542C">
              <w:rPr>
                <w:rFonts w:ascii="Cambria" w:hAnsi="Cambria"/>
                <w:sz w:val="22"/>
                <w:szCs w:val="22"/>
              </w:rPr>
              <w:t>3.289</w:t>
            </w:r>
          </w:p>
        </w:tc>
        <w:tc>
          <w:tcPr>
            <w:tcW w:w="639" w:type="pct"/>
            <w:noWrap/>
            <w:vAlign w:val="bottom"/>
          </w:tcPr>
          <w:p w14:paraId="3AC15321" w14:textId="16CD98EB" w:rsidR="00DF18D5" w:rsidRPr="00C8542C" w:rsidRDefault="00DF18D5" w:rsidP="00DF18D5">
            <w:pPr>
              <w:jc w:val="center"/>
              <w:rPr>
                <w:rFonts w:ascii="Cambria" w:hAnsi="Cambria"/>
                <w:sz w:val="22"/>
                <w:szCs w:val="22"/>
              </w:rPr>
            </w:pPr>
            <w:r w:rsidRPr="00C8542C">
              <w:rPr>
                <w:rFonts w:ascii="Cambria" w:hAnsi="Cambria"/>
                <w:sz w:val="22"/>
                <w:szCs w:val="22"/>
              </w:rPr>
              <w:t>.001</w:t>
            </w:r>
          </w:p>
        </w:tc>
      </w:tr>
      <w:tr w:rsidR="0070769A" w:rsidRPr="00C8542C" w14:paraId="732337FF" w14:textId="77777777" w:rsidTr="00CA7472">
        <w:trPr>
          <w:trHeight w:val="320"/>
        </w:trPr>
        <w:tc>
          <w:tcPr>
            <w:tcW w:w="2794" w:type="pct"/>
            <w:noWrap/>
            <w:vAlign w:val="bottom"/>
            <w:hideMark/>
          </w:tcPr>
          <w:p w14:paraId="5D552681" w14:textId="77777777" w:rsidR="00DF18D5" w:rsidRPr="00C8542C" w:rsidRDefault="00DF18D5" w:rsidP="00DF18D5">
            <w:pPr>
              <w:rPr>
                <w:rFonts w:ascii="Cambria" w:hAnsi="Cambria"/>
                <w:sz w:val="22"/>
                <w:szCs w:val="22"/>
              </w:rPr>
            </w:pPr>
            <w:r w:rsidRPr="00C8542C">
              <w:rPr>
                <w:rFonts w:ascii="Cambria" w:hAnsi="Cambria"/>
                <w:sz w:val="22"/>
                <w:szCs w:val="22"/>
              </w:rPr>
              <w:t>Language_German</w:t>
            </w:r>
          </w:p>
        </w:tc>
        <w:tc>
          <w:tcPr>
            <w:tcW w:w="463" w:type="pct"/>
            <w:noWrap/>
            <w:vAlign w:val="bottom"/>
          </w:tcPr>
          <w:p w14:paraId="26B31C40" w14:textId="3428EBA6" w:rsidR="00DF18D5" w:rsidRPr="00C8542C" w:rsidRDefault="00DF18D5" w:rsidP="00DF18D5">
            <w:pPr>
              <w:jc w:val="center"/>
              <w:rPr>
                <w:rFonts w:ascii="Cambria" w:hAnsi="Cambria"/>
                <w:sz w:val="22"/>
                <w:szCs w:val="22"/>
              </w:rPr>
            </w:pPr>
            <w:r w:rsidRPr="00C8542C">
              <w:rPr>
                <w:rFonts w:ascii="Cambria" w:hAnsi="Cambria"/>
                <w:sz w:val="22"/>
                <w:szCs w:val="22"/>
              </w:rPr>
              <w:t>1.855</w:t>
            </w:r>
          </w:p>
        </w:tc>
        <w:tc>
          <w:tcPr>
            <w:tcW w:w="624" w:type="pct"/>
            <w:noWrap/>
            <w:vAlign w:val="bottom"/>
          </w:tcPr>
          <w:p w14:paraId="404F809E" w14:textId="0C67BBA1" w:rsidR="00DF18D5" w:rsidRPr="00C8542C" w:rsidRDefault="00DF18D5" w:rsidP="00DF18D5">
            <w:pPr>
              <w:jc w:val="center"/>
              <w:rPr>
                <w:rFonts w:ascii="Cambria" w:hAnsi="Cambria"/>
                <w:sz w:val="22"/>
                <w:szCs w:val="22"/>
              </w:rPr>
            </w:pPr>
            <w:r w:rsidRPr="00C8542C">
              <w:rPr>
                <w:rFonts w:ascii="Cambria" w:hAnsi="Cambria"/>
                <w:sz w:val="22"/>
                <w:szCs w:val="22"/>
              </w:rPr>
              <w:t>1.358</w:t>
            </w:r>
          </w:p>
        </w:tc>
        <w:tc>
          <w:tcPr>
            <w:tcW w:w="480" w:type="pct"/>
            <w:noWrap/>
            <w:vAlign w:val="bottom"/>
          </w:tcPr>
          <w:p w14:paraId="4505FE2C" w14:textId="491A103C" w:rsidR="00DF18D5" w:rsidRPr="00C8542C" w:rsidRDefault="00DF18D5" w:rsidP="00DF18D5">
            <w:pPr>
              <w:jc w:val="center"/>
              <w:rPr>
                <w:rFonts w:ascii="Cambria" w:hAnsi="Cambria"/>
                <w:sz w:val="22"/>
                <w:szCs w:val="22"/>
              </w:rPr>
            </w:pPr>
            <w:r w:rsidRPr="00C8542C">
              <w:rPr>
                <w:rFonts w:ascii="Cambria" w:hAnsi="Cambria"/>
                <w:sz w:val="22"/>
                <w:szCs w:val="22"/>
              </w:rPr>
              <w:t>1.366</w:t>
            </w:r>
          </w:p>
        </w:tc>
        <w:tc>
          <w:tcPr>
            <w:tcW w:w="639" w:type="pct"/>
            <w:noWrap/>
            <w:vAlign w:val="bottom"/>
          </w:tcPr>
          <w:p w14:paraId="11F4B07C" w14:textId="43D79A4B" w:rsidR="00DF18D5" w:rsidRPr="00C8542C" w:rsidRDefault="00DF18D5" w:rsidP="00DF18D5">
            <w:pPr>
              <w:jc w:val="center"/>
              <w:rPr>
                <w:rFonts w:ascii="Cambria" w:hAnsi="Cambria"/>
                <w:sz w:val="22"/>
                <w:szCs w:val="22"/>
              </w:rPr>
            </w:pPr>
            <w:r w:rsidRPr="00C8542C">
              <w:rPr>
                <w:rFonts w:ascii="Cambria" w:hAnsi="Cambria"/>
                <w:sz w:val="22"/>
                <w:szCs w:val="22"/>
              </w:rPr>
              <w:t>.172</w:t>
            </w:r>
          </w:p>
        </w:tc>
      </w:tr>
      <w:tr w:rsidR="0070769A" w:rsidRPr="00C8542C" w14:paraId="5A507BFD" w14:textId="77777777" w:rsidTr="00CA7472">
        <w:trPr>
          <w:trHeight w:val="320"/>
        </w:trPr>
        <w:tc>
          <w:tcPr>
            <w:tcW w:w="2794" w:type="pct"/>
            <w:tcBorders>
              <w:bottom w:val="double" w:sz="2" w:space="0" w:color="auto"/>
            </w:tcBorders>
            <w:noWrap/>
            <w:vAlign w:val="bottom"/>
            <w:hideMark/>
          </w:tcPr>
          <w:p w14:paraId="29281F42" w14:textId="77777777" w:rsidR="00DF18D5" w:rsidRPr="00C8542C" w:rsidRDefault="00DF18D5" w:rsidP="00DF18D5">
            <w:pPr>
              <w:rPr>
                <w:rFonts w:ascii="Cambria" w:hAnsi="Cambria"/>
                <w:sz w:val="22"/>
                <w:szCs w:val="22"/>
              </w:rPr>
            </w:pPr>
            <w:r w:rsidRPr="00C8542C">
              <w:rPr>
                <w:rFonts w:ascii="Cambria" w:hAnsi="Cambria"/>
                <w:sz w:val="22"/>
                <w:szCs w:val="22"/>
              </w:rPr>
              <w:t>Language_Italian</w:t>
            </w:r>
          </w:p>
        </w:tc>
        <w:tc>
          <w:tcPr>
            <w:tcW w:w="463" w:type="pct"/>
            <w:tcBorders>
              <w:bottom w:val="double" w:sz="2" w:space="0" w:color="auto"/>
            </w:tcBorders>
            <w:noWrap/>
            <w:vAlign w:val="bottom"/>
          </w:tcPr>
          <w:p w14:paraId="0343F6EE" w14:textId="5EC6D08F" w:rsidR="00DF18D5" w:rsidRPr="00C8542C" w:rsidRDefault="00DF18D5" w:rsidP="00DF18D5">
            <w:pPr>
              <w:jc w:val="center"/>
              <w:rPr>
                <w:rFonts w:ascii="Cambria" w:hAnsi="Cambria"/>
                <w:sz w:val="22"/>
                <w:szCs w:val="22"/>
              </w:rPr>
            </w:pPr>
            <w:r w:rsidRPr="00C8542C">
              <w:rPr>
                <w:rFonts w:ascii="Cambria" w:hAnsi="Cambria"/>
                <w:sz w:val="22"/>
                <w:szCs w:val="22"/>
              </w:rPr>
              <w:t>-0.394</w:t>
            </w:r>
          </w:p>
        </w:tc>
        <w:tc>
          <w:tcPr>
            <w:tcW w:w="624" w:type="pct"/>
            <w:tcBorders>
              <w:bottom w:val="double" w:sz="2" w:space="0" w:color="auto"/>
            </w:tcBorders>
            <w:noWrap/>
            <w:vAlign w:val="bottom"/>
          </w:tcPr>
          <w:p w14:paraId="6164B4AB" w14:textId="6E87756A" w:rsidR="00DF18D5" w:rsidRPr="00C8542C" w:rsidRDefault="00DF18D5" w:rsidP="00DF18D5">
            <w:pPr>
              <w:jc w:val="center"/>
              <w:rPr>
                <w:rFonts w:ascii="Cambria" w:hAnsi="Cambria"/>
                <w:sz w:val="22"/>
                <w:szCs w:val="22"/>
              </w:rPr>
            </w:pPr>
            <w:r w:rsidRPr="00C8542C">
              <w:rPr>
                <w:rFonts w:ascii="Cambria" w:hAnsi="Cambria"/>
                <w:sz w:val="22"/>
                <w:szCs w:val="22"/>
              </w:rPr>
              <w:t>1.979</w:t>
            </w:r>
          </w:p>
        </w:tc>
        <w:tc>
          <w:tcPr>
            <w:tcW w:w="480" w:type="pct"/>
            <w:tcBorders>
              <w:bottom w:val="double" w:sz="2" w:space="0" w:color="auto"/>
            </w:tcBorders>
            <w:noWrap/>
            <w:vAlign w:val="bottom"/>
          </w:tcPr>
          <w:p w14:paraId="6F73E467" w14:textId="51AC1D59" w:rsidR="00DF18D5" w:rsidRPr="00C8542C" w:rsidRDefault="00DF18D5" w:rsidP="00DF18D5">
            <w:pPr>
              <w:jc w:val="center"/>
              <w:rPr>
                <w:rFonts w:ascii="Cambria" w:hAnsi="Cambria"/>
                <w:sz w:val="22"/>
                <w:szCs w:val="22"/>
              </w:rPr>
            </w:pPr>
            <w:r w:rsidRPr="00C8542C">
              <w:rPr>
                <w:rFonts w:ascii="Cambria" w:hAnsi="Cambria"/>
                <w:sz w:val="22"/>
                <w:szCs w:val="22"/>
              </w:rPr>
              <w:t>-0.199</w:t>
            </w:r>
          </w:p>
        </w:tc>
        <w:tc>
          <w:tcPr>
            <w:tcW w:w="639" w:type="pct"/>
            <w:tcBorders>
              <w:bottom w:val="double" w:sz="2" w:space="0" w:color="auto"/>
            </w:tcBorders>
            <w:noWrap/>
            <w:vAlign w:val="bottom"/>
          </w:tcPr>
          <w:p w14:paraId="4C0E43EB" w14:textId="2C6AB156" w:rsidR="00DF18D5" w:rsidRPr="00C8542C" w:rsidRDefault="00DF18D5" w:rsidP="00DF18D5">
            <w:pPr>
              <w:jc w:val="center"/>
              <w:rPr>
                <w:rFonts w:ascii="Cambria" w:hAnsi="Cambria"/>
                <w:sz w:val="22"/>
                <w:szCs w:val="22"/>
              </w:rPr>
            </w:pPr>
            <w:r w:rsidRPr="00C8542C">
              <w:rPr>
                <w:rFonts w:ascii="Cambria" w:hAnsi="Cambria"/>
                <w:sz w:val="22"/>
                <w:szCs w:val="22"/>
              </w:rPr>
              <w:t>.842</w:t>
            </w:r>
          </w:p>
        </w:tc>
      </w:tr>
    </w:tbl>
    <w:p w14:paraId="59B954BA" w14:textId="77777777" w:rsidR="008B7166" w:rsidRPr="00C8542C" w:rsidRDefault="008B7166" w:rsidP="00AB3263">
      <w:pPr>
        <w:spacing w:after="0" w:line="240" w:lineRule="auto"/>
        <w:rPr>
          <w:sz w:val="22"/>
          <w:szCs w:val="22"/>
        </w:rPr>
      </w:pPr>
    </w:p>
    <w:p w14:paraId="77DEA00D" w14:textId="4097CDC8" w:rsidR="008B7166" w:rsidRPr="00C8542C" w:rsidRDefault="00DF18D5" w:rsidP="00AB3263">
      <w:pPr>
        <w:spacing w:after="0" w:line="240" w:lineRule="auto"/>
        <w:rPr>
          <w:sz w:val="22"/>
          <w:szCs w:val="22"/>
        </w:rPr>
      </w:pPr>
      <w:r w:rsidRPr="00C8542C">
        <w:rPr>
          <w:i/>
          <w:iCs/>
          <w:sz w:val="22"/>
          <w:szCs w:val="22"/>
        </w:rPr>
        <w:t>Table C</w:t>
      </w:r>
      <w:r w:rsidRPr="00C8542C">
        <w:rPr>
          <w:sz w:val="22"/>
          <w:szCs w:val="22"/>
        </w:rPr>
        <w:t>. Output of the GLMM for RQ2/RQ3, in NT children only, in GM sentences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6"/>
        <w:gridCol w:w="892"/>
        <w:gridCol w:w="1203"/>
        <w:gridCol w:w="925"/>
        <w:gridCol w:w="1232"/>
      </w:tblGrid>
      <w:tr w:rsidR="0070769A" w:rsidRPr="00C8542C" w14:paraId="0476EA38" w14:textId="77777777" w:rsidTr="00CA7472">
        <w:trPr>
          <w:trHeight w:val="320"/>
        </w:trPr>
        <w:tc>
          <w:tcPr>
            <w:tcW w:w="2794" w:type="pct"/>
            <w:tcBorders>
              <w:top w:val="double" w:sz="2" w:space="0" w:color="auto"/>
              <w:bottom w:val="single" w:sz="4" w:space="0" w:color="auto"/>
            </w:tcBorders>
            <w:noWrap/>
            <w:hideMark/>
          </w:tcPr>
          <w:p w14:paraId="049337C2" w14:textId="77777777" w:rsidR="00DF18D5" w:rsidRPr="00C8542C" w:rsidRDefault="00DF18D5" w:rsidP="00CA7472">
            <w:pPr>
              <w:rPr>
                <w:rFonts w:ascii="Cambria" w:hAnsi="Cambria"/>
                <w:sz w:val="22"/>
                <w:szCs w:val="22"/>
              </w:rPr>
            </w:pPr>
          </w:p>
        </w:tc>
        <w:tc>
          <w:tcPr>
            <w:tcW w:w="463" w:type="pct"/>
            <w:tcBorders>
              <w:top w:val="double" w:sz="2" w:space="0" w:color="auto"/>
              <w:bottom w:val="single" w:sz="4" w:space="0" w:color="auto"/>
            </w:tcBorders>
            <w:noWrap/>
            <w:vAlign w:val="center"/>
            <w:hideMark/>
          </w:tcPr>
          <w:p w14:paraId="1ECECE38" w14:textId="77777777" w:rsidR="00DF18D5" w:rsidRPr="00C8542C" w:rsidRDefault="00DF18D5" w:rsidP="00CA7472">
            <w:pPr>
              <w:jc w:val="center"/>
              <w:rPr>
                <w:rFonts w:ascii="Cambria" w:hAnsi="Cambria"/>
                <w:sz w:val="22"/>
                <w:szCs w:val="22"/>
              </w:rPr>
            </w:pPr>
            <w:r w:rsidRPr="00C8542C">
              <w:rPr>
                <w:rFonts w:ascii="Cambria" w:hAnsi="Cambria"/>
                <w:sz w:val="22"/>
                <w:szCs w:val="22"/>
              </w:rPr>
              <w:t>Est.</w:t>
            </w:r>
          </w:p>
        </w:tc>
        <w:tc>
          <w:tcPr>
            <w:tcW w:w="624" w:type="pct"/>
            <w:tcBorders>
              <w:top w:val="double" w:sz="2" w:space="0" w:color="auto"/>
              <w:bottom w:val="single" w:sz="4" w:space="0" w:color="auto"/>
            </w:tcBorders>
            <w:noWrap/>
            <w:vAlign w:val="center"/>
            <w:hideMark/>
          </w:tcPr>
          <w:p w14:paraId="7EC9EB6B" w14:textId="77777777" w:rsidR="00DF18D5" w:rsidRPr="00C8542C" w:rsidRDefault="00DF18D5" w:rsidP="00CA7472">
            <w:pPr>
              <w:jc w:val="center"/>
              <w:rPr>
                <w:rFonts w:ascii="Cambria" w:hAnsi="Cambria"/>
                <w:sz w:val="22"/>
                <w:szCs w:val="22"/>
              </w:rPr>
            </w:pPr>
            <w:r w:rsidRPr="00C8542C">
              <w:rPr>
                <w:rFonts w:ascii="Cambria" w:hAnsi="Cambria"/>
                <w:sz w:val="22"/>
                <w:szCs w:val="22"/>
              </w:rPr>
              <w:t>Std. Error</w:t>
            </w:r>
          </w:p>
        </w:tc>
        <w:tc>
          <w:tcPr>
            <w:tcW w:w="480" w:type="pct"/>
            <w:tcBorders>
              <w:top w:val="double" w:sz="2" w:space="0" w:color="auto"/>
              <w:bottom w:val="single" w:sz="4" w:space="0" w:color="auto"/>
            </w:tcBorders>
            <w:noWrap/>
            <w:vAlign w:val="center"/>
            <w:hideMark/>
          </w:tcPr>
          <w:p w14:paraId="2359671A" w14:textId="77777777" w:rsidR="00DF18D5" w:rsidRPr="00C8542C" w:rsidRDefault="00DF18D5" w:rsidP="00CA7472">
            <w:pPr>
              <w:jc w:val="center"/>
              <w:rPr>
                <w:rFonts w:ascii="Cambria" w:hAnsi="Cambria"/>
                <w:sz w:val="22"/>
                <w:szCs w:val="22"/>
              </w:rPr>
            </w:pPr>
            <w:r w:rsidRPr="00C8542C">
              <w:rPr>
                <w:rFonts w:ascii="Cambria" w:hAnsi="Cambria"/>
                <w:sz w:val="22"/>
                <w:szCs w:val="22"/>
              </w:rPr>
              <w:t>z value</w:t>
            </w:r>
          </w:p>
        </w:tc>
        <w:tc>
          <w:tcPr>
            <w:tcW w:w="639" w:type="pct"/>
            <w:tcBorders>
              <w:top w:val="double" w:sz="2" w:space="0" w:color="auto"/>
              <w:bottom w:val="single" w:sz="4" w:space="0" w:color="auto"/>
            </w:tcBorders>
            <w:noWrap/>
            <w:vAlign w:val="center"/>
            <w:hideMark/>
          </w:tcPr>
          <w:p w14:paraId="37D51442" w14:textId="77777777" w:rsidR="00DF18D5" w:rsidRPr="00C8542C" w:rsidRDefault="00DF18D5" w:rsidP="00CA7472">
            <w:pPr>
              <w:jc w:val="center"/>
              <w:rPr>
                <w:rFonts w:ascii="Cambria" w:hAnsi="Cambria"/>
                <w:sz w:val="22"/>
                <w:szCs w:val="22"/>
              </w:rPr>
            </w:pPr>
            <w:r w:rsidRPr="00C8542C">
              <w:rPr>
                <w:rFonts w:ascii="Cambria" w:hAnsi="Cambria"/>
                <w:i/>
                <w:iCs/>
                <w:sz w:val="22"/>
                <w:szCs w:val="22"/>
              </w:rPr>
              <w:t>p</w:t>
            </w:r>
          </w:p>
        </w:tc>
      </w:tr>
      <w:tr w:rsidR="0070769A" w:rsidRPr="00C8542C" w14:paraId="463EFEE4" w14:textId="77777777" w:rsidTr="00CA7472">
        <w:trPr>
          <w:trHeight w:val="320"/>
        </w:trPr>
        <w:tc>
          <w:tcPr>
            <w:tcW w:w="2794" w:type="pct"/>
            <w:tcBorders>
              <w:top w:val="single" w:sz="4" w:space="0" w:color="auto"/>
            </w:tcBorders>
            <w:noWrap/>
            <w:vAlign w:val="bottom"/>
            <w:hideMark/>
          </w:tcPr>
          <w:p w14:paraId="61040955" w14:textId="77777777" w:rsidR="00DF18D5" w:rsidRPr="00C8542C" w:rsidRDefault="00DF18D5" w:rsidP="00DF18D5">
            <w:pPr>
              <w:rPr>
                <w:rFonts w:ascii="Cambria" w:hAnsi="Cambria"/>
                <w:sz w:val="22"/>
                <w:szCs w:val="22"/>
              </w:rPr>
            </w:pPr>
            <w:r w:rsidRPr="00C8542C">
              <w:rPr>
                <w:rFonts w:ascii="Cambria" w:hAnsi="Cambria"/>
                <w:sz w:val="22"/>
                <w:szCs w:val="22"/>
              </w:rPr>
              <w:t>(Intercept)</w:t>
            </w:r>
          </w:p>
        </w:tc>
        <w:tc>
          <w:tcPr>
            <w:tcW w:w="463" w:type="pct"/>
            <w:tcBorders>
              <w:top w:val="single" w:sz="4" w:space="0" w:color="auto"/>
              <w:bottom w:val="single" w:sz="4" w:space="0" w:color="auto"/>
            </w:tcBorders>
            <w:noWrap/>
            <w:vAlign w:val="bottom"/>
          </w:tcPr>
          <w:p w14:paraId="72E6FB69" w14:textId="76D6C8E4" w:rsidR="00DF18D5" w:rsidRPr="00C8542C" w:rsidRDefault="00DF18D5" w:rsidP="00DF18D5">
            <w:pPr>
              <w:jc w:val="center"/>
              <w:rPr>
                <w:rFonts w:ascii="Cambria" w:hAnsi="Cambria"/>
                <w:sz w:val="22"/>
                <w:szCs w:val="22"/>
              </w:rPr>
            </w:pPr>
            <w:r w:rsidRPr="00C8542C">
              <w:rPr>
                <w:rFonts w:ascii="Cambria" w:hAnsi="Cambria"/>
                <w:sz w:val="22"/>
                <w:szCs w:val="22"/>
              </w:rPr>
              <w:t>3.663</w:t>
            </w:r>
          </w:p>
        </w:tc>
        <w:tc>
          <w:tcPr>
            <w:tcW w:w="624" w:type="pct"/>
            <w:tcBorders>
              <w:top w:val="single" w:sz="4" w:space="0" w:color="auto"/>
              <w:bottom w:val="single" w:sz="4" w:space="0" w:color="auto"/>
            </w:tcBorders>
            <w:noWrap/>
            <w:vAlign w:val="bottom"/>
          </w:tcPr>
          <w:p w14:paraId="2247DCD0" w14:textId="10B0302E" w:rsidR="00DF18D5" w:rsidRPr="00C8542C" w:rsidRDefault="00DF18D5" w:rsidP="00DF18D5">
            <w:pPr>
              <w:jc w:val="center"/>
              <w:rPr>
                <w:rFonts w:ascii="Cambria" w:hAnsi="Cambria"/>
                <w:sz w:val="22"/>
                <w:szCs w:val="22"/>
              </w:rPr>
            </w:pPr>
            <w:r w:rsidRPr="00C8542C">
              <w:rPr>
                <w:rFonts w:ascii="Cambria" w:hAnsi="Cambria"/>
                <w:sz w:val="22"/>
                <w:szCs w:val="22"/>
              </w:rPr>
              <w:t>0.350</w:t>
            </w:r>
          </w:p>
        </w:tc>
        <w:tc>
          <w:tcPr>
            <w:tcW w:w="480" w:type="pct"/>
            <w:tcBorders>
              <w:top w:val="single" w:sz="4" w:space="0" w:color="auto"/>
              <w:bottom w:val="single" w:sz="4" w:space="0" w:color="auto"/>
            </w:tcBorders>
            <w:noWrap/>
            <w:vAlign w:val="bottom"/>
          </w:tcPr>
          <w:p w14:paraId="39EEE02B" w14:textId="59C3F15F" w:rsidR="00DF18D5" w:rsidRPr="00C8542C" w:rsidRDefault="00DF18D5" w:rsidP="00DF18D5">
            <w:pPr>
              <w:jc w:val="center"/>
              <w:rPr>
                <w:rFonts w:ascii="Cambria" w:hAnsi="Cambria"/>
                <w:sz w:val="22"/>
                <w:szCs w:val="22"/>
              </w:rPr>
            </w:pPr>
            <w:r w:rsidRPr="00C8542C">
              <w:rPr>
                <w:rFonts w:ascii="Cambria" w:hAnsi="Cambria"/>
                <w:sz w:val="22"/>
                <w:szCs w:val="22"/>
              </w:rPr>
              <w:t>10.480</w:t>
            </w:r>
          </w:p>
        </w:tc>
        <w:tc>
          <w:tcPr>
            <w:tcW w:w="639" w:type="pct"/>
            <w:tcBorders>
              <w:top w:val="single" w:sz="4" w:space="0" w:color="auto"/>
              <w:bottom w:val="single" w:sz="4" w:space="0" w:color="auto"/>
            </w:tcBorders>
            <w:noWrap/>
            <w:vAlign w:val="bottom"/>
          </w:tcPr>
          <w:p w14:paraId="1C1AABD6" w14:textId="584BBEE8" w:rsidR="00DF18D5" w:rsidRPr="00C8542C" w:rsidRDefault="00DF18D5" w:rsidP="00DF18D5">
            <w:pPr>
              <w:jc w:val="center"/>
              <w:rPr>
                <w:rFonts w:ascii="Cambria" w:hAnsi="Cambria"/>
                <w:sz w:val="22"/>
                <w:szCs w:val="22"/>
              </w:rPr>
            </w:pPr>
            <w:r w:rsidRPr="00C8542C">
              <w:rPr>
                <w:rFonts w:ascii="Cambria" w:hAnsi="Cambria"/>
                <w:sz w:val="22"/>
                <w:szCs w:val="22"/>
              </w:rPr>
              <w:t>&lt; .001</w:t>
            </w:r>
          </w:p>
        </w:tc>
      </w:tr>
      <w:tr w:rsidR="0070769A" w:rsidRPr="00C8542C" w14:paraId="7EA458E6" w14:textId="77777777" w:rsidTr="00CA7472">
        <w:trPr>
          <w:trHeight w:val="320"/>
        </w:trPr>
        <w:tc>
          <w:tcPr>
            <w:tcW w:w="2794" w:type="pct"/>
            <w:noWrap/>
            <w:vAlign w:val="bottom"/>
            <w:hideMark/>
          </w:tcPr>
          <w:p w14:paraId="79C55BF9" w14:textId="77777777" w:rsidR="00DF18D5" w:rsidRPr="00C8542C" w:rsidRDefault="00DF18D5" w:rsidP="00DF18D5">
            <w:pPr>
              <w:rPr>
                <w:rFonts w:ascii="Cambria" w:hAnsi="Cambria"/>
                <w:sz w:val="22"/>
                <w:szCs w:val="22"/>
              </w:rPr>
            </w:pPr>
            <w:r w:rsidRPr="00C8542C">
              <w:rPr>
                <w:rFonts w:ascii="Cambria" w:hAnsi="Cambria"/>
                <w:sz w:val="22"/>
                <w:szCs w:val="22"/>
              </w:rPr>
              <w:t>L2 proficiency</w:t>
            </w:r>
          </w:p>
        </w:tc>
        <w:tc>
          <w:tcPr>
            <w:tcW w:w="463" w:type="pct"/>
            <w:tcBorders>
              <w:top w:val="single" w:sz="4" w:space="0" w:color="auto"/>
            </w:tcBorders>
            <w:noWrap/>
            <w:vAlign w:val="bottom"/>
          </w:tcPr>
          <w:p w14:paraId="236655EC" w14:textId="7295CBD2" w:rsidR="00DF18D5" w:rsidRPr="00C8542C" w:rsidRDefault="00DF18D5" w:rsidP="00DF18D5">
            <w:pPr>
              <w:jc w:val="center"/>
              <w:rPr>
                <w:rFonts w:ascii="Cambria" w:hAnsi="Cambria"/>
                <w:sz w:val="22"/>
                <w:szCs w:val="22"/>
              </w:rPr>
            </w:pPr>
            <w:r w:rsidRPr="00C8542C">
              <w:rPr>
                <w:rFonts w:ascii="Cambria" w:hAnsi="Cambria"/>
                <w:sz w:val="22"/>
                <w:szCs w:val="22"/>
              </w:rPr>
              <w:t>-0.018</w:t>
            </w:r>
          </w:p>
        </w:tc>
        <w:tc>
          <w:tcPr>
            <w:tcW w:w="624" w:type="pct"/>
            <w:tcBorders>
              <w:top w:val="single" w:sz="4" w:space="0" w:color="auto"/>
            </w:tcBorders>
            <w:noWrap/>
            <w:vAlign w:val="bottom"/>
          </w:tcPr>
          <w:p w14:paraId="27FAF8F5" w14:textId="1700150B" w:rsidR="00DF18D5" w:rsidRPr="00C8542C" w:rsidRDefault="00DF18D5" w:rsidP="00DF18D5">
            <w:pPr>
              <w:jc w:val="center"/>
              <w:rPr>
                <w:rFonts w:ascii="Cambria" w:hAnsi="Cambria"/>
                <w:sz w:val="22"/>
                <w:szCs w:val="22"/>
              </w:rPr>
            </w:pPr>
            <w:r w:rsidRPr="00C8542C">
              <w:rPr>
                <w:rFonts w:ascii="Cambria" w:hAnsi="Cambria"/>
                <w:sz w:val="22"/>
                <w:szCs w:val="22"/>
              </w:rPr>
              <w:t>0.177</w:t>
            </w:r>
          </w:p>
        </w:tc>
        <w:tc>
          <w:tcPr>
            <w:tcW w:w="480" w:type="pct"/>
            <w:tcBorders>
              <w:top w:val="single" w:sz="4" w:space="0" w:color="auto"/>
            </w:tcBorders>
            <w:noWrap/>
            <w:vAlign w:val="bottom"/>
          </w:tcPr>
          <w:p w14:paraId="622D87A6" w14:textId="5CCEA697" w:rsidR="00DF18D5" w:rsidRPr="00C8542C" w:rsidRDefault="00DF18D5" w:rsidP="00DF18D5">
            <w:pPr>
              <w:jc w:val="center"/>
              <w:rPr>
                <w:rFonts w:ascii="Cambria" w:hAnsi="Cambria"/>
                <w:sz w:val="22"/>
                <w:szCs w:val="22"/>
              </w:rPr>
            </w:pPr>
            <w:r w:rsidRPr="00C8542C">
              <w:rPr>
                <w:rFonts w:ascii="Cambria" w:hAnsi="Cambria"/>
                <w:sz w:val="22"/>
                <w:szCs w:val="22"/>
              </w:rPr>
              <w:t>-0.103</w:t>
            </w:r>
          </w:p>
        </w:tc>
        <w:tc>
          <w:tcPr>
            <w:tcW w:w="639" w:type="pct"/>
            <w:tcBorders>
              <w:top w:val="single" w:sz="4" w:space="0" w:color="auto"/>
            </w:tcBorders>
            <w:noWrap/>
            <w:vAlign w:val="bottom"/>
          </w:tcPr>
          <w:p w14:paraId="07B9D170" w14:textId="0525D8A2" w:rsidR="00DF18D5" w:rsidRPr="00C8542C" w:rsidRDefault="00DF18D5" w:rsidP="00DF18D5">
            <w:pPr>
              <w:jc w:val="center"/>
              <w:rPr>
                <w:rFonts w:ascii="Cambria" w:hAnsi="Cambria"/>
                <w:sz w:val="22"/>
                <w:szCs w:val="22"/>
              </w:rPr>
            </w:pPr>
            <w:r w:rsidRPr="00C8542C">
              <w:rPr>
                <w:rFonts w:ascii="Cambria" w:hAnsi="Cambria"/>
                <w:sz w:val="22"/>
                <w:szCs w:val="22"/>
              </w:rPr>
              <w:t>.918</w:t>
            </w:r>
          </w:p>
        </w:tc>
      </w:tr>
      <w:tr w:rsidR="0070769A" w:rsidRPr="00C8542C" w14:paraId="3C59F5BE" w14:textId="77777777" w:rsidTr="00CA7472">
        <w:trPr>
          <w:trHeight w:val="320"/>
        </w:trPr>
        <w:tc>
          <w:tcPr>
            <w:tcW w:w="2794" w:type="pct"/>
            <w:noWrap/>
            <w:vAlign w:val="bottom"/>
            <w:hideMark/>
          </w:tcPr>
          <w:p w14:paraId="01F37DFF" w14:textId="77777777" w:rsidR="00DF18D5" w:rsidRPr="00C8542C" w:rsidRDefault="00DF18D5" w:rsidP="00DF18D5">
            <w:pPr>
              <w:rPr>
                <w:rFonts w:ascii="Cambria" w:hAnsi="Cambria"/>
                <w:sz w:val="22"/>
                <w:szCs w:val="22"/>
              </w:rPr>
            </w:pPr>
            <w:r w:rsidRPr="00C8542C">
              <w:rPr>
                <w:rFonts w:ascii="Cambria" w:hAnsi="Cambria"/>
                <w:sz w:val="22"/>
                <w:szCs w:val="22"/>
              </w:rPr>
              <w:t>Age</w:t>
            </w:r>
          </w:p>
        </w:tc>
        <w:tc>
          <w:tcPr>
            <w:tcW w:w="463" w:type="pct"/>
            <w:noWrap/>
            <w:vAlign w:val="bottom"/>
          </w:tcPr>
          <w:p w14:paraId="75355EA6" w14:textId="15886C93" w:rsidR="00DF18D5" w:rsidRPr="00C8542C" w:rsidRDefault="00DF18D5" w:rsidP="00DF18D5">
            <w:pPr>
              <w:jc w:val="center"/>
              <w:rPr>
                <w:rFonts w:ascii="Cambria" w:hAnsi="Cambria"/>
                <w:sz w:val="22"/>
                <w:szCs w:val="22"/>
              </w:rPr>
            </w:pPr>
            <w:r w:rsidRPr="00C8542C">
              <w:rPr>
                <w:rFonts w:ascii="Cambria" w:hAnsi="Cambria"/>
                <w:sz w:val="22"/>
                <w:szCs w:val="22"/>
              </w:rPr>
              <w:t>0.343</w:t>
            </w:r>
          </w:p>
        </w:tc>
        <w:tc>
          <w:tcPr>
            <w:tcW w:w="624" w:type="pct"/>
            <w:noWrap/>
            <w:vAlign w:val="bottom"/>
          </w:tcPr>
          <w:p w14:paraId="1B7CFD4C" w14:textId="51B12DE0" w:rsidR="00DF18D5" w:rsidRPr="00C8542C" w:rsidRDefault="00DF18D5" w:rsidP="00DF18D5">
            <w:pPr>
              <w:jc w:val="center"/>
              <w:rPr>
                <w:rFonts w:ascii="Cambria" w:hAnsi="Cambria"/>
                <w:sz w:val="22"/>
                <w:szCs w:val="22"/>
              </w:rPr>
            </w:pPr>
            <w:r w:rsidRPr="00C8542C">
              <w:rPr>
                <w:rFonts w:ascii="Cambria" w:hAnsi="Cambria"/>
                <w:sz w:val="22"/>
                <w:szCs w:val="22"/>
              </w:rPr>
              <w:t>0.159</w:t>
            </w:r>
          </w:p>
        </w:tc>
        <w:tc>
          <w:tcPr>
            <w:tcW w:w="480" w:type="pct"/>
            <w:noWrap/>
            <w:vAlign w:val="bottom"/>
          </w:tcPr>
          <w:p w14:paraId="250E01BC" w14:textId="663A2BDB" w:rsidR="00DF18D5" w:rsidRPr="00C8542C" w:rsidRDefault="00DF18D5" w:rsidP="00DF18D5">
            <w:pPr>
              <w:jc w:val="center"/>
              <w:rPr>
                <w:rFonts w:ascii="Cambria" w:hAnsi="Cambria"/>
                <w:sz w:val="22"/>
                <w:szCs w:val="22"/>
              </w:rPr>
            </w:pPr>
            <w:r w:rsidRPr="00C8542C">
              <w:rPr>
                <w:rFonts w:ascii="Cambria" w:hAnsi="Cambria"/>
                <w:sz w:val="22"/>
                <w:szCs w:val="22"/>
              </w:rPr>
              <w:t>2.157</w:t>
            </w:r>
          </w:p>
        </w:tc>
        <w:tc>
          <w:tcPr>
            <w:tcW w:w="639" w:type="pct"/>
            <w:noWrap/>
            <w:vAlign w:val="bottom"/>
          </w:tcPr>
          <w:p w14:paraId="25655AD2" w14:textId="0DC7ADFD" w:rsidR="00DF18D5" w:rsidRPr="00C8542C" w:rsidRDefault="00DF18D5" w:rsidP="00DF18D5">
            <w:pPr>
              <w:jc w:val="center"/>
              <w:rPr>
                <w:rFonts w:ascii="Cambria" w:hAnsi="Cambria"/>
                <w:sz w:val="22"/>
                <w:szCs w:val="22"/>
              </w:rPr>
            </w:pPr>
            <w:r w:rsidRPr="00C8542C">
              <w:rPr>
                <w:rFonts w:ascii="Cambria" w:hAnsi="Cambria"/>
                <w:sz w:val="22"/>
                <w:szCs w:val="22"/>
              </w:rPr>
              <w:t>.031</w:t>
            </w:r>
          </w:p>
        </w:tc>
      </w:tr>
      <w:tr w:rsidR="0070769A" w:rsidRPr="00C8542C" w14:paraId="558D21D0" w14:textId="77777777" w:rsidTr="00CA7472">
        <w:trPr>
          <w:trHeight w:val="320"/>
        </w:trPr>
        <w:tc>
          <w:tcPr>
            <w:tcW w:w="2794" w:type="pct"/>
            <w:noWrap/>
            <w:vAlign w:val="bottom"/>
            <w:hideMark/>
          </w:tcPr>
          <w:p w14:paraId="6235507D" w14:textId="77777777" w:rsidR="00DF18D5" w:rsidRPr="00C8542C" w:rsidRDefault="00DF18D5" w:rsidP="00DF18D5">
            <w:pPr>
              <w:rPr>
                <w:rFonts w:ascii="Cambria" w:hAnsi="Cambria"/>
                <w:sz w:val="22"/>
                <w:szCs w:val="22"/>
              </w:rPr>
            </w:pPr>
            <w:r w:rsidRPr="00C8542C">
              <w:rPr>
                <w:rFonts w:ascii="Cambria" w:hAnsi="Cambria"/>
                <w:sz w:val="22"/>
                <w:szCs w:val="22"/>
              </w:rPr>
              <w:t>Non-verbal IQ</w:t>
            </w:r>
          </w:p>
        </w:tc>
        <w:tc>
          <w:tcPr>
            <w:tcW w:w="463" w:type="pct"/>
            <w:noWrap/>
            <w:vAlign w:val="bottom"/>
          </w:tcPr>
          <w:p w14:paraId="325DBCC7" w14:textId="4DD116B5" w:rsidR="00DF18D5" w:rsidRPr="00C8542C" w:rsidRDefault="00DF18D5" w:rsidP="00DF18D5">
            <w:pPr>
              <w:jc w:val="center"/>
              <w:rPr>
                <w:rFonts w:ascii="Cambria" w:hAnsi="Cambria"/>
                <w:sz w:val="22"/>
                <w:szCs w:val="22"/>
              </w:rPr>
            </w:pPr>
            <w:r w:rsidRPr="00C8542C">
              <w:rPr>
                <w:rFonts w:ascii="Cambria" w:hAnsi="Cambria"/>
                <w:sz w:val="22"/>
                <w:szCs w:val="22"/>
              </w:rPr>
              <w:t>0.559</w:t>
            </w:r>
          </w:p>
        </w:tc>
        <w:tc>
          <w:tcPr>
            <w:tcW w:w="624" w:type="pct"/>
            <w:noWrap/>
            <w:vAlign w:val="bottom"/>
          </w:tcPr>
          <w:p w14:paraId="511FF150" w14:textId="48FE88C5" w:rsidR="00DF18D5" w:rsidRPr="00C8542C" w:rsidRDefault="00DF18D5" w:rsidP="00DF18D5">
            <w:pPr>
              <w:jc w:val="center"/>
              <w:rPr>
                <w:rFonts w:ascii="Cambria" w:hAnsi="Cambria"/>
                <w:sz w:val="22"/>
                <w:szCs w:val="22"/>
              </w:rPr>
            </w:pPr>
            <w:r w:rsidRPr="00C8542C">
              <w:rPr>
                <w:rFonts w:ascii="Cambria" w:hAnsi="Cambria"/>
                <w:sz w:val="22"/>
                <w:szCs w:val="22"/>
              </w:rPr>
              <w:t>0.189</w:t>
            </w:r>
          </w:p>
        </w:tc>
        <w:tc>
          <w:tcPr>
            <w:tcW w:w="480" w:type="pct"/>
            <w:noWrap/>
            <w:vAlign w:val="bottom"/>
          </w:tcPr>
          <w:p w14:paraId="51796DCB" w14:textId="746BC301" w:rsidR="00DF18D5" w:rsidRPr="00C8542C" w:rsidRDefault="00DF18D5" w:rsidP="00DF18D5">
            <w:pPr>
              <w:jc w:val="center"/>
              <w:rPr>
                <w:rFonts w:ascii="Cambria" w:hAnsi="Cambria"/>
                <w:sz w:val="22"/>
                <w:szCs w:val="22"/>
              </w:rPr>
            </w:pPr>
            <w:r w:rsidRPr="00C8542C">
              <w:rPr>
                <w:rFonts w:ascii="Cambria" w:hAnsi="Cambria"/>
                <w:sz w:val="22"/>
                <w:szCs w:val="22"/>
              </w:rPr>
              <w:t>2.965</w:t>
            </w:r>
          </w:p>
        </w:tc>
        <w:tc>
          <w:tcPr>
            <w:tcW w:w="639" w:type="pct"/>
            <w:noWrap/>
            <w:vAlign w:val="bottom"/>
          </w:tcPr>
          <w:p w14:paraId="3A75D585" w14:textId="559F46C0" w:rsidR="00DF18D5" w:rsidRPr="00C8542C" w:rsidRDefault="00DF18D5" w:rsidP="00DF18D5">
            <w:pPr>
              <w:jc w:val="center"/>
              <w:rPr>
                <w:rFonts w:ascii="Cambria" w:hAnsi="Cambria"/>
                <w:sz w:val="22"/>
                <w:szCs w:val="22"/>
              </w:rPr>
            </w:pPr>
            <w:r w:rsidRPr="00C8542C">
              <w:rPr>
                <w:rFonts w:ascii="Cambria" w:hAnsi="Cambria"/>
                <w:sz w:val="22"/>
                <w:szCs w:val="22"/>
              </w:rPr>
              <w:t>.003</w:t>
            </w:r>
          </w:p>
        </w:tc>
      </w:tr>
      <w:tr w:rsidR="0070769A" w:rsidRPr="00C8542C" w14:paraId="5BE2FE03" w14:textId="77777777" w:rsidTr="00CA7472">
        <w:trPr>
          <w:trHeight w:val="320"/>
        </w:trPr>
        <w:tc>
          <w:tcPr>
            <w:tcW w:w="2794" w:type="pct"/>
            <w:noWrap/>
            <w:vAlign w:val="bottom"/>
            <w:hideMark/>
          </w:tcPr>
          <w:p w14:paraId="225701E1" w14:textId="77777777" w:rsidR="00DF18D5" w:rsidRPr="00C8542C" w:rsidRDefault="00DF18D5" w:rsidP="00DF18D5">
            <w:pPr>
              <w:rPr>
                <w:rFonts w:ascii="Cambria" w:hAnsi="Cambria"/>
                <w:sz w:val="22"/>
                <w:szCs w:val="22"/>
              </w:rPr>
            </w:pPr>
            <w:r w:rsidRPr="00C8542C">
              <w:rPr>
                <w:rFonts w:ascii="Cambria" w:hAnsi="Cambria"/>
                <w:sz w:val="22"/>
                <w:szCs w:val="22"/>
              </w:rPr>
              <w:t>Receptive Vocabulary in L1 (PPVT)</w:t>
            </w:r>
          </w:p>
        </w:tc>
        <w:tc>
          <w:tcPr>
            <w:tcW w:w="463" w:type="pct"/>
            <w:noWrap/>
            <w:vAlign w:val="bottom"/>
          </w:tcPr>
          <w:p w14:paraId="7EEFDBFE" w14:textId="34D6E627" w:rsidR="00DF18D5" w:rsidRPr="00C8542C" w:rsidRDefault="00DF18D5" w:rsidP="00DF18D5">
            <w:pPr>
              <w:jc w:val="center"/>
              <w:rPr>
                <w:rFonts w:ascii="Cambria" w:hAnsi="Cambria"/>
                <w:sz w:val="22"/>
                <w:szCs w:val="22"/>
              </w:rPr>
            </w:pPr>
            <w:r w:rsidRPr="00C8542C">
              <w:rPr>
                <w:rFonts w:ascii="Cambria" w:hAnsi="Cambria"/>
                <w:sz w:val="22"/>
                <w:szCs w:val="22"/>
              </w:rPr>
              <w:t>-0.043</w:t>
            </w:r>
          </w:p>
        </w:tc>
        <w:tc>
          <w:tcPr>
            <w:tcW w:w="624" w:type="pct"/>
            <w:noWrap/>
            <w:vAlign w:val="bottom"/>
          </w:tcPr>
          <w:p w14:paraId="52D79582" w14:textId="75790225" w:rsidR="00DF18D5" w:rsidRPr="00C8542C" w:rsidRDefault="00DF18D5" w:rsidP="00DF18D5">
            <w:pPr>
              <w:jc w:val="center"/>
              <w:rPr>
                <w:rFonts w:ascii="Cambria" w:hAnsi="Cambria"/>
                <w:sz w:val="22"/>
                <w:szCs w:val="22"/>
              </w:rPr>
            </w:pPr>
            <w:r w:rsidRPr="00C8542C">
              <w:rPr>
                <w:rFonts w:ascii="Cambria" w:hAnsi="Cambria"/>
                <w:sz w:val="22"/>
                <w:szCs w:val="22"/>
              </w:rPr>
              <w:t>0.146</w:t>
            </w:r>
          </w:p>
        </w:tc>
        <w:tc>
          <w:tcPr>
            <w:tcW w:w="480" w:type="pct"/>
            <w:noWrap/>
            <w:vAlign w:val="bottom"/>
          </w:tcPr>
          <w:p w14:paraId="338F8E32" w14:textId="4298F5C2" w:rsidR="00DF18D5" w:rsidRPr="00C8542C" w:rsidRDefault="00DF18D5" w:rsidP="00DF18D5">
            <w:pPr>
              <w:jc w:val="center"/>
              <w:rPr>
                <w:rFonts w:ascii="Cambria" w:hAnsi="Cambria"/>
                <w:sz w:val="22"/>
                <w:szCs w:val="22"/>
              </w:rPr>
            </w:pPr>
            <w:r w:rsidRPr="00C8542C">
              <w:rPr>
                <w:rFonts w:ascii="Cambria" w:hAnsi="Cambria"/>
                <w:sz w:val="22"/>
                <w:szCs w:val="22"/>
              </w:rPr>
              <w:t>-0.292</w:t>
            </w:r>
          </w:p>
        </w:tc>
        <w:tc>
          <w:tcPr>
            <w:tcW w:w="639" w:type="pct"/>
            <w:noWrap/>
            <w:vAlign w:val="bottom"/>
          </w:tcPr>
          <w:p w14:paraId="254ED235" w14:textId="36071A92" w:rsidR="00DF18D5" w:rsidRPr="00C8542C" w:rsidRDefault="00DF18D5" w:rsidP="00DF18D5">
            <w:pPr>
              <w:jc w:val="center"/>
              <w:rPr>
                <w:rFonts w:ascii="Cambria" w:hAnsi="Cambria"/>
                <w:sz w:val="22"/>
                <w:szCs w:val="22"/>
              </w:rPr>
            </w:pPr>
            <w:r w:rsidRPr="00C8542C">
              <w:rPr>
                <w:rFonts w:ascii="Cambria" w:hAnsi="Cambria"/>
                <w:sz w:val="22"/>
                <w:szCs w:val="22"/>
              </w:rPr>
              <w:t>.770</w:t>
            </w:r>
          </w:p>
        </w:tc>
      </w:tr>
      <w:tr w:rsidR="0070769A" w:rsidRPr="00C8542C" w14:paraId="26A46805" w14:textId="77777777" w:rsidTr="00CA7472">
        <w:trPr>
          <w:trHeight w:val="320"/>
        </w:trPr>
        <w:tc>
          <w:tcPr>
            <w:tcW w:w="2794" w:type="pct"/>
            <w:noWrap/>
            <w:vAlign w:val="bottom"/>
          </w:tcPr>
          <w:p w14:paraId="2E37B339" w14:textId="77777777" w:rsidR="00DF18D5" w:rsidRPr="00C8542C" w:rsidRDefault="00DF18D5" w:rsidP="00DF18D5">
            <w:pPr>
              <w:rPr>
                <w:rFonts w:ascii="Cambria" w:hAnsi="Cambria"/>
                <w:sz w:val="22"/>
                <w:szCs w:val="22"/>
              </w:rPr>
            </w:pPr>
            <w:r w:rsidRPr="00C8542C">
              <w:rPr>
                <w:rFonts w:ascii="Cambria" w:hAnsi="Cambria"/>
                <w:sz w:val="22"/>
                <w:szCs w:val="22"/>
              </w:rPr>
              <w:t>Language_English</w:t>
            </w:r>
          </w:p>
        </w:tc>
        <w:tc>
          <w:tcPr>
            <w:tcW w:w="463" w:type="pct"/>
            <w:noWrap/>
            <w:vAlign w:val="bottom"/>
          </w:tcPr>
          <w:p w14:paraId="29E36E65" w14:textId="2CD78044" w:rsidR="00DF18D5" w:rsidRPr="00C8542C" w:rsidRDefault="00DF18D5" w:rsidP="00DF18D5">
            <w:pPr>
              <w:jc w:val="center"/>
              <w:rPr>
                <w:rFonts w:ascii="Cambria" w:hAnsi="Cambria"/>
                <w:sz w:val="22"/>
                <w:szCs w:val="22"/>
              </w:rPr>
            </w:pPr>
            <w:r w:rsidRPr="00C8542C">
              <w:rPr>
                <w:rFonts w:ascii="Cambria" w:hAnsi="Cambria"/>
                <w:sz w:val="22"/>
                <w:szCs w:val="22"/>
              </w:rPr>
              <w:t>0.247</w:t>
            </w:r>
          </w:p>
        </w:tc>
        <w:tc>
          <w:tcPr>
            <w:tcW w:w="624" w:type="pct"/>
            <w:noWrap/>
            <w:vAlign w:val="bottom"/>
          </w:tcPr>
          <w:p w14:paraId="150EE69F" w14:textId="2A2BE523" w:rsidR="00DF18D5" w:rsidRPr="00C8542C" w:rsidRDefault="00DF18D5" w:rsidP="00DF18D5">
            <w:pPr>
              <w:jc w:val="center"/>
              <w:rPr>
                <w:rFonts w:ascii="Cambria" w:hAnsi="Cambria"/>
                <w:sz w:val="22"/>
                <w:szCs w:val="22"/>
              </w:rPr>
            </w:pPr>
            <w:r w:rsidRPr="00C8542C">
              <w:rPr>
                <w:rFonts w:ascii="Cambria" w:hAnsi="Cambria"/>
                <w:sz w:val="22"/>
                <w:szCs w:val="22"/>
              </w:rPr>
              <w:t>1.707</w:t>
            </w:r>
          </w:p>
        </w:tc>
        <w:tc>
          <w:tcPr>
            <w:tcW w:w="480" w:type="pct"/>
            <w:noWrap/>
            <w:vAlign w:val="bottom"/>
          </w:tcPr>
          <w:p w14:paraId="77B211A3" w14:textId="00175AE6" w:rsidR="00DF18D5" w:rsidRPr="00C8542C" w:rsidRDefault="00DF18D5" w:rsidP="00DF18D5">
            <w:pPr>
              <w:jc w:val="center"/>
              <w:rPr>
                <w:rFonts w:ascii="Cambria" w:hAnsi="Cambria"/>
                <w:sz w:val="22"/>
                <w:szCs w:val="22"/>
              </w:rPr>
            </w:pPr>
            <w:r w:rsidRPr="00C8542C">
              <w:rPr>
                <w:rFonts w:ascii="Cambria" w:hAnsi="Cambria"/>
                <w:sz w:val="22"/>
                <w:szCs w:val="22"/>
              </w:rPr>
              <w:t>0.144</w:t>
            </w:r>
          </w:p>
        </w:tc>
        <w:tc>
          <w:tcPr>
            <w:tcW w:w="639" w:type="pct"/>
            <w:noWrap/>
            <w:vAlign w:val="bottom"/>
          </w:tcPr>
          <w:p w14:paraId="055B9D0B" w14:textId="7279C0A5" w:rsidR="00DF18D5" w:rsidRPr="00C8542C" w:rsidRDefault="00DF18D5" w:rsidP="00DF18D5">
            <w:pPr>
              <w:jc w:val="center"/>
              <w:rPr>
                <w:rFonts w:ascii="Cambria" w:hAnsi="Cambria"/>
                <w:sz w:val="22"/>
                <w:szCs w:val="22"/>
              </w:rPr>
            </w:pPr>
            <w:r w:rsidRPr="00C8542C">
              <w:rPr>
                <w:rFonts w:ascii="Cambria" w:hAnsi="Cambria"/>
                <w:sz w:val="22"/>
                <w:szCs w:val="22"/>
              </w:rPr>
              <w:t>.885</w:t>
            </w:r>
          </w:p>
        </w:tc>
      </w:tr>
      <w:tr w:rsidR="0070769A" w:rsidRPr="00C8542C" w14:paraId="2ABF817E" w14:textId="77777777" w:rsidTr="00CA7472">
        <w:trPr>
          <w:trHeight w:val="320"/>
        </w:trPr>
        <w:tc>
          <w:tcPr>
            <w:tcW w:w="2794" w:type="pct"/>
            <w:noWrap/>
            <w:vAlign w:val="bottom"/>
          </w:tcPr>
          <w:p w14:paraId="0C374410" w14:textId="77777777" w:rsidR="00DF18D5" w:rsidRPr="00C8542C" w:rsidRDefault="00DF18D5" w:rsidP="00DF18D5">
            <w:pPr>
              <w:rPr>
                <w:rFonts w:ascii="Cambria" w:hAnsi="Cambria"/>
                <w:sz w:val="22"/>
                <w:szCs w:val="22"/>
              </w:rPr>
            </w:pPr>
            <w:r w:rsidRPr="00C8542C">
              <w:rPr>
                <w:rFonts w:ascii="Cambria" w:hAnsi="Cambria"/>
                <w:sz w:val="22"/>
                <w:szCs w:val="22"/>
              </w:rPr>
              <w:t>Language_French</w:t>
            </w:r>
          </w:p>
        </w:tc>
        <w:tc>
          <w:tcPr>
            <w:tcW w:w="463" w:type="pct"/>
            <w:noWrap/>
            <w:vAlign w:val="bottom"/>
          </w:tcPr>
          <w:p w14:paraId="3F3ACECA" w14:textId="13704993" w:rsidR="00DF18D5" w:rsidRPr="00C8542C" w:rsidRDefault="00DF18D5" w:rsidP="00DF18D5">
            <w:pPr>
              <w:jc w:val="center"/>
              <w:rPr>
                <w:rFonts w:ascii="Cambria" w:hAnsi="Cambria"/>
                <w:sz w:val="22"/>
                <w:szCs w:val="22"/>
              </w:rPr>
            </w:pPr>
            <w:r w:rsidRPr="00C8542C">
              <w:rPr>
                <w:rFonts w:ascii="Cambria" w:hAnsi="Cambria"/>
                <w:sz w:val="22"/>
                <w:szCs w:val="22"/>
              </w:rPr>
              <w:t>2.632</w:t>
            </w:r>
          </w:p>
        </w:tc>
        <w:tc>
          <w:tcPr>
            <w:tcW w:w="624" w:type="pct"/>
            <w:noWrap/>
            <w:vAlign w:val="bottom"/>
          </w:tcPr>
          <w:p w14:paraId="4E1BDEF8" w14:textId="3EF206D9" w:rsidR="00DF18D5" w:rsidRPr="00C8542C" w:rsidRDefault="00DF18D5" w:rsidP="00DF18D5">
            <w:pPr>
              <w:jc w:val="center"/>
              <w:rPr>
                <w:rFonts w:ascii="Cambria" w:hAnsi="Cambria"/>
                <w:sz w:val="22"/>
                <w:szCs w:val="22"/>
              </w:rPr>
            </w:pPr>
            <w:r w:rsidRPr="00C8542C">
              <w:rPr>
                <w:rFonts w:ascii="Cambria" w:hAnsi="Cambria"/>
                <w:sz w:val="22"/>
                <w:szCs w:val="22"/>
              </w:rPr>
              <w:t>1.964</w:t>
            </w:r>
          </w:p>
        </w:tc>
        <w:tc>
          <w:tcPr>
            <w:tcW w:w="480" w:type="pct"/>
            <w:noWrap/>
            <w:vAlign w:val="bottom"/>
          </w:tcPr>
          <w:p w14:paraId="1E45A3CB" w14:textId="4D29BBB7" w:rsidR="00DF18D5" w:rsidRPr="00C8542C" w:rsidRDefault="00DF18D5" w:rsidP="00DF18D5">
            <w:pPr>
              <w:jc w:val="center"/>
              <w:rPr>
                <w:rFonts w:ascii="Cambria" w:hAnsi="Cambria"/>
                <w:sz w:val="22"/>
                <w:szCs w:val="22"/>
              </w:rPr>
            </w:pPr>
            <w:r w:rsidRPr="00C8542C">
              <w:rPr>
                <w:rFonts w:ascii="Cambria" w:hAnsi="Cambria"/>
                <w:sz w:val="22"/>
                <w:szCs w:val="22"/>
              </w:rPr>
              <w:t>1.340</w:t>
            </w:r>
          </w:p>
        </w:tc>
        <w:tc>
          <w:tcPr>
            <w:tcW w:w="639" w:type="pct"/>
            <w:noWrap/>
            <w:vAlign w:val="bottom"/>
          </w:tcPr>
          <w:p w14:paraId="70A95219" w14:textId="5B229148" w:rsidR="00DF18D5" w:rsidRPr="00C8542C" w:rsidRDefault="00DF18D5" w:rsidP="00DF18D5">
            <w:pPr>
              <w:jc w:val="center"/>
              <w:rPr>
                <w:rFonts w:ascii="Cambria" w:hAnsi="Cambria"/>
                <w:sz w:val="22"/>
                <w:szCs w:val="22"/>
              </w:rPr>
            </w:pPr>
            <w:r w:rsidRPr="00C8542C">
              <w:rPr>
                <w:rFonts w:ascii="Cambria" w:hAnsi="Cambria"/>
                <w:sz w:val="22"/>
                <w:szCs w:val="22"/>
              </w:rPr>
              <w:t>.180</w:t>
            </w:r>
          </w:p>
        </w:tc>
      </w:tr>
      <w:tr w:rsidR="0070769A" w:rsidRPr="00C8542C" w14:paraId="3EF7F338" w14:textId="77777777" w:rsidTr="00CA7472">
        <w:trPr>
          <w:trHeight w:val="320"/>
        </w:trPr>
        <w:tc>
          <w:tcPr>
            <w:tcW w:w="2794" w:type="pct"/>
            <w:noWrap/>
            <w:vAlign w:val="bottom"/>
            <w:hideMark/>
          </w:tcPr>
          <w:p w14:paraId="0FD794B8" w14:textId="77777777" w:rsidR="00DF18D5" w:rsidRPr="00C8542C" w:rsidRDefault="00DF18D5" w:rsidP="00DF18D5">
            <w:pPr>
              <w:rPr>
                <w:rFonts w:ascii="Cambria" w:hAnsi="Cambria"/>
                <w:sz w:val="22"/>
                <w:szCs w:val="22"/>
              </w:rPr>
            </w:pPr>
            <w:r w:rsidRPr="00C8542C">
              <w:rPr>
                <w:rFonts w:ascii="Cambria" w:hAnsi="Cambria"/>
                <w:sz w:val="22"/>
                <w:szCs w:val="22"/>
              </w:rPr>
              <w:t>Language_German</w:t>
            </w:r>
          </w:p>
        </w:tc>
        <w:tc>
          <w:tcPr>
            <w:tcW w:w="463" w:type="pct"/>
            <w:noWrap/>
            <w:vAlign w:val="bottom"/>
          </w:tcPr>
          <w:p w14:paraId="5C71176E" w14:textId="38CCE58F" w:rsidR="00DF18D5" w:rsidRPr="00C8542C" w:rsidRDefault="00DF18D5" w:rsidP="00DF18D5">
            <w:pPr>
              <w:jc w:val="center"/>
              <w:rPr>
                <w:rFonts w:ascii="Cambria" w:hAnsi="Cambria"/>
                <w:sz w:val="22"/>
                <w:szCs w:val="22"/>
              </w:rPr>
            </w:pPr>
            <w:r w:rsidRPr="00C8542C">
              <w:rPr>
                <w:rFonts w:ascii="Cambria" w:hAnsi="Cambria"/>
                <w:sz w:val="22"/>
                <w:szCs w:val="22"/>
              </w:rPr>
              <w:t>-3.165</w:t>
            </w:r>
          </w:p>
        </w:tc>
        <w:tc>
          <w:tcPr>
            <w:tcW w:w="624" w:type="pct"/>
            <w:noWrap/>
            <w:vAlign w:val="bottom"/>
          </w:tcPr>
          <w:p w14:paraId="799CC6D3" w14:textId="42B875FB" w:rsidR="00DF18D5" w:rsidRPr="00C8542C" w:rsidRDefault="00DF18D5" w:rsidP="00DF18D5">
            <w:pPr>
              <w:jc w:val="center"/>
              <w:rPr>
                <w:rFonts w:ascii="Cambria" w:hAnsi="Cambria"/>
                <w:sz w:val="22"/>
                <w:szCs w:val="22"/>
              </w:rPr>
            </w:pPr>
            <w:r w:rsidRPr="00C8542C">
              <w:rPr>
                <w:rFonts w:ascii="Cambria" w:hAnsi="Cambria"/>
                <w:sz w:val="22"/>
                <w:szCs w:val="22"/>
              </w:rPr>
              <w:t>1.434</w:t>
            </w:r>
          </w:p>
        </w:tc>
        <w:tc>
          <w:tcPr>
            <w:tcW w:w="480" w:type="pct"/>
            <w:noWrap/>
            <w:vAlign w:val="bottom"/>
          </w:tcPr>
          <w:p w14:paraId="0E849420" w14:textId="581C1A83" w:rsidR="00DF18D5" w:rsidRPr="00C8542C" w:rsidRDefault="00DF18D5" w:rsidP="00DF18D5">
            <w:pPr>
              <w:jc w:val="center"/>
              <w:rPr>
                <w:rFonts w:ascii="Cambria" w:hAnsi="Cambria"/>
                <w:sz w:val="22"/>
                <w:szCs w:val="22"/>
              </w:rPr>
            </w:pPr>
            <w:r w:rsidRPr="00C8542C">
              <w:rPr>
                <w:rFonts w:ascii="Cambria" w:hAnsi="Cambria"/>
                <w:sz w:val="22"/>
                <w:szCs w:val="22"/>
              </w:rPr>
              <w:t>-2.207</w:t>
            </w:r>
          </w:p>
        </w:tc>
        <w:tc>
          <w:tcPr>
            <w:tcW w:w="639" w:type="pct"/>
            <w:noWrap/>
            <w:vAlign w:val="bottom"/>
          </w:tcPr>
          <w:p w14:paraId="0F3352B0" w14:textId="1CF2752D" w:rsidR="00DF18D5" w:rsidRPr="00C8542C" w:rsidRDefault="00DF18D5" w:rsidP="00DF18D5">
            <w:pPr>
              <w:jc w:val="center"/>
              <w:rPr>
                <w:rFonts w:ascii="Cambria" w:hAnsi="Cambria"/>
                <w:sz w:val="22"/>
                <w:szCs w:val="22"/>
              </w:rPr>
            </w:pPr>
            <w:r w:rsidRPr="00C8542C">
              <w:rPr>
                <w:rFonts w:ascii="Cambria" w:hAnsi="Cambria"/>
                <w:sz w:val="22"/>
                <w:szCs w:val="22"/>
              </w:rPr>
              <w:t>.027</w:t>
            </w:r>
          </w:p>
        </w:tc>
      </w:tr>
      <w:tr w:rsidR="0070769A" w:rsidRPr="00C8542C" w14:paraId="1E96348C" w14:textId="77777777" w:rsidTr="00CA7472">
        <w:trPr>
          <w:trHeight w:val="320"/>
        </w:trPr>
        <w:tc>
          <w:tcPr>
            <w:tcW w:w="2794" w:type="pct"/>
            <w:tcBorders>
              <w:bottom w:val="double" w:sz="2" w:space="0" w:color="auto"/>
            </w:tcBorders>
            <w:noWrap/>
            <w:vAlign w:val="bottom"/>
            <w:hideMark/>
          </w:tcPr>
          <w:p w14:paraId="493A778C" w14:textId="77777777" w:rsidR="00DF18D5" w:rsidRPr="00C8542C" w:rsidRDefault="00DF18D5" w:rsidP="00DF18D5">
            <w:pPr>
              <w:rPr>
                <w:rFonts w:ascii="Cambria" w:hAnsi="Cambria"/>
                <w:sz w:val="22"/>
                <w:szCs w:val="22"/>
              </w:rPr>
            </w:pPr>
            <w:r w:rsidRPr="00C8542C">
              <w:rPr>
                <w:rFonts w:ascii="Cambria" w:hAnsi="Cambria"/>
                <w:sz w:val="22"/>
                <w:szCs w:val="22"/>
              </w:rPr>
              <w:t>Language_Italian</w:t>
            </w:r>
          </w:p>
        </w:tc>
        <w:tc>
          <w:tcPr>
            <w:tcW w:w="463" w:type="pct"/>
            <w:tcBorders>
              <w:bottom w:val="double" w:sz="2" w:space="0" w:color="auto"/>
            </w:tcBorders>
            <w:noWrap/>
            <w:vAlign w:val="bottom"/>
          </w:tcPr>
          <w:p w14:paraId="63090548" w14:textId="5C8D1A1F" w:rsidR="00DF18D5" w:rsidRPr="00C8542C" w:rsidRDefault="00DF18D5" w:rsidP="00DF18D5">
            <w:pPr>
              <w:jc w:val="center"/>
              <w:rPr>
                <w:rFonts w:ascii="Cambria" w:hAnsi="Cambria"/>
                <w:sz w:val="22"/>
                <w:szCs w:val="22"/>
              </w:rPr>
            </w:pPr>
            <w:r w:rsidRPr="00C8542C">
              <w:rPr>
                <w:rFonts w:ascii="Cambria" w:hAnsi="Cambria"/>
                <w:sz w:val="22"/>
                <w:szCs w:val="22"/>
              </w:rPr>
              <w:t>-2.870</w:t>
            </w:r>
          </w:p>
        </w:tc>
        <w:tc>
          <w:tcPr>
            <w:tcW w:w="624" w:type="pct"/>
            <w:tcBorders>
              <w:bottom w:val="double" w:sz="2" w:space="0" w:color="auto"/>
            </w:tcBorders>
            <w:noWrap/>
            <w:vAlign w:val="bottom"/>
          </w:tcPr>
          <w:p w14:paraId="6C1C89AC" w14:textId="47A2D436" w:rsidR="00DF18D5" w:rsidRPr="00C8542C" w:rsidRDefault="00DF18D5" w:rsidP="00DF18D5">
            <w:pPr>
              <w:jc w:val="center"/>
              <w:rPr>
                <w:rFonts w:ascii="Cambria" w:hAnsi="Cambria"/>
                <w:sz w:val="22"/>
                <w:szCs w:val="22"/>
              </w:rPr>
            </w:pPr>
            <w:r w:rsidRPr="00C8542C">
              <w:rPr>
                <w:rFonts w:ascii="Cambria" w:hAnsi="Cambria"/>
                <w:sz w:val="22"/>
                <w:szCs w:val="22"/>
              </w:rPr>
              <w:t>1.727</w:t>
            </w:r>
          </w:p>
        </w:tc>
        <w:tc>
          <w:tcPr>
            <w:tcW w:w="480" w:type="pct"/>
            <w:tcBorders>
              <w:bottom w:val="double" w:sz="2" w:space="0" w:color="auto"/>
            </w:tcBorders>
            <w:noWrap/>
            <w:vAlign w:val="bottom"/>
          </w:tcPr>
          <w:p w14:paraId="1DDA889E" w14:textId="2D91CA0D" w:rsidR="00DF18D5" w:rsidRPr="00C8542C" w:rsidRDefault="00DF18D5" w:rsidP="00DF18D5">
            <w:pPr>
              <w:jc w:val="center"/>
              <w:rPr>
                <w:rFonts w:ascii="Cambria" w:hAnsi="Cambria"/>
                <w:sz w:val="22"/>
                <w:szCs w:val="22"/>
              </w:rPr>
            </w:pPr>
            <w:r w:rsidRPr="00C8542C">
              <w:rPr>
                <w:rFonts w:ascii="Cambria" w:hAnsi="Cambria"/>
                <w:sz w:val="22"/>
                <w:szCs w:val="22"/>
              </w:rPr>
              <w:t>-1.662</w:t>
            </w:r>
          </w:p>
        </w:tc>
        <w:tc>
          <w:tcPr>
            <w:tcW w:w="639" w:type="pct"/>
            <w:tcBorders>
              <w:bottom w:val="double" w:sz="2" w:space="0" w:color="auto"/>
            </w:tcBorders>
            <w:noWrap/>
            <w:vAlign w:val="bottom"/>
          </w:tcPr>
          <w:p w14:paraId="63B7D5E9" w14:textId="3D9B6791" w:rsidR="00DF18D5" w:rsidRPr="00C8542C" w:rsidRDefault="00DF18D5" w:rsidP="00DF18D5">
            <w:pPr>
              <w:jc w:val="center"/>
              <w:rPr>
                <w:rFonts w:ascii="Cambria" w:hAnsi="Cambria"/>
                <w:sz w:val="22"/>
                <w:szCs w:val="22"/>
              </w:rPr>
            </w:pPr>
            <w:r w:rsidRPr="00C8542C">
              <w:rPr>
                <w:rFonts w:ascii="Cambria" w:hAnsi="Cambria"/>
                <w:sz w:val="22"/>
                <w:szCs w:val="22"/>
              </w:rPr>
              <w:t>.096</w:t>
            </w:r>
          </w:p>
        </w:tc>
      </w:tr>
    </w:tbl>
    <w:p w14:paraId="2E300DEE" w14:textId="77777777" w:rsidR="00DF18D5" w:rsidRPr="00C8542C" w:rsidRDefault="00DF18D5" w:rsidP="00AB3263">
      <w:pPr>
        <w:spacing w:after="0" w:line="240" w:lineRule="auto"/>
        <w:rPr>
          <w:sz w:val="22"/>
          <w:szCs w:val="22"/>
        </w:rPr>
      </w:pPr>
    </w:p>
    <w:p w14:paraId="01EE9A6B" w14:textId="77777777" w:rsidR="008B7166" w:rsidRPr="00C8542C" w:rsidRDefault="008B7166" w:rsidP="00AB3263">
      <w:pPr>
        <w:spacing w:after="0" w:line="240" w:lineRule="auto"/>
        <w:rPr>
          <w:sz w:val="22"/>
          <w:szCs w:val="22"/>
        </w:rPr>
      </w:pPr>
    </w:p>
    <w:p w14:paraId="195D5BCB" w14:textId="3D12F432" w:rsidR="005F195F" w:rsidRPr="00C8542C" w:rsidRDefault="00DF18D5" w:rsidP="00AB3263">
      <w:pPr>
        <w:spacing w:after="0" w:line="240" w:lineRule="auto"/>
        <w:rPr>
          <w:sz w:val="22"/>
          <w:szCs w:val="22"/>
        </w:rPr>
      </w:pPr>
      <w:r w:rsidRPr="00C8542C">
        <w:rPr>
          <w:i/>
          <w:iCs/>
          <w:sz w:val="22"/>
          <w:szCs w:val="22"/>
        </w:rPr>
        <w:lastRenderedPageBreak/>
        <w:t xml:space="preserve">Table D. </w:t>
      </w:r>
      <w:r w:rsidRPr="00C8542C">
        <w:rPr>
          <w:sz w:val="22"/>
          <w:szCs w:val="22"/>
        </w:rPr>
        <w:t xml:space="preserve"> </w:t>
      </w:r>
      <w:r w:rsidR="005F195F" w:rsidRPr="00C8542C">
        <w:rPr>
          <w:sz w:val="22"/>
          <w:szCs w:val="22"/>
        </w:rPr>
        <w:t>Output of the GLMM for RQ2</w:t>
      </w:r>
      <w:r w:rsidR="007E34C7" w:rsidRPr="00C8542C">
        <w:rPr>
          <w:sz w:val="22"/>
          <w:szCs w:val="22"/>
        </w:rPr>
        <w:t>/RQ3</w:t>
      </w:r>
      <w:r w:rsidR="005F195F" w:rsidRPr="00C8542C">
        <w:rPr>
          <w:sz w:val="22"/>
          <w:szCs w:val="22"/>
        </w:rPr>
        <w:t>, in autistic children only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9"/>
        <w:gridCol w:w="858"/>
        <w:gridCol w:w="1203"/>
        <w:gridCol w:w="925"/>
        <w:gridCol w:w="1153"/>
      </w:tblGrid>
      <w:tr w:rsidR="0070769A" w:rsidRPr="00C8542C" w14:paraId="39A9C49E" w14:textId="77777777" w:rsidTr="00365335">
        <w:trPr>
          <w:trHeight w:val="320"/>
        </w:trPr>
        <w:tc>
          <w:tcPr>
            <w:tcW w:w="2853" w:type="pct"/>
            <w:tcBorders>
              <w:top w:val="double" w:sz="4" w:space="0" w:color="auto"/>
              <w:bottom w:val="single" w:sz="4" w:space="0" w:color="auto"/>
            </w:tcBorders>
            <w:noWrap/>
            <w:hideMark/>
          </w:tcPr>
          <w:p w14:paraId="6B063B2C" w14:textId="77777777" w:rsidR="005F195F" w:rsidRPr="00C8542C" w:rsidRDefault="005F195F" w:rsidP="00AB3263">
            <w:pPr>
              <w:rPr>
                <w:rFonts w:ascii="Cambria" w:hAnsi="Cambria"/>
                <w:sz w:val="22"/>
                <w:szCs w:val="22"/>
              </w:rPr>
            </w:pPr>
          </w:p>
        </w:tc>
        <w:tc>
          <w:tcPr>
            <w:tcW w:w="445" w:type="pct"/>
            <w:tcBorders>
              <w:top w:val="double" w:sz="4" w:space="0" w:color="auto"/>
              <w:bottom w:val="single" w:sz="4" w:space="0" w:color="auto"/>
            </w:tcBorders>
            <w:noWrap/>
            <w:vAlign w:val="center"/>
            <w:hideMark/>
          </w:tcPr>
          <w:p w14:paraId="69190097" w14:textId="15784EAD" w:rsidR="005F195F" w:rsidRPr="00C8542C" w:rsidRDefault="005F195F" w:rsidP="00AB3263">
            <w:pPr>
              <w:jc w:val="center"/>
              <w:rPr>
                <w:rFonts w:ascii="Cambria" w:hAnsi="Cambria"/>
                <w:sz w:val="22"/>
                <w:szCs w:val="22"/>
              </w:rPr>
            </w:pPr>
            <w:r w:rsidRPr="00C8542C">
              <w:rPr>
                <w:rFonts w:ascii="Cambria" w:hAnsi="Cambria"/>
                <w:sz w:val="22"/>
                <w:szCs w:val="22"/>
              </w:rPr>
              <w:t>Est.</w:t>
            </w:r>
          </w:p>
        </w:tc>
        <w:tc>
          <w:tcPr>
            <w:tcW w:w="624" w:type="pct"/>
            <w:tcBorders>
              <w:top w:val="double" w:sz="4" w:space="0" w:color="auto"/>
              <w:bottom w:val="single" w:sz="4" w:space="0" w:color="auto"/>
            </w:tcBorders>
            <w:noWrap/>
            <w:vAlign w:val="center"/>
            <w:hideMark/>
          </w:tcPr>
          <w:p w14:paraId="7F389990" w14:textId="16C69378" w:rsidR="005F195F" w:rsidRPr="00C8542C" w:rsidRDefault="005F195F" w:rsidP="00AB3263">
            <w:pPr>
              <w:jc w:val="center"/>
              <w:rPr>
                <w:rFonts w:ascii="Cambria" w:hAnsi="Cambria"/>
                <w:sz w:val="22"/>
                <w:szCs w:val="22"/>
              </w:rPr>
            </w:pPr>
            <w:r w:rsidRPr="00C8542C">
              <w:rPr>
                <w:rFonts w:ascii="Cambria" w:hAnsi="Cambria"/>
                <w:sz w:val="22"/>
                <w:szCs w:val="22"/>
              </w:rPr>
              <w:t>Std. Error</w:t>
            </w:r>
          </w:p>
        </w:tc>
        <w:tc>
          <w:tcPr>
            <w:tcW w:w="480" w:type="pct"/>
            <w:tcBorders>
              <w:top w:val="double" w:sz="4" w:space="0" w:color="auto"/>
              <w:bottom w:val="single" w:sz="4" w:space="0" w:color="auto"/>
            </w:tcBorders>
            <w:noWrap/>
            <w:vAlign w:val="center"/>
            <w:hideMark/>
          </w:tcPr>
          <w:p w14:paraId="39681B0E" w14:textId="2D7158C6" w:rsidR="005F195F" w:rsidRPr="00C8542C" w:rsidRDefault="005F195F" w:rsidP="00AB3263">
            <w:pPr>
              <w:jc w:val="center"/>
              <w:rPr>
                <w:rFonts w:ascii="Cambria" w:hAnsi="Cambria"/>
                <w:sz w:val="22"/>
                <w:szCs w:val="22"/>
              </w:rPr>
            </w:pPr>
            <w:r w:rsidRPr="00C8542C">
              <w:rPr>
                <w:rFonts w:ascii="Cambria" w:hAnsi="Cambria"/>
                <w:sz w:val="22"/>
                <w:szCs w:val="22"/>
              </w:rPr>
              <w:t>z value</w:t>
            </w:r>
          </w:p>
        </w:tc>
        <w:tc>
          <w:tcPr>
            <w:tcW w:w="598" w:type="pct"/>
            <w:tcBorders>
              <w:top w:val="double" w:sz="4" w:space="0" w:color="auto"/>
              <w:bottom w:val="single" w:sz="4" w:space="0" w:color="auto"/>
            </w:tcBorders>
            <w:noWrap/>
            <w:vAlign w:val="center"/>
            <w:hideMark/>
          </w:tcPr>
          <w:p w14:paraId="69E2B795" w14:textId="486898C1" w:rsidR="005F195F" w:rsidRPr="00C8542C" w:rsidRDefault="005F195F" w:rsidP="00AB3263">
            <w:pPr>
              <w:jc w:val="center"/>
              <w:rPr>
                <w:rFonts w:ascii="Cambria" w:hAnsi="Cambria"/>
                <w:i/>
                <w:iCs/>
                <w:sz w:val="22"/>
                <w:szCs w:val="22"/>
              </w:rPr>
            </w:pPr>
            <w:r w:rsidRPr="00C8542C">
              <w:rPr>
                <w:rFonts w:ascii="Cambria" w:hAnsi="Cambria"/>
                <w:i/>
                <w:iCs/>
                <w:sz w:val="22"/>
                <w:szCs w:val="22"/>
              </w:rPr>
              <w:t>p</w:t>
            </w:r>
          </w:p>
        </w:tc>
      </w:tr>
      <w:tr w:rsidR="0070769A" w:rsidRPr="00C8542C" w14:paraId="786F0175" w14:textId="77777777" w:rsidTr="00365335">
        <w:trPr>
          <w:trHeight w:val="320"/>
        </w:trPr>
        <w:tc>
          <w:tcPr>
            <w:tcW w:w="2853" w:type="pct"/>
            <w:tcBorders>
              <w:top w:val="single" w:sz="4" w:space="0" w:color="auto"/>
            </w:tcBorders>
            <w:noWrap/>
            <w:vAlign w:val="bottom"/>
            <w:hideMark/>
          </w:tcPr>
          <w:p w14:paraId="40E8B40B" w14:textId="26918FB6" w:rsidR="007F6005" w:rsidRPr="00C8542C" w:rsidRDefault="007F6005" w:rsidP="007F6005">
            <w:pPr>
              <w:rPr>
                <w:rFonts w:ascii="Cambria" w:hAnsi="Cambria"/>
                <w:sz w:val="22"/>
                <w:szCs w:val="22"/>
              </w:rPr>
            </w:pPr>
            <w:r w:rsidRPr="00C8542C">
              <w:rPr>
                <w:rFonts w:ascii="Cambria" w:hAnsi="Cambria"/>
                <w:sz w:val="22"/>
                <w:szCs w:val="22"/>
              </w:rPr>
              <w:t>(Intercept)</w:t>
            </w:r>
          </w:p>
        </w:tc>
        <w:tc>
          <w:tcPr>
            <w:tcW w:w="445" w:type="pct"/>
            <w:tcBorders>
              <w:top w:val="single" w:sz="4" w:space="0" w:color="auto"/>
              <w:bottom w:val="single" w:sz="4" w:space="0" w:color="auto"/>
            </w:tcBorders>
            <w:noWrap/>
            <w:vAlign w:val="bottom"/>
            <w:hideMark/>
          </w:tcPr>
          <w:p w14:paraId="3A4FF13F" w14:textId="646B5DA6" w:rsidR="007F6005" w:rsidRPr="00C8542C" w:rsidRDefault="007F6005" w:rsidP="007F6005">
            <w:pPr>
              <w:jc w:val="center"/>
              <w:rPr>
                <w:rFonts w:ascii="Cambria" w:hAnsi="Cambria"/>
                <w:sz w:val="22"/>
                <w:szCs w:val="22"/>
              </w:rPr>
            </w:pPr>
            <w:r w:rsidRPr="00C8542C">
              <w:rPr>
                <w:rFonts w:ascii="Cambria" w:hAnsi="Cambria"/>
                <w:sz w:val="22"/>
                <w:szCs w:val="22"/>
              </w:rPr>
              <w:t>1.736</w:t>
            </w:r>
          </w:p>
        </w:tc>
        <w:tc>
          <w:tcPr>
            <w:tcW w:w="624" w:type="pct"/>
            <w:tcBorders>
              <w:top w:val="single" w:sz="4" w:space="0" w:color="auto"/>
              <w:bottom w:val="single" w:sz="4" w:space="0" w:color="auto"/>
            </w:tcBorders>
            <w:noWrap/>
            <w:vAlign w:val="bottom"/>
            <w:hideMark/>
          </w:tcPr>
          <w:p w14:paraId="27E6E344" w14:textId="144BC698" w:rsidR="007F6005" w:rsidRPr="00C8542C" w:rsidRDefault="007F6005" w:rsidP="007F6005">
            <w:pPr>
              <w:jc w:val="center"/>
              <w:rPr>
                <w:rFonts w:ascii="Cambria" w:hAnsi="Cambria"/>
                <w:sz w:val="22"/>
                <w:szCs w:val="22"/>
              </w:rPr>
            </w:pPr>
            <w:r w:rsidRPr="00C8542C">
              <w:rPr>
                <w:rFonts w:ascii="Cambria" w:hAnsi="Cambria"/>
                <w:sz w:val="22"/>
                <w:szCs w:val="22"/>
              </w:rPr>
              <w:t>0.184</w:t>
            </w:r>
          </w:p>
        </w:tc>
        <w:tc>
          <w:tcPr>
            <w:tcW w:w="480" w:type="pct"/>
            <w:tcBorders>
              <w:top w:val="single" w:sz="4" w:space="0" w:color="auto"/>
              <w:bottom w:val="single" w:sz="4" w:space="0" w:color="auto"/>
            </w:tcBorders>
            <w:noWrap/>
            <w:vAlign w:val="bottom"/>
            <w:hideMark/>
          </w:tcPr>
          <w:p w14:paraId="5FA97853" w14:textId="56D5FAB2" w:rsidR="007F6005" w:rsidRPr="00C8542C" w:rsidRDefault="007F6005" w:rsidP="007F6005">
            <w:pPr>
              <w:jc w:val="center"/>
              <w:rPr>
                <w:rFonts w:ascii="Cambria" w:hAnsi="Cambria"/>
                <w:sz w:val="22"/>
                <w:szCs w:val="22"/>
              </w:rPr>
            </w:pPr>
            <w:r w:rsidRPr="00C8542C">
              <w:rPr>
                <w:rFonts w:ascii="Cambria" w:hAnsi="Cambria"/>
                <w:sz w:val="22"/>
                <w:szCs w:val="22"/>
              </w:rPr>
              <w:t>9.436</w:t>
            </w:r>
          </w:p>
        </w:tc>
        <w:tc>
          <w:tcPr>
            <w:tcW w:w="598" w:type="pct"/>
            <w:tcBorders>
              <w:top w:val="single" w:sz="4" w:space="0" w:color="auto"/>
              <w:bottom w:val="single" w:sz="4" w:space="0" w:color="auto"/>
            </w:tcBorders>
            <w:noWrap/>
            <w:vAlign w:val="bottom"/>
            <w:hideMark/>
          </w:tcPr>
          <w:p w14:paraId="0379F314" w14:textId="62533FDA" w:rsidR="007F6005" w:rsidRPr="00C8542C" w:rsidRDefault="007F6005" w:rsidP="007F6005">
            <w:pPr>
              <w:jc w:val="center"/>
              <w:rPr>
                <w:rFonts w:ascii="Cambria" w:hAnsi="Cambria"/>
                <w:sz w:val="22"/>
                <w:szCs w:val="22"/>
              </w:rPr>
            </w:pPr>
            <w:r w:rsidRPr="00C8542C">
              <w:rPr>
                <w:rFonts w:ascii="Cambria" w:hAnsi="Cambria"/>
                <w:sz w:val="22"/>
                <w:szCs w:val="22"/>
              </w:rPr>
              <w:t>&lt; .001</w:t>
            </w:r>
          </w:p>
        </w:tc>
      </w:tr>
      <w:tr w:rsidR="0070769A" w:rsidRPr="00C8542C" w14:paraId="4D46D2F3" w14:textId="77777777" w:rsidTr="00365335">
        <w:trPr>
          <w:trHeight w:val="320"/>
        </w:trPr>
        <w:tc>
          <w:tcPr>
            <w:tcW w:w="2853" w:type="pct"/>
            <w:noWrap/>
            <w:vAlign w:val="bottom"/>
            <w:hideMark/>
          </w:tcPr>
          <w:p w14:paraId="5597D260" w14:textId="65D9C95E" w:rsidR="007F6005" w:rsidRPr="00C8542C" w:rsidRDefault="007F6005" w:rsidP="007F6005">
            <w:pPr>
              <w:rPr>
                <w:rFonts w:ascii="Cambria" w:hAnsi="Cambria"/>
                <w:sz w:val="22"/>
                <w:szCs w:val="22"/>
              </w:rPr>
            </w:pPr>
            <w:r w:rsidRPr="00C8542C">
              <w:rPr>
                <w:rFonts w:ascii="Cambria" w:hAnsi="Cambria"/>
                <w:sz w:val="22"/>
                <w:szCs w:val="22"/>
              </w:rPr>
              <w:t>L2 proficiency</w:t>
            </w:r>
          </w:p>
        </w:tc>
        <w:tc>
          <w:tcPr>
            <w:tcW w:w="445" w:type="pct"/>
            <w:tcBorders>
              <w:top w:val="single" w:sz="4" w:space="0" w:color="auto"/>
            </w:tcBorders>
            <w:noWrap/>
            <w:vAlign w:val="bottom"/>
            <w:hideMark/>
          </w:tcPr>
          <w:p w14:paraId="3C6E83DE" w14:textId="00851F61" w:rsidR="007F6005" w:rsidRPr="00C8542C" w:rsidRDefault="007F6005" w:rsidP="007F6005">
            <w:pPr>
              <w:jc w:val="center"/>
              <w:rPr>
                <w:rFonts w:ascii="Cambria" w:hAnsi="Cambria"/>
                <w:sz w:val="22"/>
                <w:szCs w:val="22"/>
              </w:rPr>
            </w:pPr>
            <w:r w:rsidRPr="00C8542C">
              <w:rPr>
                <w:rFonts w:ascii="Cambria" w:hAnsi="Cambria"/>
                <w:sz w:val="22"/>
                <w:szCs w:val="22"/>
              </w:rPr>
              <w:t>0.331</w:t>
            </w:r>
          </w:p>
        </w:tc>
        <w:tc>
          <w:tcPr>
            <w:tcW w:w="624" w:type="pct"/>
            <w:tcBorders>
              <w:top w:val="single" w:sz="4" w:space="0" w:color="auto"/>
            </w:tcBorders>
            <w:noWrap/>
            <w:vAlign w:val="bottom"/>
            <w:hideMark/>
          </w:tcPr>
          <w:p w14:paraId="76C5B110" w14:textId="4DF07D16" w:rsidR="007F6005" w:rsidRPr="00C8542C" w:rsidRDefault="007F6005" w:rsidP="007F6005">
            <w:pPr>
              <w:jc w:val="center"/>
              <w:rPr>
                <w:rFonts w:ascii="Cambria" w:hAnsi="Cambria"/>
                <w:sz w:val="22"/>
                <w:szCs w:val="22"/>
              </w:rPr>
            </w:pPr>
            <w:r w:rsidRPr="00C8542C">
              <w:rPr>
                <w:rFonts w:ascii="Cambria" w:hAnsi="Cambria"/>
                <w:sz w:val="22"/>
                <w:szCs w:val="22"/>
              </w:rPr>
              <w:t>0.144</w:t>
            </w:r>
          </w:p>
        </w:tc>
        <w:tc>
          <w:tcPr>
            <w:tcW w:w="480" w:type="pct"/>
            <w:tcBorders>
              <w:top w:val="single" w:sz="4" w:space="0" w:color="auto"/>
            </w:tcBorders>
            <w:noWrap/>
            <w:vAlign w:val="bottom"/>
            <w:hideMark/>
          </w:tcPr>
          <w:p w14:paraId="1926B5B7" w14:textId="59764290" w:rsidR="007F6005" w:rsidRPr="00C8542C" w:rsidRDefault="007F6005" w:rsidP="007F6005">
            <w:pPr>
              <w:jc w:val="center"/>
              <w:rPr>
                <w:rFonts w:ascii="Cambria" w:hAnsi="Cambria"/>
                <w:sz w:val="22"/>
                <w:szCs w:val="22"/>
              </w:rPr>
            </w:pPr>
            <w:r w:rsidRPr="00C8542C">
              <w:rPr>
                <w:rFonts w:ascii="Cambria" w:hAnsi="Cambria"/>
                <w:sz w:val="22"/>
                <w:szCs w:val="22"/>
              </w:rPr>
              <w:t>2.301</w:t>
            </w:r>
          </w:p>
        </w:tc>
        <w:tc>
          <w:tcPr>
            <w:tcW w:w="598" w:type="pct"/>
            <w:tcBorders>
              <w:top w:val="single" w:sz="4" w:space="0" w:color="auto"/>
            </w:tcBorders>
            <w:noWrap/>
            <w:vAlign w:val="bottom"/>
            <w:hideMark/>
          </w:tcPr>
          <w:p w14:paraId="7D15ED8A" w14:textId="5DD86DB3" w:rsidR="007F6005" w:rsidRPr="00C8542C" w:rsidRDefault="007F6005" w:rsidP="007F6005">
            <w:pPr>
              <w:jc w:val="center"/>
              <w:rPr>
                <w:rFonts w:ascii="Cambria" w:hAnsi="Cambria"/>
                <w:sz w:val="22"/>
                <w:szCs w:val="22"/>
              </w:rPr>
            </w:pPr>
            <w:r w:rsidRPr="00C8542C">
              <w:rPr>
                <w:rFonts w:ascii="Cambria" w:hAnsi="Cambria"/>
                <w:sz w:val="22"/>
                <w:szCs w:val="22"/>
              </w:rPr>
              <w:t>.021</w:t>
            </w:r>
          </w:p>
        </w:tc>
      </w:tr>
      <w:tr w:rsidR="0070769A" w:rsidRPr="00C8542C" w14:paraId="453A0159" w14:textId="77777777" w:rsidTr="00365335">
        <w:trPr>
          <w:trHeight w:val="320"/>
        </w:trPr>
        <w:tc>
          <w:tcPr>
            <w:tcW w:w="2853" w:type="pct"/>
            <w:noWrap/>
            <w:vAlign w:val="bottom"/>
            <w:hideMark/>
          </w:tcPr>
          <w:p w14:paraId="31178BDF" w14:textId="0D6C6C9F" w:rsidR="007F6005" w:rsidRPr="00C8542C" w:rsidRDefault="007F6005" w:rsidP="007F6005">
            <w:pPr>
              <w:rPr>
                <w:rFonts w:ascii="Cambria" w:hAnsi="Cambria"/>
                <w:sz w:val="22"/>
                <w:szCs w:val="22"/>
              </w:rPr>
            </w:pPr>
            <w:r w:rsidRPr="00C8542C">
              <w:rPr>
                <w:rFonts w:ascii="Cambria" w:hAnsi="Cambria"/>
                <w:sz w:val="22"/>
                <w:szCs w:val="22"/>
              </w:rPr>
              <w:t>Gm vs. GM [a]</w:t>
            </w:r>
          </w:p>
        </w:tc>
        <w:tc>
          <w:tcPr>
            <w:tcW w:w="445" w:type="pct"/>
            <w:noWrap/>
            <w:vAlign w:val="bottom"/>
            <w:hideMark/>
          </w:tcPr>
          <w:p w14:paraId="6F5DAA73" w14:textId="29B0C2DA" w:rsidR="007F6005" w:rsidRPr="00C8542C" w:rsidRDefault="007F6005" w:rsidP="007F6005">
            <w:pPr>
              <w:jc w:val="center"/>
              <w:rPr>
                <w:rFonts w:ascii="Cambria" w:hAnsi="Cambria"/>
                <w:sz w:val="22"/>
                <w:szCs w:val="22"/>
              </w:rPr>
            </w:pPr>
            <w:r w:rsidRPr="00C8542C">
              <w:rPr>
                <w:rFonts w:ascii="Cambria" w:hAnsi="Cambria"/>
                <w:sz w:val="22"/>
                <w:szCs w:val="22"/>
              </w:rPr>
              <w:t>-0.590</w:t>
            </w:r>
          </w:p>
        </w:tc>
        <w:tc>
          <w:tcPr>
            <w:tcW w:w="624" w:type="pct"/>
            <w:noWrap/>
            <w:vAlign w:val="bottom"/>
            <w:hideMark/>
          </w:tcPr>
          <w:p w14:paraId="7760DFB5" w14:textId="3397621E" w:rsidR="007F6005" w:rsidRPr="00C8542C" w:rsidRDefault="007F6005" w:rsidP="007F6005">
            <w:pPr>
              <w:jc w:val="center"/>
              <w:rPr>
                <w:rFonts w:ascii="Cambria" w:hAnsi="Cambria"/>
                <w:sz w:val="22"/>
                <w:szCs w:val="22"/>
              </w:rPr>
            </w:pPr>
            <w:r w:rsidRPr="00C8542C">
              <w:rPr>
                <w:rFonts w:ascii="Cambria" w:hAnsi="Cambria"/>
                <w:sz w:val="22"/>
                <w:szCs w:val="22"/>
              </w:rPr>
              <w:t>0.166</w:t>
            </w:r>
          </w:p>
        </w:tc>
        <w:tc>
          <w:tcPr>
            <w:tcW w:w="480" w:type="pct"/>
            <w:noWrap/>
            <w:vAlign w:val="bottom"/>
            <w:hideMark/>
          </w:tcPr>
          <w:p w14:paraId="5A730C2D" w14:textId="65465F24" w:rsidR="007F6005" w:rsidRPr="00C8542C" w:rsidRDefault="007F6005" w:rsidP="007F6005">
            <w:pPr>
              <w:jc w:val="center"/>
              <w:rPr>
                <w:rFonts w:ascii="Cambria" w:hAnsi="Cambria"/>
                <w:sz w:val="22"/>
                <w:szCs w:val="22"/>
              </w:rPr>
            </w:pPr>
            <w:r w:rsidRPr="00C8542C">
              <w:rPr>
                <w:rFonts w:ascii="Cambria" w:hAnsi="Cambria"/>
                <w:sz w:val="22"/>
                <w:szCs w:val="22"/>
              </w:rPr>
              <w:t>-3.563</w:t>
            </w:r>
          </w:p>
        </w:tc>
        <w:tc>
          <w:tcPr>
            <w:tcW w:w="598" w:type="pct"/>
            <w:noWrap/>
            <w:vAlign w:val="bottom"/>
            <w:hideMark/>
          </w:tcPr>
          <w:p w14:paraId="0AA70A12" w14:textId="6A70A22F" w:rsidR="007F6005" w:rsidRPr="00C8542C" w:rsidRDefault="007F6005" w:rsidP="007F6005">
            <w:pPr>
              <w:jc w:val="center"/>
              <w:rPr>
                <w:rFonts w:ascii="Cambria" w:hAnsi="Cambria"/>
                <w:sz w:val="22"/>
                <w:szCs w:val="22"/>
              </w:rPr>
            </w:pPr>
            <w:r w:rsidRPr="00C8542C">
              <w:rPr>
                <w:rFonts w:ascii="Cambria" w:hAnsi="Cambria"/>
                <w:sz w:val="22"/>
                <w:szCs w:val="22"/>
              </w:rPr>
              <w:t>&lt; .001</w:t>
            </w:r>
          </w:p>
        </w:tc>
      </w:tr>
      <w:tr w:rsidR="0070769A" w:rsidRPr="00C8542C" w14:paraId="24DE42E4" w14:textId="77777777" w:rsidTr="00365335">
        <w:trPr>
          <w:trHeight w:val="320"/>
        </w:trPr>
        <w:tc>
          <w:tcPr>
            <w:tcW w:w="2853" w:type="pct"/>
            <w:noWrap/>
            <w:vAlign w:val="bottom"/>
            <w:hideMark/>
          </w:tcPr>
          <w:p w14:paraId="5D527EA2" w14:textId="6498DCB3" w:rsidR="007F6005" w:rsidRPr="00C8542C" w:rsidRDefault="007F6005" w:rsidP="007F6005">
            <w:pPr>
              <w:rPr>
                <w:rFonts w:ascii="Cambria" w:hAnsi="Cambria"/>
                <w:sz w:val="22"/>
                <w:szCs w:val="22"/>
              </w:rPr>
            </w:pPr>
            <w:r w:rsidRPr="00C8542C">
              <w:rPr>
                <w:rFonts w:ascii="Cambria" w:hAnsi="Cambria"/>
                <w:sz w:val="22"/>
                <w:szCs w:val="22"/>
              </w:rPr>
              <w:t>gM vs. GM [b]</w:t>
            </w:r>
          </w:p>
        </w:tc>
        <w:tc>
          <w:tcPr>
            <w:tcW w:w="445" w:type="pct"/>
            <w:noWrap/>
            <w:vAlign w:val="bottom"/>
            <w:hideMark/>
          </w:tcPr>
          <w:p w14:paraId="40D0FBBF" w14:textId="26868024" w:rsidR="007F6005" w:rsidRPr="00C8542C" w:rsidRDefault="007F6005" w:rsidP="007F6005">
            <w:pPr>
              <w:jc w:val="center"/>
              <w:rPr>
                <w:rFonts w:ascii="Cambria" w:hAnsi="Cambria"/>
                <w:sz w:val="22"/>
                <w:szCs w:val="22"/>
              </w:rPr>
            </w:pPr>
            <w:r w:rsidRPr="00C8542C">
              <w:rPr>
                <w:rFonts w:ascii="Cambria" w:hAnsi="Cambria"/>
                <w:sz w:val="22"/>
                <w:szCs w:val="22"/>
              </w:rPr>
              <w:t>-1.003</w:t>
            </w:r>
          </w:p>
        </w:tc>
        <w:tc>
          <w:tcPr>
            <w:tcW w:w="624" w:type="pct"/>
            <w:noWrap/>
            <w:vAlign w:val="bottom"/>
            <w:hideMark/>
          </w:tcPr>
          <w:p w14:paraId="2C56A1A2" w14:textId="312D99E8" w:rsidR="007F6005" w:rsidRPr="00C8542C" w:rsidRDefault="007F6005" w:rsidP="007F6005">
            <w:pPr>
              <w:jc w:val="center"/>
              <w:rPr>
                <w:rFonts w:ascii="Cambria" w:hAnsi="Cambria"/>
                <w:sz w:val="22"/>
                <w:szCs w:val="22"/>
              </w:rPr>
            </w:pPr>
            <w:r w:rsidRPr="00C8542C">
              <w:rPr>
                <w:rFonts w:ascii="Cambria" w:hAnsi="Cambria"/>
                <w:sz w:val="22"/>
                <w:szCs w:val="22"/>
              </w:rPr>
              <w:t>0.165</w:t>
            </w:r>
          </w:p>
        </w:tc>
        <w:tc>
          <w:tcPr>
            <w:tcW w:w="480" w:type="pct"/>
            <w:noWrap/>
            <w:vAlign w:val="bottom"/>
            <w:hideMark/>
          </w:tcPr>
          <w:p w14:paraId="12839620" w14:textId="7AA53D28" w:rsidR="007F6005" w:rsidRPr="00C8542C" w:rsidRDefault="007F6005" w:rsidP="007F6005">
            <w:pPr>
              <w:jc w:val="center"/>
              <w:rPr>
                <w:rFonts w:ascii="Cambria" w:hAnsi="Cambria"/>
                <w:sz w:val="22"/>
                <w:szCs w:val="22"/>
              </w:rPr>
            </w:pPr>
            <w:r w:rsidRPr="00C8542C">
              <w:rPr>
                <w:rFonts w:ascii="Cambria" w:hAnsi="Cambria"/>
                <w:sz w:val="22"/>
                <w:szCs w:val="22"/>
              </w:rPr>
              <w:t>-6.068</w:t>
            </w:r>
          </w:p>
        </w:tc>
        <w:tc>
          <w:tcPr>
            <w:tcW w:w="598" w:type="pct"/>
            <w:noWrap/>
            <w:vAlign w:val="bottom"/>
            <w:hideMark/>
          </w:tcPr>
          <w:p w14:paraId="5D230E08" w14:textId="001C6839" w:rsidR="007F6005" w:rsidRPr="00C8542C" w:rsidRDefault="007F6005" w:rsidP="007F6005">
            <w:pPr>
              <w:jc w:val="center"/>
              <w:rPr>
                <w:rFonts w:ascii="Cambria" w:hAnsi="Cambria"/>
                <w:sz w:val="22"/>
                <w:szCs w:val="22"/>
              </w:rPr>
            </w:pPr>
            <w:r w:rsidRPr="00C8542C">
              <w:rPr>
                <w:rFonts w:ascii="Cambria" w:hAnsi="Cambria"/>
                <w:sz w:val="22"/>
                <w:szCs w:val="22"/>
              </w:rPr>
              <w:t>&lt; .001</w:t>
            </w:r>
          </w:p>
        </w:tc>
      </w:tr>
      <w:tr w:rsidR="0070769A" w:rsidRPr="00C8542C" w14:paraId="44C09F29" w14:textId="77777777" w:rsidTr="00365335">
        <w:trPr>
          <w:trHeight w:val="320"/>
        </w:trPr>
        <w:tc>
          <w:tcPr>
            <w:tcW w:w="2853" w:type="pct"/>
            <w:noWrap/>
            <w:vAlign w:val="bottom"/>
            <w:hideMark/>
          </w:tcPr>
          <w:p w14:paraId="7DB8F393" w14:textId="13B1FD88" w:rsidR="007F6005" w:rsidRPr="00C8542C" w:rsidRDefault="007F6005" w:rsidP="007F6005">
            <w:pPr>
              <w:rPr>
                <w:rFonts w:ascii="Cambria" w:hAnsi="Cambria"/>
                <w:sz w:val="22"/>
                <w:szCs w:val="22"/>
              </w:rPr>
            </w:pPr>
            <w:r w:rsidRPr="00C8542C">
              <w:rPr>
                <w:rFonts w:ascii="Cambria" w:hAnsi="Cambria"/>
                <w:sz w:val="22"/>
                <w:szCs w:val="22"/>
              </w:rPr>
              <w:t>Sentence type [omnibus]</w:t>
            </w:r>
          </w:p>
        </w:tc>
        <w:tc>
          <w:tcPr>
            <w:tcW w:w="445" w:type="pct"/>
            <w:noWrap/>
            <w:vAlign w:val="bottom"/>
            <w:hideMark/>
          </w:tcPr>
          <w:p w14:paraId="3B654AEF" w14:textId="50120808" w:rsidR="007F6005" w:rsidRPr="00C8542C" w:rsidRDefault="007F6005" w:rsidP="007F6005">
            <w:pPr>
              <w:jc w:val="center"/>
              <w:rPr>
                <w:rFonts w:ascii="Cambria" w:hAnsi="Cambria"/>
                <w:sz w:val="22"/>
                <w:szCs w:val="22"/>
              </w:rPr>
            </w:pPr>
            <w:r w:rsidRPr="00C8542C">
              <w:rPr>
                <w:rFonts w:ascii="Cambria" w:hAnsi="Cambria"/>
                <w:sz w:val="22"/>
                <w:szCs w:val="22"/>
              </w:rPr>
              <w:t>0.031</w:t>
            </w:r>
          </w:p>
        </w:tc>
        <w:tc>
          <w:tcPr>
            <w:tcW w:w="624" w:type="pct"/>
            <w:noWrap/>
            <w:vAlign w:val="bottom"/>
            <w:hideMark/>
          </w:tcPr>
          <w:p w14:paraId="37F88851" w14:textId="2DE7D4DC" w:rsidR="007F6005" w:rsidRPr="00C8542C" w:rsidRDefault="007F6005" w:rsidP="007F6005">
            <w:pPr>
              <w:jc w:val="center"/>
              <w:rPr>
                <w:rFonts w:ascii="Cambria" w:hAnsi="Cambria"/>
                <w:sz w:val="22"/>
                <w:szCs w:val="22"/>
              </w:rPr>
            </w:pPr>
            <w:r w:rsidRPr="00C8542C">
              <w:rPr>
                <w:rFonts w:ascii="Cambria" w:hAnsi="Cambria"/>
                <w:sz w:val="22"/>
                <w:szCs w:val="22"/>
              </w:rPr>
              <w:t>0.202</w:t>
            </w:r>
          </w:p>
        </w:tc>
        <w:tc>
          <w:tcPr>
            <w:tcW w:w="480" w:type="pct"/>
            <w:noWrap/>
            <w:vAlign w:val="bottom"/>
            <w:hideMark/>
          </w:tcPr>
          <w:p w14:paraId="54926EEE" w14:textId="22003DD2" w:rsidR="007F6005" w:rsidRPr="00C8542C" w:rsidRDefault="007F6005" w:rsidP="007F6005">
            <w:pPr>
              <w:jc w:val="center"/>
              <w:rPr>
                <w:rFonts w:ascii="Cambria" w:hAnsi="Cambria"/>
                <w:sz w:val="22"/>
                <w:szCs w:val="22"/>
              </w:rPr>
            </w:pPr>
            <w:r w:rsidRPr="00C8542C">
              <w:rPr>
                <w:rFonts w:ascii="Cambria" w:hAnsi="Cambria"/>
                <w:sz w:val="22"/>
                <w:szCs w:val="22"/>
              </w:rPr>
              <w:t>0.154</w:t>
            </w:r>
          </w:p>
        </w:tc>
        <w:tc>
          <w:tcPr>
            <w:tcW w:w="598" w:type="pct"/>
            <w:noWrap/>
            <w:vAlign w:val="bottom"/>
            <w:hideMark/>
          </w:tcPr>
          <w:p w14:paraId="10B682B2" w14:textId="6F45E188" w:rsidR="007F6005" w:rsidRPr="00C8542C" w:rsidRDefault="007F6005" w:rsidP="007F6005">
            <w:pPr>
              <w:jc w:val="center"/>
              <w:rPr>
                <w:rFonts w:ascii="Cambria" w:hAnsi="Cambria"/>
                <w:sz w:val="22"/>
                <w:szCs w:val="22"/>
              </w:rPr>
            </w:pPr>
            <w:r w:rsidRPr="00C8542C">
              <w:rPr>
                <w:rFonts w:ascii="Cambria" w:hAnsi="Cambria"/>
                <w:sz w:val="22"/>
                <w:szCs w:val="22"/>
              </w:rPr>
              <w:t>.878</w:t>
            </w:r>
          </w:p>
        </w:tc>
      </w:tr>
      <w:tr w:rsidR="0070769A" w:rsidRPr="00C8542C" w14:paraId="5B01A01C" w14:textId="77777777" w:rsidTr="00365335">
        <w:trPr>
          <w:trHeight w:val="320"/>
        </w:trPr>
        <w:tc>
          <w:tcPr>
            <w:tcW w:w="2853" w:type="pct"/>
            <w:noWrap/>
            <w:vAlign w:val="bottom"/>
            <w:hideMark/>
          </w:tcPr>
          <w:p w14:paraId="2CA6C016" w14:textId="58D76C1B" w:rsidR="007F6005" w:rsidRPr="00C8542C" w:rsidRDefault="007F6005" w:rsidP="007F6005">
            <w:pPr>
              <w:rPr>
                <w:rFonts w:ascii="Cambria" w:hAnsi="Cambria"/>
                <w:sz w:val="22"/>
                <w:szCs w:val="22"/>
              </w:rPr>
            </w:pPr>
            <w:r w:rsidRPr="00C8542C">
              <w:rPr>
                <w:rFonts w:ascii="Cambria" w:hAnsi="Cambria"/>
                <w:sz w:val="22"/>
                <w:szCs w:val="22"/>
              </w:rPr>
              <w:t>Age</w:t>
            </w:r>
          </w:p>
        </w:tc>
        <w:tc>
          <w:tcPr>
            <w:tcW w:w="445" w:type="pct"/>
            <w:noWrap/>
            <w:vAlign w:val="bottom"/>
            <w:hideMark/>
          </w:tcPr>
          <w:p w14:paraId="1423DDD1" w14:textId="3ADF43DF" w:rsidR="007F6005" w:rsidRPr="00C8542C" w:rsidRDefault="007F6005" w:rsidP="007F6005">
            <w:pPr>
              <w:jc w:val="center"/>
              <w:rPr>
                <w:rFonts w:ascii="Cambria" w:hAnsi="Cambria"/>
                <w:sz w:val="22"/>
                <w:szCs w:val="22"/>
              </w:rPr>
            </w:pPr>
            <w:r w:rsidRPr="00C8542C">
              <w:rPr>
                <w:rFonts w:ascii="Cambria" w:hAnsi="Cambria"/>
                <w:sz w:val="22"/>
                <w:szCs w:val="22"/>
              </w:rPr>
              <w:t>0.628</w:t>
            </w:r>
          </w:p>
        </w:tc>
        <w:tc>
          <w:tcPr>
            <w:tcW w:w="624" w:type="pct"/>
            <w:noWrap/>
            <w:vAlign w:val="bottom"/>
            <w:hideMark/>
          </w:tcPr>
          <w:p w14:paraId="3F015BE4" w14:textId="655ADA68" w:rsidR="007F6005" w:rsidRPr="00C8542C" w:rsidRDefault="007F6005" w:rsidP="007F6005">
            <w:pPr>
              <w:jc w:val="center"/>
              <w:rPr>
                <w:rFonts w:ascii="Cambria" w:hAnsi="Cambria"/>
                <w:sz w:val="22"/>
                <w:szCs w:val="22"/>
              </w:rPr>
            </w:pPr>
            <w:r w:rsidRPr="00C8542C">
              <w:rPr>
                <w:rFonts w:ascii="Cambria" w:hAnsi="Cambria"/>
                <w:sz w:val="22"/>
                <w:szCs w:val="22"/>
              </w:rPr>
              <w:t>0.122</w:t>
            </w:r>
          </w:p>
        </w:tc>
        <w:tc>
          <w:tcPr>
            <w:tcW w:w="480" w:type="pct"/>
            <w:noWrap/>
            <w:vAlign w:val="bottom"/>
            <w:hideMark/>
          </w:tcPr>
          <w:p w14:paraId="322EFFD0" w14:textId="7D05E23A" w:rsidR="007F6005" w:rsidRPr="00C8542C" w:rsidRDefault="007F6005" w:rsidP="007F6005">
            <w:pPr>
              <w:jc w:val="center"/>
              <w:rPr>
                <w:rFonts w:ascii="Cambria" w:hAnsi="Cambria"/>
                <w:sz w:val="22"/>
                <w:szCs w:val="22"/>
              </w:rPr>
            </w:pPr>
            <w:r w:rsidRPr="00C8542C">
              <w:rPr>
                <w:rFonts w:ascii="Cambria" w:hAnsi="Cambria"/>
                <w:sz w:val="22"/>
                <w:szCs w:val="22"/>
              </w:rPr>
              <w:t>5.133</w:t>
            </w:r>
          </w:p>
        </w:tc>
        <w:tc>
          <w:tcPr>
            <w:tcW w:w="598" w:type="pct"/>
            <w:noWrap/>
            <w:vAlign w:val="bottom"/>
            <w:hideMark/>
          </w:tcPr>
          <w:p w14:paraId="50189B10" w14:textId="4B189E32" w:rsidR="007F6005" w:rsidRPr="00C8542C" w:rsidRDefault="007F6005" w:rsidP="007F6005">
            <w:pPr>
              <w:jc w:val="center"/>
              <w:rPr>
                <w:rFonts w:ascii="Cambria" w:hAnsi="Cambria"/>
                <w:sz w:val="22"/>
                <w:szCs w:val="22"/>
              </w:rPr>
            </w:pPr>
            <w:r w:rsidRPr="00C8542C">
              <w:rPr>
                <w:rFonts w:ascii="Cambria" w:hAnsi="Cambria"/>
                <w:sz w:val="22"/>
                <w:szCs w:val="22"/>
              </w:rPr>
              <w:t>.000</w:t>
            </w:r>
          </w:p>
        </w:tc>
      </w:tr>
      <w:tr w:rsidR="0070769A" w:rsidRPr="00C8542C" w14:paraId="0B92B302" w14:textId="77777777" w:rsidTr="00365335">
        <w:trPr>
          <w:trHeight w:val="320"/>
        </w:trPr>
        <w:tc>
          <w:tcPr>
            <w:tcW w:w="2853" w:type="pct"/>
            <w:noWrap/>
            <w:vAlign w:val="bottom"/>
            <w:hideMark/>
          </w:tcPr>
          <w:p w14:paraId="68683034" w14:textId="739A57D0" w:rsidR="007F6005" w:rsidRPr="00C8542C" w:rsidRDefault="007F6005" w:rsidP="007F6005">
            <w:pPr>
              <w:rPr>
                <w:rFonts w:ascii="Cambria" w:hAnsi="Cambria"/>
                <w:sz w:val="22"/>
                <w:szCs w:val="22"/>
              </w:rPr>
            </w:pPr>
            <w:r w:rsidRPr="00C8542C">
              <w:rPr>
                <w:rFonts w:ascii="Cambria" w:hAnsi="Cambria"/>
                <w:sz w:val="22"/>
                <w:szCs w:val="22"/>
              </w:rPr>
              <w:t>Non-verbal IQ</w:t>
            </w:r>
          </w:p>
        </w:tc>
        <w:tc>
          <w:tcPr>
            <w:tcW w:w="445" w:type="pct"/>
            <w:noWrap/>
            <w:vAlign w:val="bottom"/>
            <w:hideMark/>
          </w:tcPr>
          <w:p w14:paraId="000E3986" w14:textId="7A306CE8" w:rsidR="007F6005" w:rsidRPr="00C8542C" w:rsidRDefault="007F6005" w:rsidP="007F6005">
            <w:pPr>
              <w:jc w:val="center"/>
              <w:rPr>
                <w:rFonts w:ascii="Cambria" w:hAnsi="Cambria"/>
                <w:sz w:val="22"/>
                <w:szCs w:val="22"/>
              </w:rPr>
            </w:pPr>
            <w:r w:rsidRPr="00C8542C">
              <w:rPr>
                <w:rFonts w:ascii="Cambria" w:hAnsi="Cambria"/>
                <w:sz w:val="22"/>
                <w:szCs w:val="22"/>
              </w:rPr>
              <w:t>0.065</w:t>
            </w:r>
          </w:p>
        </w:tc>
        <w:tc>
          <w:tcPr>
            <w:tcW w:w="624" w:type="pct"/>
            <w:noWrap/>
            <w:vAlign w:val="bottom"/>
            <w:hideMark/>
          </w:tcPr>
          <w:p w14:paraId="3CC17C1B" w14:textId="5289B24D" w:rsidR="007F6005" w:rsidRPr="00C8542C" w:rsidRDefault="007F6005" w:rsidP="007F6005">
            <w:pPr>
              <w:jc w:val="center"/>
              <w:rPr>
                <w:rFonts w:ascii="Cambria" w:hAnsi="Cambria"/>
                <w:sz w:val="22"/>
                <w:szCs w:val="22"/>
              </w:rPr>
            </w:pPr>
            <w:r w:rsidRPr="00C8542C">
              <w:rPr>
                <w:rFonts w:ascii="Cambria" w:hAnsi="Cambria"/>
                <w:sz w:val="22"/>
                <w:szCs w:val="22"/>
              </w:rPr>
              <w:t>0.120</w:t>
            </w:r>
          </w:p>
        </w:tc>
        <w:tc>
          <w:tcPr>
            <w:tcW w:w="480" w:type="pct"/>
            <w:noWrap/>
            <w:vAlign w:val="bottom"/>
            <w:hideMark/>
          </w:tcPr>
          <w:p w14:paraId="65C2FB03" w14:textId="575789B0" w:rsidR="007F6005" w:rsidRPr="00C8542C" w:rsidRDefault="007F6005" w:rsidP="007F6005">
            <w:pPr>
              <w:jc w:val="center"/>
              <w:rPr>
                <w:rFonts w:ascii="Cambria" w:hAnsi="Cambria"/>
                <w:sz w:val="22"/>
                <w:szCs w:val="22"/>
              </w:rPr>
            </w:pPr>
            <w:r w:rsidRPr="00C8542C">
              <w:rPr>
                <w:rFonts w:ascii="Cambria" w:hAnsi="Cambria"/>
                <w:sz w:val="22"/>
                <w:szCs w:val="22"/>
              </w:rPr>
              <w:t>0.544</w:t>
            </w:r>
          </w:p>
        </w:tc>
        <w:tc>
          <w:tcPr>
            <w:tcW w:w="598" w:type="pct"/>
            <w:noWrap/>
            <w:vAlign w:val="bottom"/>
            <w:hideMark/>
          </w:tcPr>
          <w:p w14:paraId="04249C74" w14:textId="39046455" w:rsidR="007F6005" w:rsidRPr="00C8542C" w:rsidRDefault="007F6005" w:rsidP="007F6005">
            <w:pPr>
              <w:jc w:val="center"/>
              <w:rPr>
                <w:rFonts w:ascii="Cambria" w:hAnsi="Cambria"/>
                <w:sz w:val="22"/>
                <w:szCs w:val="22"/>
              </w:rPr>
            </w:pPr>
            <w:r w:rsidRPr="00C8542C">
              <w:rPr>
                <w:rFonts w:ascii="Cambria" w:hAnsi="Cambria"/>
                <w:sz w:val="22"/>
                <w:szCs w:val="22"/>
              </w:rPr>
              <w:t>.587</w:t>
            </w:r>
          </w:p>
        </w:tc>
      </w:tr>
      <w:tr w:rsidR="0070769A" w:rsidRPr="00C8542C" w14:paraId="48BFF28E" w14:textId="77777777" w:rsidTr="00365335">
        <w:trPr>
          <w:trHeight w:val="320"/>
        </w:trPr>
        <w:tc>
          <w:tcPr>
            <w:tcW w:w="2853" w:type="pct"/>
            <w:noWrap/>
            <w:vAlign w:val="bottom"/>
            <w:hideMark/>
          </w:tcPr>
          <w:p w14:paraId="15EA154B" w14:textId="17BCC554" w:rsidR="007F6005" w:rsidRPr="00C8542C" w:rsidRDefault="007F6005" w:rsidP="007F6005">
            <w:pPr>
              <w:rPr>
                <w:rFonts w:ascii="Cambria" w:hAnsi="Cambria"/>
                <w:sz w:val="22"/>
                <w:szCs w:val="22"/>
              </w:rPr>
            </w:pPr>
            <w:r w:rsidRPr="00C8542C">
              <w:rPr>
                <w:rFonts w:ascii="Cambria" w:hAnsi="Cambria"/>
                <w:sz w:val="22"/>
                <w:szCs w:val="22"/>
              </w:rPr>
              <w:t>Receptive Vocabulary in L1 (PPVT)</w:t>
            </w:r>
          </w:p>
        </w:tc>
        <w:tc>
          <w:tcPr>
            <w:tcW w:w="445" w:type="pct"/>
            <w:noWrap/>
            <w:vAlign w:val="bottom"/>
            <w:hideMark/>
          </w:tcPr>
          <w:p w14:paraId="503F8F40" w14:textId="5C6ED87E" w:rsidR="007F6005" w:rsidRPr="00C8542C" w:rsidRDefault="007F6005" w:rsidP="007F6005">
            <w:pPr>
              <w:jc w:val="center"/>
              <w:rPr>
                <w:rFonts w:ascii="Cambria" w:hAnsi="Cambria"/>
                <w:sz w:val="22"/>
                <w:szCs w:val="22"/>
              </w:rPr>
            </w:pPr>
            <w:r w:rsidRPr="00C8542C">
              <w:rPr>
                <w:rFonts w:ascii="Cambria" w:hAnsi="Cambria"/>
                <w:sz w:val="22"/>
                <w:szCs w:val="22"/>
              </w:rPr>
              <w:t>0.370</w:t>
            </w:r>
          </w:p>
        </w:tc>
        <w:tc>
          <w:tcPr>
            <w:tcW w:w="624" w:type="pct"/>
            <w:noWrap/>
            <w:vAlign w:val="bottom"/>
            <w:hideMark/>
          </w:tcPr>
          <w:p w14:paraId="31675C26" w14:textId="3B79E4E1" w:rsidR="007F6005" w:rsidRPr="00C8542C" w:rsidRDefault="007F6005" w:rsidP="007F6005">
            <w:pPr>
              <w:jc w:val="center"/>
              <w:rPr>
                <w:rFonts w:ascii="Cambria" w:hAnsi="Cambria"/>
                <w:sz w:val="22"/>
                <w:szCs w:val="22"/>
              </w:rPr>
            </w:pPr>
            <w:r w:rsidRPr="00C8542C">
              <w:rPr>
                <w:rFonts w:ascii="Cambria" w:hAnsi="Cambria"/>
                <w:sz w:val="22"/>
                <w:szCs w:val="22"/>
              </w:rPr>
              <w:t>0.077</w:t>
            </w:r>
          </w:p>
        </w:tc>
        <w:tc>
          <w:tcPr>
            <w:tcW w:w="480" w:type="pct"/>
            <w:noWrap/>
            <w:vAlign w:val="bottom"/>
            <w:hideMark/>
          </w:tcPr>
          <w:p w14:paraId="6546E5BC" w14:textId="323F5D8F" w:rsidR="007F6005" w:rsidRPr="00C8542C" w:rsidRDefault="007F6005" w:rsidP="007F6005">
            <w:pPr>
              <w:jc w:val="center"/>
              <w:rPr>
                <w:rFonts w:ascii="Cambria" w:hAnsi="Cambria"/>
                <w:sz w:val="22"/>
                <w:szCs w:val="22"/>
              </w:rPr>
            </w:pPr>
            <w:r w:rsidRPr="00C8542C">
              <w:rPr>
                <w:rFonts w:ascii="Cambria" w:hAnsi="Cambria"/>
                <w:sz w:val="22"/>
                <w:szCs w:val="22"/>
              </w:rPr>
              <w:t>4.806</w:t>
            </w:r>
          </w:p>
        </w:tc>
        <w:tc>
          <w:tcPr>
            <w:tcW w:w="598" w:type="pct"/>
            <w:noWrap/>
            <w:vAlign w:val="bottom"/>
            <w:hideMark/>
          </w:tcPr>
          <w:p w14:paraId="6BE84585" w14:textId="403D48F0" w:rsidR="007F6005" w:rsidRPr="00C8542C" w:rsidRDefault="007F6005" w:rsidP="007F6005">
            <w:pPr>
              <w:jc w:val="center"/>
              <w:rPr>
                <w:rFonts w:ascii="Cambria" w:hAnsi="Cambria"/>
                <w:sz w:val="22"/>
                <w:szCs w:val="22"/>
              </w:rPr>
            </w:pPr>
            <w:r w:rsidRPr="00C8542C">
              <w:rPr>
                <w:rFonts w:ascii="Cambria" w:hAnsi="Cambria"/>
                <w:sz w:val="22"/>
                <w:szCs w:val="22"/>
              </w:rPr>
              <w:t>&lt; .001</w:t>
            </w:r>
          </w:p>
        </w:tc>
      </w:tr>
      <w:tr w:rsidR="0070769A" w:rsidRPr="00C8542C" w14:paraId="43889B67" w14:textId="77777777" w:rsidTr="00365335">
        <w:trPr>
          <w:trHeight w:val="320"/>
        </w:trPr>
        <w:tc>
          <w:tcPr>
            <w:tcW w:w="2853" w:type="pct"/>
            <w:noWrap/>
            <w:vAlign w:val="bottom"/>
            <w:hideMark/>
          </w:tcPr>
          <w:p w14:paraId="06C9195E" w14:textId="518117BD" w:rsidR="007F6005" w:rsidRPr="00C8542C" w:rsidRDefault="007F6005" w:rsidP="007F6005">
            <w:pPr>
              <w:rPr>
                <w:rFonts w:ascii="Cambria" w:hAnsi="Cambria"/>
                <w:sz w:val="22"/>
                <w:szCs w:val="22"/>
              </w:rPr>
            </w:pPr>
            <w:r w:rsidRPr="00C8542C">
              <w:rPr>
                <w:rFonts w:ascii="Cambria" w:hAnsi="Cambria"/>
                <w:sz w:val="22"/>
                <w:szCs w:val="22"/>
              </w:rPr>
              <w:t>Language_English</w:t>
            </w:r>
          </w:p>
        </w:tc>
        <w:tc>
          <w:tcPr>
            <w:tcW w:w="445" w:type="pct"/>
            <w:noWrap/>
            <w:vAlign w:val="bottom"/>
            <w:hideMark/>
          </w:tcPr>
          <w:p w14:paraId="6BDECE36" w14:textId="5772D75C" w:rsidR="007F6005" w:rsidRPr="00C8542C" w:rsidRDefault="007F6005" w:rsidP="007F6005">
            <w:pPr>
              <w:jc w:val="center"/>
              <w:rPr>
                <w:rFonts w:ascii="Cambria" w:hAnsi="Cambria"/>
                <w:sz w:val="22"/>
                <w:szCs w:val="22"/>
              </w:rPr>
            </w:pPr>
            <w:r w:rsidRPr="00C8542C">
              <w:rPr>
                <w:rFonts w:ascii="Cambria" w:hAnsi="Cambria"/>
                <w:sz w:val="22"/>
                <w:szCs w:val="22"/>
              </w:rPr>
              <w:t>-4.705</w:t>
            </w:r>
          </w:p>
        </w:tc>
        <w:tc>
          <w:tcPr>
            <w:tcW w:w="624" w:type="pct"/>
            <w:noWrap/>
            <w:vAlign w:val="bottom"/>
            <w:hideMark/>
          </w:tcPr>
          <w:p w14:paraId="5D99EE1E" w14:textId="44A7CD52" w:rsidR="007F6005" w:rsidRPr="00C8542C" w:rsidRDefault="007F6005" w:rsidP="007F6005">
            <w:pPr>
              <w:jc w:val="center"/>
              <w:rPr>
                <w:rFonts w:ascii="Cambria" w:hAnsi="Cambria"/>
                <w:sz w:val="22"/>
                <w:szCs w:val="22"/>
              </w:rPr>
            </w:pPr>
            <w:r w:rsidRPr="00C8542C">
              <w:rPr>
                <w:rFonts w:ascii="Cambria" w:hAnsi="Cambria"/>
                <w:sz w:val="22"/>
                <w:szCs w:val="22"/>
              </w:rPr>
              <w:t>1.516</w:t>
            </w:r>
          </w:p>
        </w:tc>
        <w:tc>
          <w:tcPr>
            <w:tcW w:w="480" w:type="pct"/>
            <w:noWrap/>
            <w:vAlign w:val="bottom"/>
            <w:hideMark/>
          </w:tcPr>
          <w:p w14:paraId="7550E284" w14:textId="6A6C6B59" w:rsidR="007F6005" w:rsidRPr="00C8542C" w:rsidRDefault="007F6005" w:rsidP="007F6005">
            <w:pPr>
              <w:jc w:val="center"/>
              <w:rPr>
                <w:rFonts w:ascii="Cambria" w:hAnsi="Cambria"/>
                <w:sz w:val="22"/>
                <w:szCs w:val="22"/>
              </w:rPr>
            </w:pPr>
            <w:r w:rsidRPr="00C8542C">
              <w:rPr>
                <w:rFonts w:ascii="Cambria" w:hAnsi="Cambria"/>
                <w:sz w:val="22"/>
                <w:szCs w:val="22"/>
              </w:rPr>
              <w:t>-3.104</w:t>
            </w:r>
          </w:p>
        </w:tc>
        <w:tc>
          <w:tcPr>
            <w:tcW w:w="598" w:type="pct"/>
            <w:noWrap/>
            <w:vAlign w:val="bottom"/>
            <w:hideMark/>
          </w:tcPr>
          <w:p w14:paraId="3B0ED831" w14:textId="4B451E10" w:rsidR="007F6005" w:rsidRPr="00C8542C" w:rsidRDefault="007F6005" w:rsidP="007F6005">
            <w:pPr>
              <w:jc w:val="center"/>
              <w:rPr>
                <w:rFonts w:ascii="Cambria" w:hAnsi="Cambria"/>
                <w:sz w:val="22"/>
                <w:szCs w:val="22"/>
              </w:rPr>
            </w:pPr>
            <w:r w:rsidRPr="00C8542C">
              <w:rPr>
                <w:rFonts w:ascii="Cambria" w:hAnsi="Cambria"/>
                <w:sz w:val="22"/>
                <w:szCs w:val="22"/>
              </w:rPr>
              <w:t>.002</w:t>
            </w:r>
          </w:p>
        </w:tc>
      </w:tr>
      <w:tr w:rsidR="0070769A" w:rsidRPr="00C8542C" w14:paraId="46D11BC9" w14:textId="77777777" w:rsidTr="00365335">
        <w:trPr>
          <w:trHeight w:val="320"/>
        </w:trPr>
        <w:tc>
          <w:tcPr>
            <w:tcW w:w="2853" w:type="pct"/>
            <w:noWrap/>
            <w:vAlign w:val="bottom"/>
            <w:hideMark/>
          </w:tcPr>
          <w:p w14:paraId="6ABEA2D2" w14:textId="353FBC24" w:rsidR="007F6005" w:rsidRPr="00C8542C" w:rsidRDefault="007F6005" w:rsidP="007F6005">
            <w:pPr>
              <w:rPr>
                <w:rFonts w:ascii="Cambria" w:hAnsi="Cambria"/>
                <w:sz w:val="22"/>
                <w:szCs w:val="22"/>
              </w:rPr>
            </w:pPr>
            <w:r w:rsidRPr="00C8542C">
              <w:rPr>
                <w:rFonts w:ascii="Cambria" w:hAnsi="Cambria"/>
                <w:sz w:val="22"/>
                <w:szCs w:val="22"/>
              </w:rPr>
              <w:t>Language_French</w:t>
            </w:r>
          </w:p>
        </w:tc>
        <w:tc>
          <w:tcPr>
            <w:tcW w:w="445" w:type="pct"/>
            <w:noWrap/>
            <w:vAlign w:val="bottom"/>
            <w:hideMark/>
          </w:tcPr>
          <w:p w14:paraId="2E793B6A" w14:textId="356E8999" w:rsidR="007F6005" w:rsidRPr="00C8542C" w:rsidRDefault="007F6005" w:rsidP="007F6005">
            <w:pPr>
              <w:jc w:val="center"/>
              <w:rPr>
                <w:rFonts w:ascii="Cambria" w:hAnsi="Cambria"/>
                <w:sz w:val="22"/>
                <w:szCs w:val="22"/>
              </w:rPr>
            </w:pPr>
            <w:r w:rsidRPr="00C8542C">
              <w:rPr>
                <w:rFonts w:ascii="Cambria" w:hAnsi="Cambria"/>
                <w:sz w:val="22"/>
                <w:szCs w:val="22"/>
              </w:rPr>
              <w:t>2.035</w:t>
            </w:r>
          </w:p>
        </w:tc>
        <w:tc>
          <w:tcPr>
            <w:tcW w:w="624" w:type="pct"/>
            <w:noWrap/>
            <w:vAlign w:val="bottom"/>
            <w:hideMark/>
          </w:tcPr>
          <w:p w14:paraId="7BE92546" w14:textId="0DBFCF76" w:rsidR="007F6005" w:rsidRPr="00C8542C" w:rsidRDefault="007F6005" w:rsidP="007F6005">
            <w:pPr>
              <w:jc w:val="center"/>
              <w:rPr>
                <w:rFonts w:ascii="Cambria" w:hAnsi="Cambria"/>
                <w:sz w:val="22"/>
                <w:szCs w:val="22"/>
              </w:rPr>
            </w:pPr>
            <w:r w:rsidRPr="00C8542C">
              <w:rPr>
                <w:rFonts w:ascii="Cambria" w:hAnsi="Cambria"/>
                <w:sz w:val="22"/>
                <w:szCs w:val="22"/>
              </w:rPr>
              <w:t>1.003</w:t>
            </w:r>
          </w:p>
        </w:tc>
        <w:tc>
          <w:tcPr>
            <w:tcW w:w="480" w:type="pct"/>
            <w:noWrap/>
            <w:vAlign w:val="bottom"/>
            <w:hideMark/>
          </w:tcPr>
          <w:p w14:paraId="3A47F17B" w14:textId="4F0DEECC" w:rsidR="007F6005" w:rsidRPr="00C8542C" w:rsidRDefault="007F6005" w:rsidP="007F6005">
            <w:pPr>
              <w:jc w:val="center"/>
              <w:rPr>
                <w:rFonts w:ascii="Cambria" w:hAnsi="Cambria"/>
                <w:sz w:val="22"/>
                <w:szCs w:val="22"/>
              </w:rPr>
            </w:pPr>
            <w:r w:rsidRPr="00C8542C">
              <w:rPr>
                <w:rFonts w:ascii="Cambria" w:hAnsi="Cambria"/>
                <w:sz w:val="22"/>
                <w:szCs w:val="22"/>
              </w:rPr>
              <w:t>2.030</w:t>
            </w:r>
          </w:p>
        </w:tc>
        <w:tc>
          <w:tcPr>
            <w:tcW w:w="598" w:type="pct"/>
            <w:noWrap/>
            <w:vAlign w:val="bottom"/>
            <w:hideMark/>
          </w:tcPr>
          <w:p w14:paraId="7507C9AE" w14:textId="58FD7342" w:rsidR="007F6005" w:rsidRPr="00C8542C" w:rsidRDefault="007F6005" w:rsidP="007F6005">
            <w:pPr>
              <w:jc w:val="center"/>
              <w:rPr>
                <w:rFonts w:ascii="Cambria" w:hAnsi="Cambria"/>
                <w:sz w:val="22"/>
                <w:szCs w:val="22"/>
              </w:rPr>
            </w:pPr>
            <w:r w:rsidRPr="00C8542C">
              <w:rPr>
                <w:rFonts w:ascii="Cambria" w:hAnsi="Cambria"/>
                <w:sz w:val="22"/>
                <w:szCs w:val="22"/>
              </w:rPr>
              <w:t>.042</w:t>
            </w:r>
          </w:p>
        </w:tc>
      </w:tr>
      <w:tr w:rsidR="0070769A" w:rsidRPr="00C8542C" w14:paraId="3212BB71" w14:textId="77777777" w:rsidTr="00365335">
        <w:trPr>
          <w:trHeight w:val="320"/>
        </w:trPr>
        <w:tc>
          <w:tcPr>
            <w:tcW w:w="2853" w:type="pct"/>
            <w:noWrap/>
            <w:vAlign w:val="bottom"/>
          </w:tcPr>
          <w:p w14:paraId="5F23C65C" w14:textId="44D52683" w:rsidR="007F6005" w:rsidRPr="00C8542C" w:rsidRDefault="007F6005" w:rsidP="007F6005">
            <w:pPr>
              <w:rPr>
                <w:rFonts w:ascii="Cambria" w:hAnsi="Cambria"/>
                <w:sz w:val="22"/>
                <w:szCs w:val="22"/>
              </w:rPr>
            </w:pPr>
            <w:r w:rsidRPr="00C8542C">
              <w:rPr>
                <w:rFonts w:ascii="Cambria" w:hAnsi="Cambria"/>
                <w:sz w:val="22"/>
                <w:szCs w:val="22"/>
              </w:rPr>
              <w:t>Language_German</w:t>
            </w:r>
          </w:p>
        </w:tc>
        <w:tc>
          <w:tcPr>
            <w:tcW w:w="445" w:type="pct"/>
            <w:noWrap/>
            <w:vAlign w:val="bottom"/>
          </w:tcPr>
          <w:p w14:paraId="7A7D972D" w14:textId="1DE44645" w:rsidR="007F6005" w:rsidRPr="00C8542C" w:rsidRDefault="007F6005" w:rsidP="007F6005">
            <w:pPr>
              <w:jc w:val="center"/>
              <w:rPr>
                <w:rFonts w:ascii="Cambria" w:hAnsi="Cambria"/>
                <w:sz w:val="22"/>
                <w:szCs w:val="22"/>
              </w:rPr>
            </w:pPr>
            <w:r w:rsidRPr="00C8542C">
              <w:rPr>
                <w:rFonts w:ascii="Cambria" w:hAnsi="Cambria"/>
                <w:sz w:val="22"/>
                <w:szCs w:val="22"/>
              </w:rPr>
              <w:t>4.334</w:t>
            </w:r>
          </w:p>
        </w:tc>
        <w:tc>
          <w:tcPr>
            <w:tcW w:w="624" w:type="pct"/>
            <w:noWrap/>
            <w:vAlign w:val="bottom"/>
          </w:tcPr>
          <w:p w14:paraId="3F1D9ECC" w14:textId="1B4F16DB" w:rsidR="007F6005" w:rsidRPr="00C8542C" w:rsidRDefault="007F6005" w:rsidP="007F6005">
            <w:pPr>
              <w:jc w:val="center"/>
              <w:rPr>
                <w:rFonts w:ascii="Cambria" w:hAnsi="Cambria"/>
                <w:sz w:val="22"/>
                <w:szCs w:val="22"/>
              </w:rPr>
            </w:pPr>
            <w:r w:rsidRPr="00C8542C">
              <w:rPr>
                <w:rFonts w:ascii="Cambria" w:hAnsi="Cambria"/>
                <w:sz w:val="22"/>
                <w:szCs w:val="22"/>
              </w:rPr>
              <w:t>1.295</w:t>
            </w:r>
          </w:p>
        </w:tc>
        <w:tc>
          <w:tcPr>
            <w:tcW w:w="480" w:type="pct"/>
            <w:noWrap/>
            <w:vAlign w:val="bottom"/>
          </w:tcPr>
          <w:p w14:paraId="6E61BEEA" w14:textId="7C946BF4" w:rsidR="007F6005" w:rsidRPr="00C8542C" w:rsidRDefault="007F6005" w:rsidP="007F6005">
            <w:pPr>
              <w:jc w:val="center"/>
              <w:rPr>
                <w:rFonts w:ascii="Cambria" w:hAnsi="Cambria"/>
                <w:sz w:val="22"/>
                <w:szCs w:val="22"/>
              </w:rPr>
            </w:pPr>
            <w:r w:rsidRPr="00C8542C">
              <w:rPr>
                <w:rFonts w:ascii="Cambria" w:hAnsi="Cambria"/>
                <w:sz w:val="22"/>
                <w:szCs w:val="22"/>
              </w:rPr>
              <w:t>3.348</w:t>
            </w:r>
          </w:p>
        </w:tc>
        <w:tc>
          <w:tcPr>
            <w:tcW w:w="598" w:type="pct"/>
            <w:noWrap/>
            <w:vAlign w:val="bottom"/>
          </w:tcPr>
          <w:p w14:paraId="36E609CD" w14:textId="0E831553" w:rsidR="007F6005" w:rsidRPr="00C8542C" w:rsidRDefault="007F6005" w:rsidP="007F6005">
            <w:pPr>
              <w:jc w:val="center"/>
              <w:rPr>
                <w:rFonts w:ascii="Cambria" w:hAnsi="Cambria"/>
                <w:sz w:val="22"/>
                <w:szCs w:val="22"/>
              </w:rPr>
            </w:pPr>
            <w:r w:rsidRPr="00C8542C">
              <w:rPr>
                <w:rFonts w:ascii="Cambria" w:hAnsi="Cambria"/>
                <w:sz w:val="22"/>
                <w:szCs w:val="22"/>
              </w:rPr>
              <w:t>.001</w:t>
            </w:r>
          </w:p>
        </w:tc>
      </w:tr>
      <w:tr w:rsidR="0070769A" w:rsidRPr="00C8542C" w14:paraId="2106B579" w14:textId="77777777" w:rsidTr="00365335">
        <w:trPr>
          <w:trHeight w:val="320"/>
        </w:trPr>
        <w:tc>
          <w:tcPr>
            <w:tcW w:w="2853" w:type="pct"/>
            <w:noWrap/>
            <w:vAlign w:val="bottom"/>
          </w:tcPr>
          <w:p w14:paraId="13AD99D9" w14:textId="46318BB6" w:rsidR="007F6005" w:rsidRPr="00C8542C" w:rsidRDefault="007F6005" w:rsidP="007F6005">
            <w:pPr>
              <w:rPr>
                <w:rFonts w:ascii="Cambria" w:hAnsi="Cambria"/>
                <w:sz w:val="22"/>
                <w:szCs w:val="22"/>
              </w:rPr>
            </w:pPr>
            <w:r w:rsidRPr="00C8542C">
              <w:rPr>
                <w:rFonts w:ascii="Cambria" w:hAnsi="Cambria"/>
                <w:sz w:val="22"/>
                <w:szCs w:val="22"/>
              </w:rPr>
              <w:t>Language_Italian</w:t>
            </w:r>
          </w:p>
        </w:tc>
        <w:tc>
          <w:tcPr>
            <w:tcW w:w="445" w:type="pct"/>
            <w:noWrap/>
            <w:vAlign w:val="bottom"/>
          </w:tcPr>
          <w:p w14:paraId="05F3CB5D" w14:textId="0618B853" w:rsidR="007F6005" w:rsidRPr="00C8542C" w:rsidRDefault="007F6005" w:rsidP="007F6005">
            <w:pPr>
              <w:jc w:val="center"/>
              <w:rPr>
                <w:rFonts w:ascii="Cambria" w:hAnsi="Cambria"/>
                <w:sz w:val="22"/>
                <w:szCs w:val="22"/>
              </w:rPr>
            </w:pPr>
            <w:r w:rsidRPr="00C8542C">
              <w:rPr>
                <w:rFonts w:ascii="Cambria" w:hAnsi="Cambria"/>
                <w:sz w:val="22"/>
                <w:szCs w:val="22"/>
              </w:rPr>
              <w:t>0.855</w:t>
            </w:r>
          </w:p>
        </w:tc>
        <w:tc>
          <w:tcPr>
            <w:tcW w:w="624" w:type="pct"/>
            <w:noWrap/>
            <w:vAlign w:val="bottom"/>
          </w:tcPr>
          <w:p w14:paraId="74CD64BB" w14:textId="02906072" w:rsidR="007F6005" w:rsidRPr="00C8542C" w:rsidRDefault="007F6005" w:rsidP="007F6005">
            <w:pPr>
              <w:jc w:val="center"/>
              <w:rPr>
                <w:rFonts w:ascii="Cambria" w:hAnsi="Cambria"/>
                <w:sz w:val="22"/>
                <w:szCs w:val="22"/>
              </w:rPr>
            </w:pPr>
            <w:r w:rsidRPr="00C8542C">
              <w:rPr>
                <w:rFonts w:ascii="Cambria" w:hAnsi="Cambria"/>
                <w:sz w:val="22"/>
                <w:szCs w:val="22"/>
              </w:rPr>
              <w:t>2.179</w:t>
            </w:r>
          </w:p>
        </w:tc>
        <w:tc>
          <w:tcPr>
            <w:tcW w:w="480" w:type="pct"/>
            <w:noWrap/>
            <w:vAlign w:val="bottom"/>
          </w:tcPr>
          <w:p w14:paraId="069E51BF" w14:textId="19D810EC" w:rsidR="007F6005" w:rsidRPr="00C8542C" w:rsidRDefault="007F6005" w:rsidP="007F6005">
            <w:pPr>
              <w:jc w:val="center"/>
              <w:rPr>
                <w:rFonts w:ascii="Cambria" w:hAnsi="Cambria"/>
                <w:sz w:val="22"/>
                <w:szCs w:val="22"/>
              </w:rPr>
            </w:pPr>
            <w:r w:rsidRPr="00C8542C">
              <w:rPr>
                <w:rFonts w:ascii="Cambria" w:hAnsi="Cambria"/>
                <w:sz w:val="22"/>
                <w:szCs w:val="22"/>
              </w:rPr>
              <w:t>0.392</w:t>
            </w:r>
          </w:p>
        </w:tc>
        <w:tc>
          <w:tcPr>
            <w:tcW w:w="598" w:type="pct"/>
            <w:noWrap/>
            <w:vAlign w:val="bottom"/>
          </w:tcPr>
          <w:p w14:paraId="02B2D0F3" w14:textId="5BF02D03" w:rsidR="007F6005" w:rsidRPr="00C8542C" w:rsidRDefault="007F6005" w:rsidP="007F6005">
            <w:pPr>
              <w:jc w:val="center"/>
              <w:rPr>
                <w:rFonts w:ascii="Cambria" w:hAnsi="Cambria"/>
                <w:sz w:val="22"/>
                <w:szCs w:val="22"/>
              </w:rPr>
            </w:pPr>
            <w:r w:rsidRPr="00C8542C">
              <w:rPr>
                <w:rFonts w:ascii="Cambria" w:hAnsi="Cambria"/>
                <w:sz w:val="22"/>
                <w:szCs w:val="22"/>
              </w:rPr>
              <w:t>.695</w:t>
            </w:r>
          </w:p>
        </w:tc>
      </w:tr>
      <w:tr w:rsidR="0070769A" w:rsidRPr="00C8542C" w14:paraId="5C276648" w14:textId="77777777" w:rsidTr="00365335">
        <w:trPr>
          <w:trHeight w:val="320"/>
        </w:trPr>
        <w:tc>
          <w:tcPr>
            <w:tcW w:w="2853" w:type="pct"/>
            <w:noWrap/>
            <w:vAlign w:val="bottom"/>
            <w:hideMark/>
          </w:tcPr>
          <w:p w14:paraId="196CA978" w14:textId="777850A8" w:rsidR="007F6005" w:rsidRPr="00C8542C" w:rsidRDefault="007F6005" w:rsidP="007F6005">
            <w:pPr>
              <w:rPr>
                <w:rFonts w:ascii="Cambria" w:hAnsi="Cambria"/>
                <w:sz w:val="22"/>
                <w:szCs w:val="22"/>
              </w:rPr>
            </w:pPr>
            <w:r w:rsidRPr="00C8542C">
              <w:rPr>
                <w:rFonts w:ascii="Cambria" w:hAnsi="Cambria"/>
                <w:sz w:val="22"/>
                <w:szCs w:val="22"/>
              </w:rPr>
              <w:t>L2 proficiency:</w:t>
            </w:r>
            <w:r w:rsidR="00F40963" w:rsidRPr="00C8542C">
              <w:rPr>
                <w:rFonts w:ascii="Cambria" w:hAnsi="Cambria"/>
                <w:sz w:val="22"/>
                <w:szCs w:val="22"/>
              </w:rPr>
              <w:t xml:space="preserve"> </w:t>
            </w:r>
            <w:r w:rsidRPr="00C8542C">
              <w:rPr>
                <w:rFonts w:ascii="Cambria" w:hAnsi="Cambria"/>
                <w:sz w:val="22"/>
                <w:szCs w:val="22"/>
              </w:rPr>
              <w:t>Gm vs. GM [a]</w:t>
            </w:r>
          </w:p>
        </w:tc>
        <w:tc>
          <w:tcPr>
            <w:tcW w:w="445" w:type="pct"/>
            <w:noWrap/>
            <w:vAlign w:val="bottom"/>
            <w:hideMark/>
          </w:tcPr>
          <w:p w14:paraId="78AE2826" w14:textId="7F66871C" w:rsidR="007F6005" w:rsidRPr="00C8542C" w:rsidRDefault="007F6005" w:rsidP="007F6005">
            <w:pPr>
              <w:jc w:val="center"/>
              <w:rPr>
                <w:rFonts w:ascii="Cambria" w:hAnsi="Cambria"/>
                <w:sz w:val="22"/>
                <w:szCs w:val="22"/>
              </w:rPr>
            </w:pPr>
            <w:r w:rsidRPr="00C8542C">
              <w:rPr>
                <w:rFonts w:ascii="Cambria" w:hAnsi="Cambria"/>
                <w:sz w:val="22"/>
                <w:szCs w:val="22"/>
              </w:rPr>
              <w:t>0.087</w:t>
            </w:r>
          </w:p>
        </w:tc>
        <w:tc>
          <w:tcPr>
            <w:tcW w:w="624" w:type="pct"/>
            <w:noWrap/>
            <w:vAlign w:val="bottom"/>
            <w:hideMark/>
          </w:tcPr>
          <w:p w14:paraId="4C47258D" w14:textId="6C8784EF" w:rsidR="007F6005" w:rsidRPr="00C8542C" w:rsidRDefault="007F6005" w:rsidP="007F6005">
            <w:pPr>
              <w:jc w:val="center"/>
              <w:rPr>
                <w:rFonts w:ascii="Cambria" w:hAnsi="Cambria"/>
                <w:sz w:val="22"/>
                <w:szCs w:val="22"/>
              </w:rPr>
            </w:pPr>
            <w:r w:rsidRPr="00C8542C">
              <w:rPr>
                <w:rFonts w:ascii="Cambria" w:hAnsi="Cambria"/>
                <w:sz w:val="22"/>
                <w:szCs w:val="22"/>
              </w:rPr>
              <w:t>0.094</w:t>
            </w:r>
          </w:p>
        </w:tc>
        <w:tc>
          <w:tcPr>
            <w:tcW w:w="480" w:type="pct"/>
            <w:noWrap/>
            <w:vAlign w:val="bottom"/>
            <w:hideMark/>
          </w:tcPr>
          <w:p w14:paraId="607873B4" w14:textId="78AA9AB9" w:rsidR="007F6005" w:rsidRPr="00C8542C" w:rsidRDefault="007F6005" w:rsidP="007F6005">
            <w:pPr>
              <w:jc w:val="center"/>
              <w:rPr>
                <w:rFonts w:ascii="Cambria" w:hAnsi="Cambria"/>
                <w:sz w:val="22"/>
                <w:szCs w:val="22"/>
              </w:rPr>
            </w:pPr>
            <w:r w:rsidRPr="00C8542C">
              <w:rPr>
                <w:rFonts w:ascii="Cambria" w:hAnsi="Cambria"/>
                <w:sz w:val="22"/>
                <w:szCs w:val="22"/>
              </w:rPr>
              <w:t>0.924</w:t>
            </w:r>
          </w:p>
        </w:tc>
        <w:tc>
          <w:tcPr>
            <w:tcW w:w="598" w:type="pct"/>
            <w:noWrap/>
            <w:vAlign w:val="bottom"/>
            <w:hideMark/>
          </w:tcPr>
          <w:p w14:paraId="07FBA64C" w14:textId="196AAAB1" w:rsidR="007F6005" w:rsidRPr="00C8542C" w:rsidRDefault="007F6005" w:rsidP="007F6005">
            <w:pPr>
              <w:jc w:val="center"/>
              <w:rPr>
                <w:rFonts w:ascii="Cambria" w:hAnsi="Cambria"/>
                <w:sz w:val="22"/>
                <w:szCs w:val="22"/>
              </w:rPr>
            </w:pPr>
            <w:r w:rsidRPr="00C8542C">
              <w:rPr>
                <w:rFonts w:ascii="Cambria" w:hAnsi="Cambria"/>
                <w:sz w:val="22"/>
                <w:szCs w:val="22"/>
              </w:rPr>
              <w:t>.356</w:t>
            </w:r>
          </w:p>
        </w:tc>
      </w:tr>
      <w:tr w:rsidR="0070769A" w:rsidRPr="00C8542C" w14:paraId="6ED41A11" w14:textId="77777777" w:rsidTr="00365335">
        <w:trPr>
          <w:trHeight w:val="320"/>
        </w:trPr>
        <w:tc>
          <w:tcPr>
            <w:tcW w:w="2853" w:type="pct"/>
            <w:noWrap/>
            <w:vAlign w:val="bottom"/>
            <w:hideMark/>
          </w:tcPr>
          <w:p w14:paraId="6E8BCC98" w14:textId="0E080EC7" w:rsidR="007F6005" w:rsidRPr="00C8542C" w:rsidRDefault="007F6005" w:rsidP="007F6005">
            <w:pPr>
              <w:rPr>
                <w:rFonts w:ascii="Cambria" w:hAnsi="Cambria"/>
                <w:sz w:val="22"/>
                <w:szCs w:val="22"/>
              </w:rPr>
            </w:pPr>
            <w:r w:rsidRPr="00C8542C">
              <w:rPr>
                <w:rFonts w:ascii="Cambria" w:hAnsi="Cambria"/>
                <w:sz w:val="22"/>
                <w:szCs w:val="22"/>
              </w:rPr>
              <w:t>L2 proficiency:</w:t>
            </w:r>
            <w:r w:rsidR="00F40963" w:rsidRPr="00C8542C">
              <w:rPr>
                <w:rFonts w:ascii="Cambria" w:hAnsi="Cambria"/>
                <w:sz w:val="22"/>
                <w:szCs w:val="22"/>
              </w:rPr>
              <w:t xml:space="preserve"> </w:t>
            </w:r>
            <w:r w:rsidRPr="00C8542C">
              <w:rPr>
                <w:rFonts w:ascii="Cambria" w:hAnsi="Cambria"/>
                <w:sz w:val="22"/>
                <w:szCs w:val="22"/>
              </w:rPr>
              <w:t>gM vs. GM [b]</w:t>
            </w:r>
          </w:p>
        </w:tc>
        <w:tc>
          <w:tcPr>
            <w:tcW w:w="445" w:type="pct"/>
            <w:noWrap/>
            <w:vAlign w:val="bottom"/>
            <w:hideMark/>
          </w:tcPr>
          <w:p w14:paraId="0434C767" w14:textId="59BF3DD0" w:rsidR="007F6005" w:rsidRPr="00C8542C" w:rsidRDefault="007F6005" w:rsidP="007F6005">
            <w:pPr>
              <w:jc w:val="center"/>
              <w:rPr>
                <w:rFonts w:ascii="Cambria" w:hAnsi="Cambria"/>
                <w:sz w:val="22"/>
                <w:szCs w:val="22"/>
              </w:rPr>
            </w:pPr>
            <w:r w:rsidRPr="00C8542C">
              <w:rPr>
                <w:rFonts w:ascii="Cambria" w:hAnsi="Cambria"/>
                <w:sz w:val="22"/>
                <w:szCs w:val="22"/>
              </w:rPr>
              <w:t>-0.091</w:t>
            </w:r>
          </w:p>
        </w:tc>
        <w:tc>
          <w:tcPr>
            <w:tcW w:w="624" w:type="pct"/>
            <w:noWrap/>
            <w:vAlign w:val="bottom"/>
            <w:hideMark/>
          </w:tcPr>
          <w:p w14:paraId="77D26859" w14:textId="2C1961D3" w:rsidR="007F6005" w:rsidRPr="00C8542C" w:rsidRDefault="007F6005" w:rsidP="007F6005">
            <w:pPr>
              <w:jc w:val="center"/>
              <w:rPr>
                <w:rFonts w:ascii="Cambria" w:hAnsi="Cambria"/>
                <w:sz w:val="22"/>
                <w:szCs w:val="22"/>
              </w:rPr>
            </w:pPr>
            <w:r w:rsidRPr="00C8542C">
              <w:rPr>
                <w:rFonts w:ascii="Cambria" w:hAnsi="Cambria"/>
                <w:sz w:val="22"/>
                <w:szCs w:val="22"/>
              </w:rPr>
              <w:t>0.093</w:t>
            </w:r>
          </w:p>
        </w:tc>
        <w:tc>
          <w:tcPr>
            <w:tcW w:w="480" w:type="pct"/>
            <w:noWrap/>
            <w:vAlign w:val="bottom"/>
            <w:hideMark/>
          </w:tcPr>
          <w:p w14:paraId="5DFA056F" w14:textId="4F149AC8" w:rsidR="007F6005" w:rsidRPr="00C8542C" w:rsidRDefault="007F6005" w:rsidP="007F6005">
            <w:pPr>
              <w:jc w:val="center"/>
              <w:rPr>
                <w:rFonts w:ascii="Cambria" w:hAnsi="Cambria"/>
                <w:sz w:val="22"/>
                <w:szCs w:val="22"/>
              </w:rPr>
            </w:pPr>
            <w:r w:rsidRPr="00C8542C">
              <w:rPr>
                <w:rFonts w:ascii="Cambria" w:hAnsi="Cambria"/>
                <w:sz w:val="22"/>
                <w:szCs w:val="22"/>
              </w:rPr>
              <w:t>-0.970</w:t>
            </w:r>
          </w:p>
        </w:tc>
        <w:tc>
          <w:tcPr>
            <w:tcW w:w="598" w:type="pct"/>
            <w:noWrap/>
            <w:vAlign w:val="bottom"/>
            <w:hideMark/>
          </w:tcPr>
          <w:p w14:paraId="5BAF4AC4" w14:textId="092BDD21" w:rsidR="007F6005" w:rsidRPr="00C8542C" w:rsidRDefault="007F6005" w:rsidP="007F6005">
            <w:pPr>
              <w:jc w:val="center"/>
              <w:rPr>
                <w:rFonts w:ascii="Cambria" w:hAnsi="Cambria"/>
                <w:sz w:val="22"/>
                <w:szCs w:val="22"/>
              </w:rPr>
            </w:pPr>
            <w:r w:rsidRPr="00C8542C">
              <w:rPr>
                <w:rFonts w:ascii="Cambria" w:hAnsi="Cambria"/>
                <w:sz w:val="22"/>
                <w:szCs w:val="22"/>
              </w:rPr>
              <w:t>.332</w:t>
            </w:r>
          </w:p>
        </w:tc>
      </w:tr>
      <w:tr w:rsidR="0070769A" w:rsidRPr="00C8542C" w14:paraId="6BCCB1AE" w14:textId="77777777" w:rsidTr="00365335">
        <w:trPr>
          <w:trHeight w:val="320"/>
        </w:trPr>
        <w:tc>
          <w:tcPr>
            <w:tcW w:w="2853" w:type="pct"/>
            <w:tcBorders>
              <w:bottom w:val="double" w:sz="4" w:space="0" w:color="auto"/>
            </w:tcBorders>
            <w:noWrap/>
            <w:vAlign w:val="bottom"/>
            <w:hideMark/>
          </w:tcPr>
          <w:p w14:paraId="59F8E859" w14:textId="662B9912" w:rsidR="007F6005" w:rsidRPr="00C8542C" w:rsidRDefault="007F6005" w:rsidP="007F6005">
            <w:pPr>
              <w:rPr>
                <w:rFonts w:ascii="Cambria" w:hAnsi="Cambria"/>
                <w:sz w:val="22"/>
                <w:szCs w:val="22"/>
              </w:rPr>
            </w:pPr>
            <w:r w:rsidRPr="00C8542C">
              <w:rPr>
                <w:rFonts w:ascii="Cambria" w:hAnsi="Cambria"/>
                <w:sz w:val="22"/>
                <w:szCs w:val="22"/>
              </w:rPr>
              <w:t>L2 proficiency:</w:t>
            </w:r>
            <w:r w:rsidR="00F40963" w:rsidRPr="00C8542C">
              <w:rPr>
                <w:rFonts w:ascii="Cambria" w:hAnsi="Cambria"/>
                <w:sz w:val="22"/>
                <w:szCs w:val="22"/>
              </w:rPr>
              <w:t xml:space="preserve"> </w:t>
            </w:r>
            <w:r w:rsidRPr="00C8542C">
              <w:rPr>
                <w:rFonts w:ascii="Cambria" w:hAnsi="Cambria"/>
                <w:sz w:val="22"/>
                <w:szCs w:val="22"/>
              </w:rPr>
              <w:t>Sentence type [omnibus]</w:t>
            </w:r>
          </w:p>
        </w:tc>
        <w:tc>
          <w:tcPr>
            <w:tcW w:w="445" w:type="pct"/>
            <w:tcBorders>
              <w:bottom w:val="double" w:sz="4" w:space="0" w:color="auto"/>
            </w:tcBorders>
            <w:noWrap/>
            <w:vAlign w:val="bottom"/>
            <w:hideMark/>
          </w:tcPr>
          <w:p w14:paraId="3CF68702" w14:textId="085FB43E" w:rsidR="007F6005" w:rsidRPr="00C8542C" w:rsidRDefault="007F6005" w:rsidP="007F6005">
            <w:pPr>
              <w:jc w:val="center"/>
              <w:rPr>
                <w:rFonts w:ascii="Cambria" w:hAnsi="Cambria"/>
                <w:sz w:val="22"/>
                <w:szCs w:val="22"/>
              </w:rPr>
            </w:pPr>
            <w:r w:rsidRPr="00C8542C">
              <w:rPr>
                <w:rFonts w:ascii="Cambria" w:hAnsi="Cambria"/>
                <w:sz w:val="22"/>
                <w:szCs w:val="22"/>
              </w:rPr>
              <w:t>0.039</w:t>
            </w:r>
          </w:p>
        </w:tc>
        <w:tc>
          <w:tcPr>
            <w:tcW w:w="624" w:type="pct"/>
            <w:tcBorders>
              <w:bottom w:val="double" w:sz="4" w:space="0" w:color="auto"/>
            </w:tcBorders>
            <w:noWrap/>
            <w:vAlign w:val="bottom"/>
            <w:hideMark/>
          </w:tcPr>
          <w:p w14:paraId="58A6280C" w14:textId="3B95B962" w:rsidR="007F6005" w:rsidRPr="00C8542C" w:rsidRDefault="007F6005" w:rsidP="007F6005">
            <w:pPr>
              <w:jc w:val="center"/>
              <w:rPr>
                <w:rFonts w:ascii="Cambria" w:hAnsi="Cambria"/>
                <w:sz w:val="22"/>
                <w:szCs w:val="22"/>
              </w:rPr>
            </w:pPr>
            <w:r w:rsidRPr="00C8542C">
              <w:rPr>
                <w:rFonts w:ascii="Cambria" w:hAnsi="Cambria"/>
                <w:sz w:val="22"/>
                <w:szCs w:val="22"/>
              </w:rPr>
              <w:t>0.113</w:t>
            </w:r>
          </w:p>
        </w:tc>
        <w:tc>
          <w:tcPr>
            <w:tcW w:w="480" w:type="pct"/>
            <w:tcBorders>
              <w:bottom w:val="double" w:sz="4" w:space="0" w:color="auto"/>
            </w:tcBorders>
            <w:noWrap/>
            <w:vAlign w:val="bottom"/>
            <w:hideMark/>
          </w:tcPr>
          <w:p w14:paraId="795B49C5" w14:textId="5FFFF01B" w:rsidR="007F6005" w:rsidRPr="00C8542C" w:rsidRDefault="007F6005" w:rsidP="007F6005">
            <w:pPr>
              <w:jc w:val="center"/>
              <w:rPr>
                <w:rFonts w:ascii="Cambria" w:hAnsi="Cambria"/>
                <w:sz w:val="22"/>
                <w:szCs w:val="22"/>
              </w:rPr>
            </w:pPr>
            <w:r w:rsidRPr="00C8542C">
              <w:rPr>
                <w:rFonts w:ascii="Cambria" w:hAnsi="Cambria"/>
                <w:sz w:val="22"/>
                <w:szCs w:val="22"/>
              </w:rPr>
              <w:t>0.342</w:t>
            </w:r>
          </w:p>
        </w:tc>
        <w:tc>
          <w:tcPr>
            <w:tcW w:w="598" w:type="pct"/>
            <w:tcBorders>
              <w:bottom w:val="double" w:sz="4" w:space="0" w:color="auto"/>
            </w:tcBorders>
            <w:noWrap/>
            <w:vAlign w:val="bottom"/>
            <w:hideMark/>
          </w:tcPr>
          <w:p w14:paraId="3E29FC9C" w14:textId="5880FAEC" w:rsidR="007F6005" w:rsidRPr="00C8542C" w:rsidRDefault="007F6005" w:rsidP="007F6005">
            <w:pPr>
              <w:jc w:val="center"/>
              <w:rPr>
                <w:rFonts w:ascii="Cambria" w:hAnsi="Cambria"/>
                <w:sz w:val="22"/>
                <w:szCs w:val="22"/>
              </w:rPr>
            </w:pPr>
            <w:r w:rsidRPr="00C8542C">
              <w:rPr>
                <w:rFonts w:ascii="Cambria" w:hAnsi="Cambria"/>
                <w:sz w:val="22"/>
                <w:szCs w:val="22"/>
              </w:rPr>
              <w:t>.733</w:t>
            </w:r>
          </w:p>
        </w:tc>
      </w:tr>
    </w:tbl>
    <w:p w14:paraId="786C3A51" w14:textId="3E70DB6D" w:rsidR="00925658" w:rsidRPr="00C8542C" w:rsidRDefault="00925658" w:rsidP="00AB3263">
      <w:pPr>
        <w:spacing w:after="0" w:line="240" w:lineRule="auto"/>
        <w:rPr>
          <w:i/>
          <w:iCs/>
          <w:sz w:val="22"/>
          <w:szCs w:val="22"/>
        </w:rPr>
      </w:pPr>
    </w:p>
    <w:p w14:paraId="0A9EC03D" w14:textId="77777777" w:rsidR="00925658" w:rsidRPr="00C8542C" w:rsidRDefault="00925658">
      <w:pPr>
        <w:rPr>
          <w:i/>
          <w:iCs/>
          <w:sz w:val="22"/>
          <w:szCs w:val="22"/>
        </w:rPr>
      </w:pPr>
      <w:r w:rsidRPr="00C8542C">
        <w:rPr>
          <w:i/>
          <w:iCs/>
          <w:sz w:val="22"/>
          <w:szCs w:val="22"/>
        </w:rPr>
        <w:br w:type="page"/>
      </w:r>
    </w:p>
    <w:p w14:paraId="07419D42" w14:textId="2D6E4C7B" w:rsidR="00925658" w:rsidRPr="00C8542C" w:rsidRDefault="00925658" w:rsidP="00925658">
      <w:pPr>
        <w:spacing w:after="0" w:line="240" w:lineRule="auto"/>
        <w:rPr>
          <w:b/>
          <w:bCs/>
          <w:sz w:val="22"/>
          <w:szCs w:val="22"/>
        </w:rPr>
      </w:pPr>
      <w:r w:rsidRPr="00C8542C">
        <w:rPr>
          <w:b/>
          <w:bCs/>
          <w:sz w:val="22"/>
          <w:szCs w:val="22"/>
        </w:rPr>
        <w:lastRenderedPageBreak/>
        <w:t>Appendix S7</w:t>
      </w:r>
      <w:r w:rsidRPr="00C8542C">
        <w:rPr>
          <w:sz w:val="22"/>
          <w:szCs w:val="22"/>
        </w:rPr>
        <w:t xml:space="preserve">. </w:t>
      </w:r>
      <w:r w:rsidR="003E5231" w:rsidRPr="00C8542C">
        <w:rPr>
          <w:b/>
          <w:bCs/>
          <w:sz w:val="22"/>
          <w:szCs w:val="22"/>
        </w:rPr>
        <w:t>Supplementary exploratory descriptive analyses</w:t>
      </w:r>
      <w:r w:rsidR="00226710" w:rsidRPr="00C8542C">
        <w:rPr>
          <w:b/>
          <w:bCs/>
          <w:sz w:val="22"/>
          <w:szCs w:val="22"/>
        </w:rPr>
        <w:t xml:space="preserve"> (monolinguals, Gm sentences)</w:t>
      </w:r>
    </w:p>
    <w:p w14:paraId="62F2461D" w14:textId="77777777" w:rsidR="003E5231" w:rsidRPr="00C8542C" w:rsidRDefault="003E5231" w:rsidP="003E5231">
      <w:pPr>
        <w:shd w:val="clear" w:color="auto" w:fill="FFFFFF"/>
        <w:spacing w:after="0" w:line="276" w:lineRule="auto"/>
        <w:jc w:val="both"/>
        <w:textAlignment w:val="baseline"/>
        <w:rPr>
          <w:rFonts w:eastAsia="Times New Roman" w:cs="Arial"/>
          <w:kern w:val="0"/>
          <w:sz w:val="22"/>
          <w:szCs w:val="22"/>
          <w:lang w:eastAsia="en-GB"/>
          <w14:ligatures w14:val="none"/>
        </w:rPr>
      </w:pPr>
    </w:p>
    <w:p w14:paraId="2C8188BC" w14:textId="3AF0A378" w:rsidR="003E5231" w:rsidRPr="00C8542C" w:rsidRDefault="003E5231" w:rsidP="003E5231">
      <w:pPr>
        <w:shd w:val="clear" w:color="auto" w:fill="FFFFFF"/>
        <w:spacing w:after="0" w:line="360" w:lineRule="auto"/>
        <w:jc w:val="both"/>
        <w:textAlignment w:val="baseline"/>
        <w:rPr>
          <w:rFonts w:eastAsia="Times New Roman" w:cs="Arial"/>
          <w:kern w:val="0"/>
          <w:sz w:val="22"/>
          <w:szCs w:val="22"/>
          <w:lang w:eastAsia="en-GB"/>
          <w14:ligatures w14:val="none"/>
        </w:rPr>
      </w:pPr>
      <w:r w:rsidRPr="00C8542C">
        <w:rPr>
          <w:rFonts w:eastAsia="Times New Roman" w:cs="Arial"/>
          <w:kern w:val="0"/>
          <w:sz w:val="22"/>
          <w:szCs w:val="22"/>
          <w:lang w:eastAsia="en-GB"/>
          <w14:ligatures w14:val="none"/>
        </w:rPr>
        <w:t xml:space="preserve">We conducted exploratory descriptive analyses to examine whether the difference between </w:t>
      </w:r>
      <w:r w:rsidR="00226710" w:rsidRPr="00C8542C">
        <w:rPr>
          <w:rFonts w:eastAsia="Times New Roman" w:cs="Arial"/>
          <w:kern w:val="0"/>
          <w:sz w:val="22"/>
          <w:szCs w:val="22"/>
          <w:lang w:eastAsia="en-GB"/>
          <w14:ligatures w14:val="none"/>
        </w:rPr>
        <w:t xml:space="preserve">monolingual </w:t>
      </w:r>
      <w:r w:rsidRPr="00C8542C">
        <w:rPr>
          <w:rFonts w:eastAsia="Times New Roman" w:cs="Arial"/>
          <w:kern w:val="0"/>
          <w:sz w:val="22"/>
          <w:szCs w:val="22"/>
          <w:lang w:eastAsia="en-GB"/>
          <w14:ligatures w14:val="none"/>
        </w:rPr>
        <w:t xml:space="preserve">autistic and </w:t>
      </w:r>
      <w:r w:rsidR="00226710" w:rsidRPr="00C8542C">
        <w:rPr>
          <w:rFonts w:eastAsia="Times New Roman" w:cs="Arial"/>
          <w:kern w:val="0"/>
          <w:sz w:val="22"/>
          <w:szCs w:val="22"/>
          <w:lang w:eastAsia="en-GB"/>
          <w14:ligatures w14:val="none"/>
        </w:rPr>
        <w:t xml:space="preserve">monolingual </w:t>
      </w:r>
      <w:r w:rsidRPr="00C8542C">
        <w:rPr>
          <w:rFonts w:eastAsia="Times New Roman" w:cs="Arial"/>
          <w:kern w:val="0"/>
          <w:sz w:val="22"/>
          <w:szCs w:val="22"/>
          <w:lang w:eastAsia="en-GB"/>
          <w14:ligatures w14:val="none"/>
        </w:rPr>
        <w:t xml:space="preserve">NT children on sentences requiring greater </w:t>
      </w:r>
      <w:r w:rsidRPr="00C8542C">
        <w:rPr>
          <w:rFonts w:eastAsia="Times New Roman" w:cs="Arial"/>
          <w:i/>
          <w:iCs/>
          <w:kern w:val="0"/>
          <w:sz w:val="22"/>
          <w:szCs w:val="22"/>
          <w:lang w:eastAsia="en-GB"/>
          <w14:ligatures w14:val="none"/>
        </w:rPr>
        <w:t>cognitive control</w:t>
      </w:r>
      <w:r w:rsidRPr="00C8542C">
        <w:rPr>
          <w:rFonts w:eastAsia="Times New Roman" w:cs="Arial"/>
          <w:kern w:val="0"/>
          <w:sz w:val="22"/>
          <w:szCs w:val="22"/>
          <w:lang w:eastAsia="en-GB"/>
          <w14:ligatures w14:val="none"/>
        </w:rPr>
        <w:t xml:space="preserve"> (Gm sentences) varied with age, non-verbal IQ, or autistic traits (SCQ). These analyses were intended for illustrative purposes only and were not used for inference; all conclusions rely on the GLMER models reported in the manuscript.</w:t>
      </w:r>
    </w:p>
    <w:p w14:paraId="00677196" w14:textId="77777777" w:rsidR="003E5231" w:rsidRPr="00C8542C" w:rsidRDefault="003E5231" w:rsidP="003E5231">
      <w:pPr>
        <w:shd w:val="clear" w:color="auto" w:fill="FFFFFF"/>
        <w:spacing w:after="0" w:line="360" w:lineRule="auto"/>
        <w:jc w:val="both"/>
        <w:textAlignment w:val="baseline"/>
        <w:rPr>
          <w:rFonts w:eastAsia="Times New Roman" w:cs="Arial"/>
          <w:kern w:val="0"/>
          <w:sz w:val="22"/>
          <w:szCs w:val="22"/>
          <w:lang w:eastAsia="en-GB"/>
          <w14:ligatures w14:val="none"/>
        </w:rPr>
      </w:pPr>
    </w:p>
    <w:p w14:paraId="27F8101D" w14:textId="4315A893" w:rsidR="003E5231" w:rsidRPr="00C8542C" w:rsidRDefault="003E5231" w:rsidP="003E5231">
      <w:pPr>
        <w:pStyle w:val="ListParagraph"/>
        <w:numPr>
          <w:ilvl w:val="0"/>
          <w:numId w:val="15"/>
        </w:numPr>
        <w:shd w:val="clear" w:color="auto" w:fill="FFFFFF"/>
        <w:spacing w:line="360" w:lineRule="auto"/>
        <w:jc w:val="both"/>
        <w:textAlignment w:val="baseline"/>
        <w:rPr>
          <w:rFonts w:eastAsia="Times New Roman" w:cs="Arial"/>
          <w:kern w:val="0"/>
          <w:sz w:val="22"/>
          <w:szCs w:val="22"/>
          <w:lang w:eastAsia="en-GB"/>
          <w14:ligatures w14:val="none"/>
        </w:rPr>
      </w:pPr>
      <w:r w:rsidRPr="00C8542C">
        <w:rPr>
          <w:rFonts w:eastAsia="Times New Roman" w:cs="Arial"/>
          <w:b/>
          <w:bCs/>
          <w:kern w:val="0"/>
          <w:sz w:val="22"/>
          <w:szCs w:val="22"/>
          <w:lang w:eastAsia="en-GB"/>
          <w14:ligatures w14:val="none"/>
        </w:rPr>
        <w:t>Age (Fig. S7.1</w:t>
      </w:r>
      <w:r w:rsidRPr="00C8542C">
        <w:rPr>
          <w:rFonts w:eastAsia="Times New Roman" w:cs="Arial"/>
          <w:kern w:val="0"/>
          <w:sz w:val="22"/>
          <w:szCs w:val="22"/>
          <w:lang w:eastAsia="en-GB"/>
          <w14:ligatures w14:val="none"/>
        </w:rPr>
        <w:t xml:space="preserve">) – Visual inspection showed that accuracy on sentences requiring </w:t>
      </w:r>
      <w:r w:rsidRPr="00C8542C">
        <w:rPr>
          <w:rFonts w:eastAsia="Times New Roman" w:cs="Arial"/>
          <w:i/>
          <w:iCs/>
          <w:kern w:val="0"/>
          <w:sz w:val="22"/>
          <w:szCs w:val="22"/>
          <w:lang w:eastAsia="en-GB"/>
          <w14:ligatures w14:val="none"/>
        </w:rPr>
        <w:t xml:space="preserve">cognitive control </w:t>
      </w:r>
      <w:r w:rsidRPr="00C8542C">
        <w:rPr>
          <w:rFonts w:eastAsia="Times New Roman" w:cs="Arial"/>
          <w:kern w:val="0"/>
          <w:sz w:val="22"/>
          <w:szCs w:val="22"/>
          <w:lang w:eastAsia="en-GB"/>
          <w14:ligatures w14:val="none"/>
        </w:rPr>
        <w:t>increased with age in both groups, reflecting general developmental gains in performance. The group difference was evident across the full age range, though slightly narrower at older ages, consistent with the idea that developmental progress may reduce group disparities over time.</w:t>
      </w:r>
    </w:p>
    <w:p w14:paraId="728EE7B2" w14:textId="4FE77A83" w:rsidR="003E5231" w:rsidRPr="00C8542C" w:rsidRDefault="003E5231" w:rsidP="003E5231">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0" w:color="808080" w:themeColor="background1" w:themeShade="80"/>
        </w:pBdr>
        <w:shd w:val="clear" w:color="auto" w:fill="FFFFFF"/>
        <w:spacing w:after="0" w:line="276" w:lineRule="auto"/>
        <w:jc w:val="center"/>
        <w:textAlignment w:val="baseline"/>
        <w:rPr>
          <w:rFonts w:eastAsia="Times New Roman" w:cs="Arial"/>
          <w:b/>
          <w:bCs/>
          <w:kern w:val="0"/>
          <w:sz w:val="22"/>
          <w:szCs w:val="22"/>
          <w:lang w:eastAsia="en-GB"/>
          <w14:ligatures w14:val="none"/>
        </w:rPr>
      </w:pPr>
      <w:r w:rsidRPr="00C8542C">
        <w:rPr>
          <w:rFonts w:eastAsia="Times New Roman" w:cs="Arial"/>
          <w:b/>
          <w:bCs/>
          <w:kern w:val="0"/>
          <w:sz w:val="22"/>
          <w:szCs w:val="22"/>
          <w:lang w:eastAsia="en-GB"/>
          <w14:ligatures w14:val="none"/>
        </w:rPr>
        <w:t>Fig S7.1.</w:t>
      </w:r>
    </w:p>
    <w:p w14:paraId="6F5B9C96" w14:textId="77777777" w:rsidR="003E5231" w:rsidRPr="00C8542C" w:rsidRDefault="003E5231" w:rsidP="003E5231">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0" w:color="808080" w:themeColor="background1" w:themeShade="80"/>
        </w:pBdr>
        <w:shd w:val="clear" w:color="auto" w:fill="FFFFFF"/>
        <w:spacing w:after="0" w:line="276" w:lineRule="auto"/>
        <w:jc w:val="center"/>
        <w:textAlignment w:val="baseline"/>
        <w:rPr>
          <w:rFonts w:eastAsia="Times New Roman" w:cs="Arial"/>
          <w:kern w:val="0"/>
          <w:sz w:val="22"/>
          <w:szCs w:val="22"/>
          <w:lang w:eastAsia="en-GB"/>
          <w14:ligatures w14:val="none"/>
        </w:rPr>
      </w:pPr>
      <w:r w:rsidRPr="00C8542C">
        <w:rPr>
          <w:rFonts w:eastAsia="Times New Roman" w:cs="Arial"/>
          <w:noProof/>
          <w:kern w:val="0"/>
          <w:sz w:val="22"/>
          <w:szCs w:val="22"/>
          <w:lang w:eastAsia="en-GB"/>
          <w14:ligatures w14:val="none"/>
        </w:rPr>
        <w:drawing>
          <wp:inline distT="0" distB="0" distL="0" distR="0" wp14:anchorId="4C20904B" wp14:editId="1893A965">
            <wp:extent cx="4635098" cy="3420094"/>
            <wp:effectExtent l="0" t="0" r="635" b="0"/>
            <wp:docPr id="1725488596"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488596" name="Picture 1" descr="A graph of different colored lines&#10;&#10;AI-generated content may be incorrect."/>
                    <pic:cNvPicPr/>
                  </pic:nvPicPr>
                  <pic:blipFill>
                    <a:blip r:embed="rId10"/>
                    <a:stretch>
                      <a:fillRect/>
                    </a:stretch>
                  </pic:blipFill>
                  <pic:spPr>
                    <a:xfrm>
                      <a:off x="0" y="0"/>
                      <a:ext cx="4701020" cy="3468736"/>
                    </a:xfrm>
                    <a:prstGeom prst="rect">
                      <a:avLst/>
                    </a:prstGeom>
                  </pic:spPr>
                </pic:pic>
              </a:graphicData>
            </a:graphic>
          </wp:inline>
        </w:drawing>
      </w:r>
    </w:p>
    <w:p w14:paraId="2893092D" w14:textId="77777777" w:rsidR="003E5231" w:rsidRPr="00C8542C" w:rsidRDefault="003E5231" w:rsidP="003E5231">
      <w:pPr>
        <w:shd w:val="clear" w:color="auto" w:fill="FFFFFF"/>
        <w:spacing w:after="0" w:line="276" w:lineRule="auto"/>
        <w:jc w:val="both"/>
        <w:textAlignment w:val="baseline"/>
        <w:rPr>
          <w:rFonts w:eastAsia="Times New Roman" w:cs="Arial"/>
          <w:b/>
          <w:bCs/>
          <w:kern w:val="0"/>
          <w:sz w:val="22"/>
          <w:szCs w:val="22"/>
          <w:lang w:eastAsia="en-GB"/>
          <w14:ligatures w14:val="none"/>
        </w:rPr>
      </w:pPr>
    </w:p>
    <w:p w14:paraId="75A8D4E7" w14:textId="77777777" w:rsidR="003E5231" w:rsidRPr="00C8542C" w:rsidRDefault="003E5231">
      <w:pPr>
        <w:rPr>
          <w:rFonts w:eastAsia="Times New Roman" w:cs="Arial"/>
          <w:b/>
          <w:bCs/>
          <w:kern w:val="0"/>
          <w:sz w:val="22"/>
          <w:szCs w:val="22"/>
          <w:lang w:eastAsia="en-GB"/>
          <w14:ligatures w14:val="none"/>
        </w:rPr>
      </w:pPr>
      <w:r w:rsidRPr="00C8542C">
        <w:rPr>
          <w:rFonts w:eastAsia="Times New Roman" w:cs="Arial"/>
          <w:b/>
          <w:bCs/>
          <w:kern w:val="0"/>
          <w:sz w:val="22"/>
          <w:szCs w:val="22"/>
          <w:lang w:eastAsia="en-GB"/>
          <w14:ligatures w14:val="none"/>
        </w:rPr>
        <w:br w:type="page"/>
      </w:r>
    </w:p>
    <w:p w14:paraId="75613F94" w14:textId="370CBDFA" w:rsidR="003E5231" w:rsidRPr="00C8542C" w:rsidRDefault="003E5231" w:rsidP="003E5231">
      <w:pPr>
        <w:pStyle w:val="ListParagraph"/>
        <w:numPr>
          <w:ilvl w:val="0"/>
          <w:numId w:val="15"/>
        </w:numPr>
        <w:shd w:val="clear" w:color="auto" w:fill="FFFFFF"/>
        <w:spacing w:after="0" w:line="360" w:lineRule="auto"/>
        <w:jc w:val="both"/>
        <w:textAlignment w:val="baseline"/>
        <w:rPr>
          <w:rFonts w:eastAsia="Times New Roman" w:cs="Arial"/>
          <w:kern w:val="0"/>
          <w:sz w:val="22"/>
          <w:szCs w:val="22"/>
          <w:lang w:eastAsia="en-GB"/>
          <w14:ligatures w14:val="none"/>
        </w:rPr>
      </w:pPr>
      <w:r w:rsidRPr="00C8542C">
        <w:rPr>
          <w:rFonts w:eastAsia="Times New Roman" w:cs="Arial"/>
          <w:b/>
          <w:bCs/>
          <w:kern w:val="0"/>
          <w:sz w:val="22"/>
          <w:szCs w:val="22"/>
          <w:lang w:eastAsia="en-GB"/>
          <w14:ligatures w14:val="none"/>
        </w:rPr>
        <w:lastRenderedPageBreak/>
        <w:t>Non-verbal IQ (Fig. S7.2)</w:t>
      </w:r>
      <w:r w:rsidRPr="00C8542C">
        <w:rPr>
          <w:rFonts w:eastAsia="Times New Roman" w:cs="Arial"/>
          <w:kern w:val="0"/>
          <w:sz w:val="22"/>
          <w:szCs w:val="22"/>
          <w:lang w:eastAsia="en-GB"/>
          <w14:ligatures w14:val="none"/>
        </w:rPr>
        <w:t xml:space="preserve"> – Accuracy tended to be higher at greater non-verbal IQ levels in both groups, with the autistic group showing a steeper trend. This pattern aligns with the GLMER finding that non-verbal reasoning contributes to metalinguistic performance, suggesting that stronger reasoning skills may support performance, particularly in autistic children.</w:t>
      </w:r>
    </w:p>
    <w:p w14:paraId="2ED10714" w14:textId="55027FDB" w:rsidR="003E5231" w:rsidRPr="00C8542C" w:rsidRDefault="003E5231" w:rsidP="003E5231">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shd w:val="clear" w:color="auto" w:fill="FFFFFF"/>
        <w:spacing w:line="276" w:lineRule="auto"/>
        <w:jc w:val="center"/>
        <w:textAlignment w:val="baseline"/>
        <w:rPr>
          <w:rFonts w:eastAsia="Times New Roman" w:cs="Arial"/>
          <w:b/>
          <w:bCs/>
          <w:kern w:val="0"/>
          <w:sz w:val="22"/>
          <w:szCs w:val="22"/>
          <w:lang w:eastAsia="en-GB"/>
          <w14:ligatures w14:val="none"/>
        </w:rPr>
      </w:pPr>
      <w:r w:rsidRPr="00C8542C">
        <w:rPr>
          <w:rFonts w:eastAsia="Times New Roman" w:cs="Arial"/>
          <w:b/>
          <w:bCs/>
          <w:kern w:val="0"/>
          <w:sz w:val="22"/>
          <w:szCs w:val="22"/>
          <w:lang w:eastAsia="en-GB"/>
          <w14:ligatures w14:val="none"/>
        </w:rPr>
        <w:t>Fig S7.2.</w:t>
      </w:r>
    </w:p>
    <w:p w14:paraId="163E3DE6" w14:textId="7B7CA943" w:rsidR="003E5231" w:rsidRPr="00C8542C" w:rsidRDefault="003E5231" w:rsidP="003E5231">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shd w:val="clear" w:color="auto" w:fill="FFFFFF"/>
        <w:spacing w:after="0" w:line="276" w:lineRule="auto"/>
        <w:jc w:val="center"/>
        <w:textAlignment w:val="baseline"/>
        <w:rPr>
          <w:rFonts w:eastAsia="Times New Roman" w:cs="Arial"/>
          <w:b/>
          <w:bCs/>
          <w:kern w:val="0"/>
          <w:sz w:val="22"/>
          <w:szCs w:val="22"/>
          <w:lang w:eastAsia="en-GB"/>
          <w14:ligatures w14:val="none"/>
        </w:rPr>
      </w:pPr>
      <w:r w:rsidRPr="00C8542C">
        <w:rPr>
          <w:rFonts w:eastAsia="Times New Roman" w:cs="Arial"/>
          <w:b/>
          <w:bCs/>
          <w:noProof/>
          <w:kern w:val="0"/>
          <w:sz w:val="22"/>
          <w:szCs w:val="22"/>
          <w:lang w:eastAsia="en-GB"/>
          <w14:ligatures w14:val="none"/>
        </w:rPr>
        <w:drawing>
          <wp:inline distT="0" distB="0" distL="0" distR="0" wp14:anchorId="48FB678E" wp14:editId="2A76C703">
            <wp:extent cx="4401462" cy="3301340"/>
            <wp:effectExtent l="0" t="0" r="5715" b="1270"/>
            <wp:docPr id="722954298" name="Picture 1" descr="A graph with lines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954298" name="Picture 1" descr="A graph with lines and dots&#10;&#10;AI-generated content may be incorrect."/>
                    <pic:cNvPicPr/>
                  </pic:nvPicPr>
                  <pic:blipFill>
                    <a:blip r:embed="rId11"/>
                    <a:stretch>
                      <a:fillRect/>
                    </a:stretch>
                  </pic:blipFill>
                  <pic:spPr>
                    <a:xfrm>
                      <a:off x="0" y="0"/>
                      <a:ext cx="4415781" cy="3312080"/>
                    </a:xfrm>
                    <a:prstGeom prst="rect">
                      <a:avLst/>
                    </a:prstGeom>
                  </pic:spPr>
                </pic:pic>
              </a:graphicData>
            </a:graphic>
          </wp:inline>
        </w:drawing>
      </w:r>
    </w:p>
    <w:p w14:paraId="0E3C16E3" w14:textId="77777777" w:rsidR="003E5231" w:rsidRPr="00C8542C" w:rsidRDefault="003E5231" w:rsidP="003E5231">
      <w:pPr>
        <w:pStyle w:val="ListParagraph"/>
        <w:shd w:val="clear" w:color="auto" w:fill="FFFFFF"/>
        <w:spacing w:after="0" w:line="276" w:lineRule="auto"/>
        <w:ind w:left="360"/>
        <w:jc w:val="both"/>
        <w:textAlignment w:val="baseline"/>
        <w:rPr>
          <w:rFonts w:eastAsia="Times New Roman" w:cs="Arial"/>
          <w:kern w:val="0"/>
          <w:sz w:val="22"/>
          <w:szCs w:val="22"/>
          <w:lang w:eastAsia="en-GB"/>
          <w14:ligatures w14:val="none"/>
        </w:rPr>
      </w:pPr>
    </w:p>
    <w:p w14:paraId="17C59F13" w14:textId="77777777" w:rsidR="003E5231" w:rsidRPr="00C8542C" w:rsidRDefault="003E5231">
      <w:pPr>
        <w:rPr>
          <w:rFonts w:eastAsia="Times New Roman" w:cs="Arial"/>
          <w:b/>
          <w:bCs/>
          <w:kern w:val="0"/>
          <w:sz w:val="22"/>
          <w:szCs w:val="22"/>
          <w:lang w:eastAsia="en-GB"/>
          <w14:ligatures w14:val="none"/>
        </w:rPr>
      </w:pPr>
      <w:r w:rsidRPr="00C8542C">
        <w:rPr>
          <w:rFonts w:eastAsia="Times New Roman" w:cs="Arial"/>
          <w:b/>
          <w:bCs/>
          <w:kern w:val="0"/>
          <w:sz w:val="22"/>
          <w:szCs w:val="22"/>
          <w:lang w:eastAsia="en-GB"/>
          <w14:ligatures w14:val="none"/>
        </w:rPr>
        <w:br w:type="page"/>
      </w:r>
    </w:p>
    <w:p w14:paraId="6CD95F91" w14:textId="66DF18C1" w:rsidR="003E5231" w:rsidRPr="00C8542C" w:rsidRDefault="003E5231" w:rsidP="003E5231">
      <w:pPr>
        <w:pStyle w:val="ListParagraph"/>
        <w:numPr>
          <w:ilvl w:val="0"/>
          <w:numId w:val="15"/>
        </w:numPr>
        <w:shd w:val="clear" w:color="auto" w:fill="FFFFFF"/>
        <w:spacing w:after="0" w:line="360" w:lineRule="auto"/>
        <w:jc w:val="both"/>
        <w:textAlignment w:val="baseline"/>
        <w:rPr>
          <w:rFonts w:eastAsia="Times New Roman" w:cs="Arial"/>
          <w:kern w:val="0"/>
          <w:sz w:val="22"/>
          <w:szCs w:val="22"/>
          <w:lang w:eastAsia="en-GB"/>
          <w14:ligatures w14:val="none"/>
        </w:rPr>
      </w:pPr>
      <w:r w:rsidRPr="00C8542C">
        <w:rPr>
          <w:rFonts w:eastAsia="Times New Roman" w:cs="Arial"/>
          <w:b/>
          <w:bCs/>
          <w:kern w:val="0"/>
          <w:sz w:val="22"/>
          <w:szCs w:val="22"/>
          <w:lang w:eastAsia="en-GB"/>
          <w14:ligatures w14:val="none"/>
        </w:rPr>
        <w:lastRenderedPageBreak/>
        <w:t>SCQ total score (Figure S7.3)</w:t>
      </w:r>
      <w:r w:rsidRPr="00C8542C">
        <w:rPr>
          <w:rFonts w:eastAsia="Times New Roman" w:cs="Arial"/>
          <w:kern w:val="0"/>
          <w:sz w:val="22"/>
          <w:szCs w:val="22"/>
          <w:lang w:eastAsia="en-GB"/>
          <w14:ligatures w14:val="none"/>
        </w:rPr>
        <w:t xml:space="preserve"> – Within the autistic group, a negative trend was observed, suggesting that children with higher SCQ scores tended to show lower accuracy on control-demanding sentences. However, the number of available data points was limited, and confidence intervals were large, indicating that this association should be interpreted with caution. </w:t>
      </w:r>
    </w:p>
    <w:p w14:paraId="6FD52251" w14:textId="13745227" w:rsidR="003E5231" w:rsidRPr="00C8542C" w:rsidRDefault="003E5231" w:rsidP="003E5231">
      <w:pPr>
        <w:pStyle w:val="ListParagraph"/>
        <w:shd w:val="clear" w:color="auto" w:fill="FFFFFF"/>
        <w:spacing w:after="0" w:line="360" w:lineRule="auto"/>
        <w:ind w:left="360"/>
        <w:jc w:val="both"/>
        <w:textAlignment w:val="baseline"/>
        <w:rPr>
          <w:rFonts w:eastAsia="Times New Roman" w:cs="Arial"/>
          <w:kern w:val="0"/>
          <w:sz w:val="22"/>
          <w:szCs w:val="22"/>
          <w:lang w:eastAsia="en-GB"/>
          <w14:ligatures w14:val="none"/>
        </w:rPr>
      </w:pPr>
      <w:r w:rsidRPr="00C8542C">
        <w:rPr>
          <w:rFonts w:eastAsia="Times New Roman" w:cs="Arial"/>
          <w:kern w:val="0"/>
          <w:sz w:val="22"/>
          <w:szCs w:val="22"/>
          <w:lang w:eastAsia="en-GB"/>
          <w14:ligatures w14:val="none"/>
        </w:rPr>
        <w:t xml:space="preserve">This exploratory pattern may suggest that greater expression of autistic traits is associated with increased difficulty in tasks requiring </w:t>
      </w:r>
      <w:r w:rsidRPr="00C8542C">
        <w:rPr>
          <w:rFonts w:eastAsia="Times New Roman" w:cs="Arial"/>
          <w:i/>
          <w:iCs/>
          <w:kern w:val="0"/>
          <w:sz w:val="22"/>
          <w:szCs w:val="22"/>
          <w:lang w:eastAsia="en-GB"/>
          <w14:ligatures w14:val="none"/>
        </w:rPr>
        <w:t>cognitive control</w:t>
      </w:r>
      <w:r w:rsidRPr="00C8542C">
        <w:rPr>
          <w:rFonts w:eastAsia="Times New Roman" w:cs="Arial"/>
          <w:kern w:val="0"/>
          <w:sz w:val="22"/>
          <w:szCs w:val="22"/>
          <w:lang w:eastAsia="en-GB"/>
          <w14:ligatures w14:val="none"/>
        </w:rPr>
        <w:t>. Future research using clinician-administered measures, such as the ADOS-2 or ADI-R, and larger samples could more precisely assess how specific symptom domains relate to metalinguistic performance.</w:t>
      </w:r>
    </w:p>
    <w:p w14:paraId="5E925EFB" w14:textId="70EE3BC4" w:rsidR="003E5231" w:rsidRPr="00C8542C" w:rsidRDefault="003E5231" w:rsidP="003E5231">
      <w:pPr>
        <w:pBdr>
          <w:top w:val="single" w:sz="4" w:space="1" w:color="auto"/>
          <w:left w:val="single" w:sz="4" w:space="4" w:color="auto"/>
          <w:bottom w:val="single" w:sz="4" w:space="1" w:color="auto"/>
          <w:right w:val="single" w:sz="4" w:space="4" w:color="auto"/>
        </w:pBdr>
        <w:shd w:val="clear" w:color="auto" w:fill="FFFFFF"/>
        <w:spacing w:after="0" w:line="276" w:lineRule="auto"/>
        <w:jc w:val="center"/>
        <w:textAlignment w:val="baseline"/>
        <w:rPr>
          <w:rFonts w:eastAsia="Times New Roman" w:cs="Arial"/>
          <w:b/>
          <w:bCs/>
          <w:kern w:val="0"/>
          <w:sz w:val="22"/>
          <w:szCs w:val="22"/>
          <w:lang w:eastAsia="en-GB"/>
          <w14:ligatures w14:val="none"/>
        </w:rPr>
      </w:pPr>
      <w:r w:rsidRPr="00C8542C">
        <w:rPr>
          <w:rFonts w:eastAsia="Times New Roman" w:cs="Arial"/>
          <w:b/>
          <w:bCs/>
          <w:kern w:val="0"/>
          <w:sz w:val="22"/>
          <w:szCs w:val="22"/>
          <w:lang w:eastAsia="en-GB"/>
          <w14:ligatures w14:val="none"/>
        </w:rPr>
        <w:t>Fig. S7.3.</w:t>
      </w:r>
    </w:p>
    <w:p w14:paraId="3052B00E" w14:textId="77777777" w:rsidR="003E5231" w:rsidRPr="00C8542C" w:rsidRDefault="003E5231" w:rsidP="003E5231">
      <w:pPr>
        <w:pBdr>
          <w:top w:val="single" w:sz="4" w:space="1" w:color="auto"/>
          <w:left w:val="single" w:sz="4" w:space="4" w:color="auto"/>
          <w:bottom w:val="single" w:sz="4" w:space="1" w:color="auto"/>
          <w:right w:val="single" w:sz="4" w:space="4" w:color="auto"/>
        </w:pBdr>
        <w:shd w:val="clear" w:color="auto" w:fill="FFFFFF"/>
        <w:spacing w:after="0" w:line="276" w:lineRule="auto"/>
        <w:jc w:val="center"/>
        <w:textAlignment w:val="baseline"/>
        <w:rPr>
          <w:rFonts w:eastAsia="Times New Roman" w:cs="Arial"/>
          <w:kern w:val="0"/>
          <w:sz w:val="22"/>
          <w:szCs w:val="22"/>
          <w:lang w:eastAsia="en-GB"/>
          <w14:ligatures w14:val="none"/>
        </w:rPr>
      </w:pPr>
      <w:r w:rsidRPr="00C8542C">
        <w:rPr>
          <w:rFonts w:eastAsia="Times New Roman" w:cs="Arial"/>
          <w:noProof/>
          <w:kern w:val="0"/>
          <w:sz w:val="22"/>
          <w:szCs w:val="22"/>
          <w:lang w:eastAsia="en-GB"/>
          <w14:ligatures w14:val="none"/>
        </w:rPr>
        <w:drawing>
          <wp:inline distT="0" distB="0" distL="0" distR="0" wp14:anchorId="4BA6A2F0" wp14:editId="52C5B01F">
            <wp:extent cx="4992914" cy="3744962"/>
            <wp:effectExtent l="0" t="0" r="0" b="0"/>
            <wp:docPr id="1162988578" name="Picture 1" descr="A graph with lines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988578" name="Picture 1" descr="A graph with lines and dots&#10;&#10;AI-generated content may be incorrect."/>
                    <pic:cNvPicPr/>
                  </pic:nvPicPr>
                  <pic:blipFill>
                    <a:blip r:embed="rId12"/>
                    <a:stretch>
                      <a:fillRect/>
                    </a:stretch>
                  </pic:blipFill>
                  <pic:spPr>
                    <a:xfrm>
                      <a:off x="0" y="0"/>
                      <a:ext cx="5001971" cy="3751755"/>
                    </a:xfrm>
                    <a:prstGeom prst="rect">
                      <a:avLst/>
                    </a:prstGeom>
                  </pic:spPr>
                </pic:pic>
              </a:graphicData>
            </a:graphic>
          </wp:inline>
        </w:drawing>
      </w:r>
    </w:p>
    <w:p w14:paraId="6F38E000" w14:textId="77777777" w:rsidR="003E5231" w:rsidRPr="00C8542C" w:rsidRDefault="003E5231" w:rsidP="003E5231">
      <w:pPr>
        <w:shd w:val="clear" w:color="auto" w:fill="FFFFFF"/>
        <w:spacing w:after="0" w:line="276" w:lineRule="auto"/>
        <w:jc w:val="both"/>
        <w:textAlignment w:val="baseline"/>
        <w:rPr>
          <w:rFonts w:eastAsia="Times New Roman" w:cs="Arial"/>
          <w:kern w:val="0"/>
          <w:sz w:val="22"/>
          <w:szCs w:val="22"/>
          <w:lang w:eastAsia="en-GB"/>
          <w14:ligatures w14:val="none"/>
        </w:rPr>
      </w:pPr>
    </w:p>
    <w:p w14:paraId="73F654CF" w14:textId="77777777" w:rsidR="003E5231" w:rsidRPr="0046567D" w:rsidRDefault="003E5231" w:rsidP="003E5231">
      <w:pPr>
        <w:shd w:val="clear" w:color="auto" w:fill="FFFFFF"/>
        <w:spacing w:after="0" w:line="360" w:lineRule="auto"/>
        <w:jc w:val="both"/>
        <w:textAlignment w:val="baseline"/>
        <w:rPr>
          <w:rFonts w:eastAsia="Times New Roman" w:cs="Arial"/>
          <w:kern w:val="0"/>
          <w:sz w:val="22"/>
          <w:szCs w:val="22"/>
          <w:lang w:eastAsia="en-GB"/>
          <w14:ligatures w14:val="none"/>
        </w:rPr>
      </w:pPr>
      <w:r w:rsidRPr="00C8542C">
        <w:rPr>
          <w:rFonts w:eastAsia="Times New Roman" w:cs="Arial"/>
          <w:kern w:val="0"/>
          <w:sz w:val="22"/>
          <w:szCs w:val="22"/>
          <w:lang w:eastAsia="en-GB"/>
          <w14:ligatures w14:val="none"/>
        </w:rPr>
        <w:t>Taken together, these exploratory visualizations suggest that the group difference observed in the GLMER model is robust across a range of ages and cognitive levels, and not driven by a specific subgroup of younger or lower-IQ participants.</w:t>
      </w:r>
      <w:r w:rsidRPr="0046567D">
        <w:rPr>
          <w:rFonts w:eastAsia="Times New Roman" w:cs="Arial"/>
          <w:kern w:val="0"/>
          <w:sz w:val="22"/>
          <w:szCs w:val="22"/>
          <w:lang w:eastAsia="en-GB"/>
          <w14:ligatures w14:val="none"/>
        </w:rPr>
        <w:t xml:space="preserve"> </w:t>
      </w:r>
    </w:p>
    <w:p w14:paraId="3050F2DB" w14:textId="77777777" w:rsidR="003E5231" w:rsidRPr="0070769A" w:rsidRDefault="003E5231" w:rsidP="00925658">
      <w:pPr>
        <w:spacing w:after="0" w:line="240" w:lineRule="auto"/>
        <w:rPr>
          <w:b/>
          <w:bCs/>
          <w:sz w:val="22"/>
          <w:szCs w:val="22"/>
        </w:rPr>
      </w:pPr>
    </w:p>
    <w:p w14:paraId="7FB42EB5" w14:textId="77777777" w:rsidR="005F195F" w:rsidRPr="0070769A" w:rsidRDefault="005F195F" w:rsidP="00AB3263">
      <w:pPr>
        <w:spacing w:after="0" w:line="240" w:lineRule="auto"/>
        <w:rPr>
          <w:i/>
          <w:iCs/>
          <w:sz w:val="22"/>
          <w:szCs w:val="22"/>
        </w:rPr>
      </w:pPr>
    </w:p>
    <w:sectPr w:rsidR="005F195F" w:rsidRPr="0070769A" w:rsidSect="00AB3263">
      <w:headerReference w:type="default" r:id="rId13"/>
      <w:footerReference w:type="even" r:id="rId14"/>
      <w:footerReference w:type="default" r:id="rId15"/>
      <w:pgSz w:w="11906" w:h="16838"/>
      <w:pgMar w:top="1304" w:right="1134" w:bottom="130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B52C12" w14:textId="77777777" w:rsidR="002F249B" w:rsidRDefault="002F249B" w:rsidP="00414932">
      <w:pPr>
        <w:spacing w:after="0" w:line="240" w:lineRule="auto"/>
      </w:pPr>
      <w:r>
        <w:separator/>
      </w:r>
    </w:p>
  </w:endnote>
  <w:endnote w:type="continuationSeparator" w:id="0">
    <w:p w14:paraId="4596EEAA" w14:textId="77777777" w:rsidR="002F249B" w:rsidRDefault="002F249B" w:rsidP="004149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Math">
    <w:panose1 w:val="02040503050406030204"/>
    <w:charset w:val="00"/>
    <w:family w:val="roman"/>
    <w:pitch w:val="variable"/>
    <w:sig w:usb0="E00002FF" w:usb1="420024FF" w:usb2="00000000" w:usb3="00000000" w:csb0="0000019F" w:csb1="00000000"/>
  </w:font>
  <w:font w:name="Optima">
    <w:panose1 w:val="02000503060000020004"/>
    <w:charset w:val="00"/>
    <w:family w:val="auto"/>
    <w:pitch w:val="variable"/>
    <w:sig w:usb0="8000006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ptos">
    <w:panose1 w:val="020B0004020202020204"/>
    <w:charset w:val="00"/>
    <w:family w:val="swiss"/>
    <w:pitch w:val="variable"/>
    <w:sig w:usb0="20000287" w:usb1="00000003" w:usb2="00000000" w:usb3="00000000" w:csb0="0000019F" w:csb1="00000000"/>
  </w:font>
  <w:font w:name="Times New Roman (Body CS)">
    <w:altName w:val="Times New Roman"/>
    <w:panose1 w:val="020B0604020202020204"/>
    <w:charset w:val="00"/>
    <w:family w:val="roman"/>
    <w:pitch w:val="default"/>
  </w:font>
  <w:font w:name="DengXian Light">
    <w:altName w:val="等线 Light"/>
    <w:panose1 w:val="02010600030101010101"/>
    <w:charset w:val="86"/>
    <w:family w:val="auto"/>
    <w:pitch w:val="variable"/>
    <w:sig w:usb0="A00002BF" w:usb1="38CF7CFA" w:usb2="00000016" w:usb3="00000000" w:csb0="0004000F" w:csb1="00000000"/>
  </w:font>
  <w:font w:name="Didot">
    <w:panose1 w:val="02000503000000020003"/>
    <w:charset w:val="B1"/>
    <w:family w:val="auto"/>
    <w:pitch w:val="variable"/>
    <w:sig w:usb0="80000867" w:usb1="00000000" w:usb2="00000000" w:usb3="00000000" w:csb0="000001FB" w:csb1="00000000"/>
  </w:font>
  <w:font w:name="Times New Roman (Headings CS)">
    <w:altName w:val="Times New Roman"/>
    <w:panose1 w:val="020B0604020202020204"/>
    <w:charset w:val="00"/>
    <w:family w:val="roman"/>
    <w:pitch w:val="default"/>
  </w:font>
  <w:font w:name="Baskerville">
    <w:panose1 w:val="02020502070401020303"/>
    <w:charset w:val="00"/>
    <w:family w:val="roman"/>
    <w:pitch w:val="variable"/>
    <w:sig w:usb0="80000067" w:usb1="02000000"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Gill Sans MT">
    <w:panose1 w:val="020B0502020104020203"/>
    <w:charset w:val="4D"/>
    <w:family w:val="swiss"/>
    <w:pitch w:val="variable"/>
    <w:sig w:usb0="00000003" w:usb1="00000000" w:usb2="00000000" w:usb3="00000000" w:csb0="00000003"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24170989"/>
      <w:docPartObj>
        <w:docPartGallery w:val="Page Numbers (Bottom of Page)"/>
        <w:docPartUnique/>
      </w:docPartObj>
    </w:sdtPr>
    <w:sdtEndPr>
      <w:rPr>
        <w:rStyle w:val="PageNumber"/>
      </w:rPr>
    </w:sdtEndPr>
    <w:sdtContent>
      <w:p w14:paraId="5F8163EA" w14:textId="783E50A8" w:rsidR="00414932" w:rsidRDefault="00414932" w:rsidP="00EE56E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DB9E489" w14:textId="77777777" w:rsidR="00414932" w:rsidRDefault="00414932" w:rsidP="0041493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43772210"/>
      <w:docPartObj>
        <w:docPartGallery w:val="Page Numbers (Bottom of Page)"/>
        <w:docPartUnique/>
      </w:docPartObj>
    </w:sdtPr>
    <w:sdtEndPr>
      <w:rPr>
        <w:rStyle w:val="PageNumber"/>
      </w:rPr>
    </w:sdtEndPr>
    <w:sdtContent>
      <w:p w14:paraId="7C851815" w14:textId="5881A896" w:rsidR="00414932" w:rsidRDefault="00414932" w:rsidP="00EE56E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BFB2346" w14:textId="77777777" w:rsidR="00414932" w:rsidRDefault="00414932" w:rsidP="0041493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DA5A6A" w14:textId="77777777" w:rsidR="002F249B" w:rsidRDefault="002F249B" w:rsidP="00414932">
      <w:pPr>
        <w:spacing w:after="0" w:line="240" w:lineRule="auto"/>
      </w:pPr>
      <w:r>
        <w:separator/>
      </w:r>
    </w:p>
  </w:footnote>
  <w:footnote w:type="continuationSeparator" w:id="0">
    <w:p w14:paraId="5DD4465A" w14:textId="77777777" w:rsidR="002F249B" w:rsidRDefault="002F249B" w:rsidP="004149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A353B" w14:textId="4A840831" w:rsidR="00BE243E" w:rsidRPr="00FA61EC" w:rsidRDefault="00414932" w:rsidP="00414932">
    <w:pPr>
      <w:pStyle w:val="Header"/>
      <w:rPr>
        <w:rFonts w:ascii="Cambria" w:hAnsi="Cambria"/>
        <w:sz w:val="22"/>
        <w:szCs w:val="22"/>
        <w:lang w:val="en-GB"/>
      </w:rPr>
    </w:pPr>
    <w:r w:rsidRPr="00FA61EC">
      <w:rPr>
        <w:rFonts w:ascii="Cambria" w:hAnsi="Cambria"/>
        <w:sz w:val="22"/>
        <w:szCs w:val="22"/>
        <w:lang w:val="en-GB"/>
      </w:rPr>
      <w:t xml:space="preserve">Bilingualism </w:t>
    </w:r>
    <w:r w:rsidR="00C33891" w:rsidRPr="00FA61EC">
      <w:rPr>
        <w:rFonts w:ascii="Cambria" w:hAnsi="Cambria"/>
        <w:sz w:val="22"/>
        <w:szCs w:val="22"/>
        <w:lang w:val="en-GB"/>
      </w:rPr>
      <w:t>E</w:t>
    </w:r>
    <w:r w:rsidRPr="00FA61EC">
      <w:rPr>
        <w:rFonts w:ascii="Cambria" w:hAnsi="Cambria"/>
        <w:sz w:val="22"/>
        <w:szCs w:val="22"/>
        <w:lang w:val="en-GB"/>
      </w:rPr>
      <w:t xml:space="preserve">ffects in </w:t>
    </w:r>
    <w:r w:rsidR="00C33891" w:rsidRPr="00FA61EC">
      <w:rPr>
        <w:rFonts w:ascii="Cambria" w:hAnsi="Cambria"/>
        <w:sz w:val="22"/>
        <w:szCs w:val="22"/>
        <w:lang w:val="en-GB"/>
      </w:rPr>
      <w:t>M</w:t>
    </w:r>
    <w:r w:rsidRPr="00FA61EC">
      <w:rPr>
        <w:rFonts w:ascii="Cambria" w:hAnsi="Cambria"/>
        <w:sz w:val="22"/>
        <w:szCs w:val="22"/>
        <w:lang w:val="en-GB"/>
      </w:rPr>
      <w:t xml:space="preserve">etalinguistic </w:t>
    </w:r>
    <w:r w:rsidR="00C33891" w:rsidRPr="00FA61EC">
      <w:rPr>
        <w:rFonts w:ascii="Cambria" w:hAnsi="Cambria"/>
        <w:sz w:val="22"/>
        <w:szCs w:val="22"/>
        <w:lang w:val="en-GB"/>
      </w:rPr>
      <w:t>A</w:t>
    </w:r>
    <w:r w:rsidRPr="00FA61EC">
      <w:rPr>
        <w:rFonts w:ascii="Cambria" w:hAnsi="Cambria"/>
        <w:sz w:val="22"/>
        <w:szCs w:val="22"/>
        <w:lang w:val="en-GB"/>
      </w:rPr>
      <w:t>wareness</w:t>
    </w:r>
    <w:r w:rsidR="00863723" w:rsidRPr="00FA61EC">
      <w:rPr>
        <w:rFonts w:ascii="Cambria" w:hAnsi="Cambria"/>
        <w:sz w:val="22"/>
        <w:szCs w:val="22"/>
        <w:lang w:val="en-GB"/>
      </w:rPr>
      <w:t xml:space="preserve"> - </w:t>
    </w:r>
    <w:r w:rsidR="00BE243E" w:rsidRPr="00FA61EC">
      <w:rPr>
        <w:rFonts w:ascii="Cambria" w:hAnsi="Cambria"/>
        <w:sz w:val="22"/>
        <w:szCs w:val="22"/>
        <w:lang w:val="en-GB"/>
      </w:rPr>
      <w:t xml:space="preserve">Supporting Information </w:t>
    </w:r>
  </w:p>
  <w:p w14:paraId="4D1E6EBB" w14:textId="64659D87" w:rsidR="00FA61EC" w:rsidRPr="00FA61EC" w:rsidRDefault="00FA61EC" w:rsidP="00FA61EC">
    <w:pPr>
      <w:pStyle w:val="Header"/>
      <w:pBdr>
        <w:bottom w:val="single" w:sz="4" w:space="1" w:color="auto"/>
      </w:pBdr>
      <w:spacing w:line="192" w:lineRule="auto"/>
      <w:rPr>
        <w:rFonts w:ascii="Cambria" w:hAnsi="Cambria"/>
        <w:sz w:val="22"/>
        <w:szCs w:val="22"/>
        <w:lang w:val="en-GB"/>
      </w:rPr>
    </w:pPr>
    <w:r w:rsidRPr="00FA61EC">
      <w:rPr>
        <w:rFonts w:ascii="Cambria" w:hAnsi="Cambria"/>
        <w:sz w:val="18"/>
        <w:szCs w:val="18"/>
      </w:rPr>
      <w:t>Wolfer, P., Baumeister,</w:t>
    </w:r>
    <w:r w:rsidRPr="00FA61EC">
      <w:rPr>
        <w:rFonts w:ascii="Cambria" w:hAnsi="Cambria"/>
        <w:sz w:val="18"/>
        <w:szCs w:val="18"/>
        <w:lang w:val="en-GB"/>
      </w:rPr>
      <w:t xml:space="preserve"> F.,</w:t>
    </w:r>
    <w:r w:rsidRPr="00FA61EC">
      <w:rPr>
        <w:rFonts w:ascii="Cambria" w:hAnsi="Cambria"/>
        <w:sz w:val="18"/>
        <w:szCs w:val="18"/>
      </w:rPr>
      <w:t xml:space="preserve"> and Durrleman</w:t>
    </w:r>
    <w:r w:rsidRPr="00FA61EC">
      <w:rPr>
        <w:rFonts w:ascii="Cambria" w:hAnsi="Cambria"/>
        <w:sz w:val="18"/>
        <w:szCs w:val="18"/>
        <w:lang w:val="en-GB"/>
      </w:rPr>
      <w:t>, S.</w:t>
    </w:r>
    <w:r w:rsidRPr="00FA61EC">
      <w:rPr>
        <w:rFonts w:ascii="Cambria" w:hAnsi="Cambria"/>
        <w:sz w:val="18"/>
        <w:szCs w:val="18"/>
      </w:rPr>
      <w:t xml:space="preserve"> </w:t>
    </w:r>
    <w:r w:rsidRPr="00FA61EC">
      <w:rPr>
        <w:rFonts w:ascii="Cambria" w:hAnsi="Cambria"/>
        <w:sz w:val="18"/>
        <w:szCs w:val="18"/>
        <w:lang w:val="en-GB"/>
      </w:rPr>
      <w:t>(</w:t>
    </w:r>
    <w:r w:rsidRPr="00FA61EC">
      <w:rPr>
        <w:rFonts w:ascii="Cambria" w:hAnsi="Cambria"/>
        <w:sz w:val="18"/>
        <w:szCs w:val="18"/>
      </w:rPr>
      <w:t>2026</w:t>
    </w:r>
    <w:r w:rsidRPr="00FA61EC">
      <w:rPr>
        <w:rFonts w:ascii="Cambria" w:hAnsi="Cambria"/>
        <w:sz w:val="18"/>
        <w:szCs w:val="18"/>
        <w:lang w:val="en-GB"/>
      </w:rPr>
      <w:t>)</w:t>
    </w:r>
    <w:r w:rsidRPr="00FA61EC">
      <w:rPr>
        <w:rFonts w:ascii="Cambria" w:hAnsi="Cambria"/>
        <w:sz w:val="18"/>
        <w:szCs w:val="18"/>
      </w:rPr>
      <w:t xml:space="preserve"> “Bilingualism Enhances Metalinguistic Awareness in Autism: Extending the Two-Dimensional Grammaticality Judgment Task.” Autism Research</w:t>
    </w:r>
    <w:r w:rsidRPr="00FA61EC">
      <w:rPr>
        <w:rFonts w:ascii="Cambria" w:hAnsi="Cambria"/>
        <w:sz w:val="18"/>
        <w:szCs w:val="18"/>
        <w:lang w:val="fr-CH"/>
      </w:rPr>
      <w:t xml:space="preserve"> </w:t>
    </w:r>
    <w:r w:rsidRPr="00FA61EC">
      <w:rPr>
        <w:rFonts w:ascii="Cambria" w:hAnsi="Cambria"/>
        <w:sz w:val="18"/>
        <w:szCs w:val="18"/>
      </w:rPr>
      <w:t xml:space="preserve">19, no. 3: e70173. </w:t>
    </w:r>
    <w:hyperlink r:id="rId1" w:history="1">
      <w:r w:rsidRPr="00FA61EC">
        <w:rPr>
          <w:rStyle w:val="Hyperlink"/>
          <w:rFonts w:ascii="Cambria" w:hAnsi="Cambria"/>
          <w:sz w:val="18"/>
          <w:szCs w:val="18"/>
        </w:rPr>
        <w:t>https://doi.org/10.1002/aur.70173</w:t>
      </w:r>
    </w:hyperlink>
    <w:r w:rsidRPr="00FA61EC">
      <w:rPr>
        <w:rFonts w:ascii="Cambria" w:hAnsi="Cambria"/>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975767"/>
    <w:multiLevelType w:val="hybridMultilevel"/>
    <w:tmpl w:val="936E6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B083EA2"/>
    <w:multiLevelType w:val="multilevel"/>
    <w:tmpl w:val="5316F58C"/>
    <w:lvl w:ilvl="0">
      <w:start w:val="1"/>
      <w:numFmt w:val="decimal"/>
      <w:lvlText w:val="%1"/>
      <w:lvlJc w:val="left"/>
      <w:pPr>
        <w:ind w:left="1021" w:hanging="1021"/>
      </w:pPr>
      <w:rPr>
        <w:rFonts w:ascii="Cambria Math" w:hAnsi="Cambria Math" w:hint="default"/>
        <w:color w:val="196B24" w:themeColor="accent3"/>
        <w:sz w:val="96"/>
      </w:rPr>
    </w:lvl>
    <w:lvl w:ilvl="1">
      <w:start w:val="1"/>
      <w:numFmt w:val="decimal"/>
      <w:lvlText w:val="%1.%2"/>
      <w:lvlJc w:val="left"/>
      <w:pPr>
        <w:ind w:left="1021" w:hanging="1021"/>
      </w:pPr>
      <w:rPr>
        <w:rFonts w:ascii="Optima" w:hAnsi="Optima" w:hint="default"/>
        <w:sz w:val="32"/>
      </w:rPr>
    </w:lvl>
    <w:lvl w:ilvl="2">
      <w:start w:val="1"/>
      <w:numFmt w:val="decimal"/>
      <w:lvlText w:val="%1.%2.%3"/>
      <w:lvlJc w:val="left"/>
      <w:pPr>
        <w:ind w:left="1531" w:hanging="1106"/>
      </w:pPr>
      <w:rPr>
        <w:rFonts w:ascii="Optima" w:hAnsi="Optima" w:hint="default"/>
        <w:sz w:val="28"/>
      </w:rPr>
    </w:lvl>
    <w:lvl w:ilvl="3">
      <w:start w:val="1"/>
      <w:numFmt w:val="decimal"/>
      <w:lvlText w:val="%1.%2.%3.%4"/>
      <w:lvlJc w:val="left"/>
      <w:pPr>
        <w:ind w:left="2041" w:hanging="907"/>
      </w:pPr>
      <w:rPr>
        <w:rFonts w:ascii="Optima" w:hAnsi="Optima" w:hint="default"/>
        <w:sz w:val="26"/>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4C22723A"/>
    <w:multiLevelType w:val="hybridMultilevel"/>
    <w:tmpl w:val="EA7E65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CB3363A"/>
    <w:multiLevelType w:val="multilevel"/>
    <w:tmpl w:val="34F4D2FC"/>
    <w:lvl w:ilvl="0">
      <w:start w:val="1"/>
      <w:numFmt w:val="decimal"/>
      <w:pStyle w:val="Heading-1"/>
      <w:lvlText w:val="%1."/>
      <w:lvlJc w:val="left"/>
      <w:pPr>
        <w:ind w:left="720" w:hanging="360"/>
      </w:pPr>
      <w:rPr>
        <w:rFonts w:hint="default"/>
      </w:rPr>
    </w:lvl>
    <w:lvl w:ilvl="1">
      <w:start w:val="1"/>
      <w:numFmt w:val="decimal"/>
      <w:pStyle w:val="Heading-2"/>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56E96AEB"/>
    <w:multiLevelType w:val="multilevel"/>
    <w:tmpl w:val="1962334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Style1"/>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5F602D61"/>
    <w:multiLevelType w:val="hybridMultilevel"/>
    <w:tmpl w:val="E688A36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00841DC"/>
    <w:multiLevelType w:val="hybridMultilevel"/>
    <w:tmpl w:val="DAD8114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914128754">
    <w:abstractNumId w:val="1"/>
  </w:num>
  <w:num w:numId="2" w16cid:durableId="1916433445">
    <w:abstractNumId w:val="4"/>
  </w:num>
  <w:num w:numId="3" w16cid:durableId="31729684">
    <w:abstractNumId w:val="3"/>
  </w:num>
  <w:num w:numId="4" w16cid:durableId="1150487185">
    <w:abstractNumId w:val="3"/>
  </w:num>
  <w:num w:numId="5" w16cid:durableId="482310727">
    <w:abstractNumId w:val="3"/>
  </w:num>
  <w:num w:numId="6" w16cid:durableId="351881765">
    <w:abstractNumId w:val="3"/>
  </w:num>
  <w:num w:numId="7" w16cid:durableId="1618297879">
    <w:abstractNumId w:val="3"/>
  </w:num>
  <w:num w:numId="8" w16cid:durableId="32929517">
    <w:abstractNumId w:val="3"/>
  </w:num>
  <w:num w:numId="9" w16cid:durableId="1277903240">
    <w:abstractNumId w:val="3"/>
  </w:num>
  <w:num w:numId="10" w16cid:durableId="783504249">
    <w:abstractNumId w:val="3"/>
  </w:num>
  <w:num w:numId="11" w16cid:durableId="1988589586">
    <w:abstractNumId w:val="3"/>
  </w:num>
  <w:num w:numId="12" w16cid:durableId="115880344">
    <w:abstractNumId w:val="5"/>
  </w:num>
  <w:num w:numId="13" w16cid:durableId="1171917328">
    <w:abstractNumId w:val="2"/>
  </w:num>
  <w:num w:numId="14" w16cid:durableId="1742554641">
    <w:abstractNumId w:val="0"/>
  </w:num>
  <w:num w:numId="15" w16cid:durableId="12412947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4932"/>
    <w:rsid w:val="00035B75"/>
    <w:rsid w:val="000728E5"/>
    <w:rsid w:val="00083978"/>
    <w:rsid w:val="000B1B67"/>
    <w:rsid w:val="000D2206"/>
    <w:rsid w:val="000E0A74"/>
    <w:rsid w:val="000F779F"/>
    <w:rsid w:val="00105751"/>
    <w:rsid w:val="00137DF5"/>
    <w:rsid w:val="00153156"/>
    <w:rsid w:val="00196BDD"/>
    <w:rsid w:val="001A69C5"/>
    <w:rsid w:val="001B147A"/>
    <w:rsid w:val="001B34E2"/>
    <w:rsid w:val="001F2607"/>
    <w:rsid w:val="00212057"/>
    <w:rsid w:val="00226710"/>
    <w:rsid w:val="00234AF0"/>
    <w:rsid w:val="00263D5E"/>
    <w:rsid w:val="002A3CC1"/>
    <w:rsid w:val="002F249B"/>
    <w:rsid w:val="003062B1"/>
    <w:rsid w:val="00310FFE"/>
    <w:rsid w:val="00315F53"/>
    <w:rsid w:val="003448BE"/>
    <w:rsid w:val="00354B18"/>
    <w:rsid w:val="00363ABA"/>
    <w:rsid w:val="00365335"/>
    <w:rsid w:val="00382300"/>
    <w:rsid w:val="003A4505"/>
    <w:rsid w:val="003B0734"/>
    <w:rsid w:val="003E21A6"/>
    <w:rsid w:val="003E5231"/>
    <w:rsid w:val="004013A8"/>
    <w:rsid w:val="00411531"/>
    <w:rsid w:val="00414932"/>
    <w:rsid w:val="00467FE4"/>
    <w:rsid w:val="00484945"/>
    <w:rsid w:val="00491CAF"/>
    <w:rsid w:val="004A36B2"/>
    <w:rsid w:val="004C73DE"/>
    <w:rsid w:val="004D59DA"/>
    <w:rsid w:val="00513E43"/>
    <w:rsid w:val="00525985"/>
    <w:rsid w:val="00527E5C"/>
    <w:rsid w:val="0058002D"/>
    <w:rsid w:val="005A408D"/>
    <w:rsid w:val="005C1F49"/>
    <w:rsid w:val="005C656C"/>
    <w:rsid w:val="005E0F34"/>
    <w:rsid w:val="005F195F"/>
    <w:rsid w:val="00604DDB"/>
    <w:rsid w:val="00612F2F"/>
    <w:rsid w:val="00651A61"/>
    <w:rsid w:val="0065381D"/>
    <w:rsid w:val="00654290"/>
    <w:rsid w:val="00685DC2"/>
    <w:rsid w:val="006B3F33"/>
    <w:rsid w:val="006F0E20"/>
    <w:rsid w:val="00701239"/>
    <w:rsid w:val="0070769A"/>
    <w:rsid w:val="00730710"/>
    <w:rsid w:val="00760122"/>
    <w:rsid w:val="007D4AE7"/>
    <w:rsid w:val="007E34C7"/>
    <w:rsid w:val="007F6005"/>
    <w:rsid w:val="00863723"/>
    <w:rsid w:val="008653F6"/>
    <w:rsid w:val="00883F87"/>
    <w:rsid w:val="0088539E"/>
    <w:rsid w:val="008B4A0B"/>
    <w:rsid w:val="008B7166"/>
    <w:rsid w:val="008D5B50"/>
    <w:rsid w:val="00925658"/>
    <w:rsid w:val="009620CE"/>
    <w:rsid w:val="009C0A1A"/>
    <w:rsid w:val="009E2C19"/>
    <w:rsid w:val="009F3C3D"/>
    <w:rsid w:val="00A4686B"/>
    <w:rsid w:val="00A64933"/>
    <w:rsid w:val="00A816B0"/>
    <w:rsid w:val="00AB3263"/>
    <w:rsid w:val="00B32912"/>
    <w:rsid w:val="00B61968"/>
    <w:rsid w:val="00BA0823"/>
    <w:rsid w:val="00BB2C4F"/>
    <w:rsid w:val="00BB3597"/>
    <w:rsid w:val="00BD6602"/>
    <w:rsid w:val="00BE243E"/>
    <w:rsid w:val="00C1438B"/>
    <w:rsid w:val="00C33891"/>
    <w:rsid w:val="00C349F5"/>
    <w:rsid w:val="00C45BC8"/>
    <w:rsid w:val="00C8542C"/>
    <w:rsid w:val="00D11DCB"/>
    <w:rsid w:val="00D140FA"/>
    <w:rsid w:val="00D142E5"/>
    <w:rsid w:val="00D47AC4"/>
    <w:rsid w:val="00D57648"/>
    <w:rsid w:val="00D840B0"/>
    <w:rsid w:val="00D90988"/>
    <w:rsid w:val="00D92B4C"/>
    <w:rsid w:val="00DB4FCF"/>
    <w:rsid w:val="00DC7FE9"/>
    <w:rsid w:val="00DE6909"/>
    <w:rsid w:val="00DF18D5"/>
    <w:rsid w:val="00DF2C69"/>
    <w:rsid w:val="00DF6930"/>
    <w:rsid w:val="00EA1EB9"/>
    <w:rsid w:val="00EC6F1E"/>
    <w:rsid w:val="00F148BF"/>
    <w:rsid w:val="00F14CAB"/>
    <w:rsid w:val="00F40963"/>
    <w:rsid w:val="00F4314A"/>
    <w:rsid w:val="00F55A73"/>
    <w:rsid w:val="00F764B8"/>
    <w:rsid w:val="00FA3BBE"/>
    <w:rsid w:val="00FA61EC"/>
    <w:rsid w:val="00FD007E"/>
  </w:rsids>
  <m:mathPr>
    <m:mathFont m:val="Cambria Math"/>
    <m:brkBin m:val="before"/>
    <m:brkBinSub m:val="--"/>
    <m:smallFrac m:val="0"/>
    <m:dispDef/>
    <m:lMargin m:val="0"/>
    <m:rMargin m:val="0"/>
    <m:defJc m:val="centerGroup"/>
    <m:wrapIndent m:val="1440"/>
    <m:intLim m:val="subSup"/>
    <m:naryLim m:val="undOvr"/>
  </m:mathPr>
  <w:themeFontLang w:val="en-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0B2F07"/>
  <w15:chartTrackingRefBased/>
  <w15:docId w15:val="{BECA7BD2-9F3D-EB4F-BCF9-ACE8B4D06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heme="minorHAnsi" w:hAnsi="Cambria" w:cs="Times New Roman"/>
        <w:bCs/>
        <w:sz w:val="24"/>
        <w:szCs w:val="24"/>
        <w:lang w:val="en-CH"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 w:unhideWhenUsed="1" w:qFormat="1"/>
    <w:lsdException w:name="toc 2" w:semiHidden="1" w:uiPriority="9" w:unhideWhenUsed="1" w:qFormat="1"/>
    <w:lsdException w:name="toc 3" w:semiHidden="1" w:uiPriority="9" w:unhideWhenUsed="1" w:qFormat="1"/>
    <w:lsdException w:name="toc 4" w:semiHidden="1" w:uiPriority="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nhideWhenUsed="1"/>
    <w:lsdException w:name="header" w:semiHidden="1" w:uiPriority="7"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69C5"/>
    <w:rPr>
      <w:rFonts w:cs="Times New Roman (Body CS)"/>
      <w:bCs w:val="0"/>
      <w:kern w:val="2"/>
      <w14:ligatures w14:val="standardContextual"/>
    </w:rPr>
  </w:style>
  <w:style w:type="paragraph" w:styleId="Heading1">
    <w:name w:val="heading 1"/>
    <w:basedOn w:val="Normal"/>
    <w:next w:val="Normal"/>
    <w:link w:val="Heading1Char"/>
    <w:uiPriority w:val="9"/>
    <w:qFormat/>
    <w:rsid w:val="001A69C5"/>
    <w:pPr>
      <w:keepNext/>
      <w:keepLines/>
      <w:spacing w:before="360" w:after="80"/>
      <w:outlineLvl w:val="0"/>
    </w:pPr>
    <w:rPr>
      <w:rFonts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A69C5"/>
    <w:pPr>
      <w:keepNext/>
      <w:keepLines/>
      <w:spacing w:before="160" w:after="80"/>
      <w:outlineLvl w:val="1"/>
    </w:pPr>
    <w:rPr>
      <w:rFonts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14932"/>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14932"/>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414932"/>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414932"/>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414932"/>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414932"/>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414932"/>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hesisPART">
    <w:name w:val="Thesis PART"/>
    <w:basedOn w:val="Normal"/>
    <w:uiPriority w:val="9"/>
    <w:qFormat/>
    <w:rsid w:val="00F14CAB"/>
    <w:pPr>
      <w:spacing w:before="1920" w:after="480" w:line="360" w:lineRule="auto"/>
      <w:jc w:val="center"/>
    </w:pPr>
    <w:rPr>
      <w:rFonts w:ascii="Optima" w:eastAsiaTheme="majorEastAsia" w:hAnsi="Optima" w:cstheme="majorBidi"/>
      <w:smallCaps/>
      <w:spacing w:val="20"/>
      <w:kern w:val="56"/>
      <w:sz w:val="40"/>
      <w:szCs w:val="56"/>
      <w:lang w:val="en-US"/>
    </w:rPr>
  </w:style>
  <w:style w:type="paragraph" w:customStyle="1" w:styleId="SmallCaps">
    <w:name w:val="SmallCaps"/>
    <w:basedOn w:val="Normal"/>
    <w:next w:val="Normal"/>
    <w:qFormat/>
    <w:rsid w:val="001A69C5"/>
    <w:pPr>
      <w:spacing w:line="276" w:lineRule="auto"/>
      <w:jc w:val="both"/>
    </w:pPr>
    <w:rPr>
      <w:rFonts w:cs="Didot"/>
      <w:smallCaps/>
    </w:rPr>
  </w:style>
  <w:style w:type="paragraph" w:customStyle="1" w:styleId="Style1">
    <w:name w:val="Style1"/>
    <w:basedOn w:val="Normal"/>
    <w:uiPriority w:val="9"/>
    <w:qFormat/>
    <w:rsid w:val="006B3F33"/>
    <w:pPr>
      <w:numPr>
        <w:ilvl w:val="2"/>
        <w:numId w:val="2"/>
      </w:numPr>
      <w:spacing w:before="640" w:after="320" w:line="360" w:lineRule="auto"/>
      <w:ind w:left="1531" w:hanging="1106"/>
      <w:outlineLvl w:val="2"/>
    </w:pPr>
    <w:rPr>
      <w:rFonts w:ascii="Optima" w:eastAsiaTheme="majorEastAsia" w:hAnsi="Optima" w:cs="Times New Roman (Headings CS)"/>
      <w:spacing w:val="20"/>
      <w:kern w:val="56"/>
      <w:szCs w:val="56"/>
      <w:lang w:val="en-GB"/>
    </w:rPr>
  </w:style>
  <w:style w:type="paragraph" w:styleId="TOC1">
    <w:name w:val="toc 1"/>
    <w:aliases w:val="Thesis Table of Contents Level 1"/>
    <w:basedOn w:val="Normal"/>
    <w:next w:val="Normal"/>
    <w:uiPriority w:val="9"/>
    <w:qFormat/>
    <w:rsid w:val="006B3F33"/>
    <w:pPr>
      <w:tabs>
        <w:tab w:val="left" w:pos="709"/>
        <w:tab w:val="right" w:pos="7655"/>
      </w:tabs>
      <w:spacing w:before="240" w:after="120" w:line="240" w:lineRule="auto"/>
      <w:ind w:left="709" w:right="425" w:hanging="284"/>
    </w:pPr>
    <w:rPr>
      <w:rFonts w:ascii="Times New Roman" w:eastAsia="Times New Roman" w:hAnsi="Times New Roman"/>
      <w:b/>
      <w:bCs/>
      <w:noProof/>
      <w:lang w:eastAsia="en-GB"/>
    </w:rPr>
  </w:style>
  <w:style w:type="paragraph" w:styleId="TOC2">
    <w:name w:val="toc 2"/>
    <w:aliases w:val="Thesis Table of Contents Level 2"/>
    <w:basedOn w:val="Normal"/>
    <w:next w:val="Normal"/>
    <w:uiPriority w:val="9"/>
    <w:qFormat/>
    <w:rsid w:val="006B3F33"/>
    <w:pPr>
      <w:tabs>
        <w:tab w:val="left" w:pos="1134"/>
        <w:tab w:val="right" w:leader="dot" w:pos="7655"/>
      </w:tabs>
      <w:spacing w:after="120" w:line="240" w:lineRule="auto"/>
      <w:ind w:left="1134" w:right="425" w:hanging="425"/>
    </w:pPr>
    <w:rPr>
      <w:rFonts w:ascii="Times New Roman" w:eastAsia="Times New Roman" w:hAnsi="Times New Roman"/>
      <w:lang w:eastAsia="en-GB"/>
    </w:rPr>
  </w:style>
  <w:style w:type="paragraph" w:styleId="TOC3">
    <w:name w:val="toc 3"/>
    <w:aliases w:val="Thesis Table of Contents Level 3"/>
    <w:basedOn w:val="Normal"/>
    <w:next w:val="Normal"/>
    <w:uiPriority w:val="9"/>
    <w:qFormat/>
    <w:rsid w:val="006B3F33"/>
    <w:pPr>
      <w:tabs>
        <w:tab w:val="left" w:pos="1701"/>
        <w:tab w:val="right" w:leader="dot" w:pos="7655"/>
      </w:tabs>
      <w:spacing w:after="120" w:line="240" w:lineRule="auto"/>
      <w:ind w:left="1701" w:right="425" w:hanging="567"/>
    </w:pPr>
    <w:rPr>
      <w:rFonts w:ascii="Times New Roman" w:eastAsia="Times New Roman" w:hAnsi="Times New Roman"/>
      <w:lang w:eastAsia="en-GB"/>
    </w:rPr>
  </w:style>
  <w:style w:type="paragraph" w:styleId="TOC4">
    <w:name w:val="toc 4"/>
    <w:aliases w:val="Thesis Table of Contents Level 4"/>
    <w:basedOn w:val="Normal"/>
    <w:next w:val="Normal"/>
    <w:uiPriority w:val="9"/>
    <w:qFormat/>
    <w:rsid w:val="006B3F33"/>
    <w:pPr>
      <w:tabs>
        <w:tab w:val="left" w:pos="2410"/>
        <w:tab w:val="right" w:leader="dot" w:pos="7655"/>
      </w:tabs>
      <w:spacing w:after="120" w:line="240" w:lineRule="auto"/>
      <w:ind w:left="2410" w:right="425" w:hanging="709"/>
    </w:pPr>
    <w:rPr>
      <w:rFonts w:ascii="Times New Roman" w:eastAsia="Times New Roman" w:hAnsi="Times New Roman"/>
      <w:lang w:eastAsia="en-GB"/>
    </w:rPr>
  </w:style>
  <w:style w:type="paragraph" w:styleId="Header">
    <w:name w:val="header"/>
    <w:aliases w:val="Thesis Header"/>
    <w:basedOn w:val="Normal"/>
    <w:link w:val="HeaderChar"/>
    <w:uiPriority w:val="7"/>
    <w:rsid w:val="00BA0823"/>
    <w:pPr>
      <w:tabs>
        <w:tab w:val="center" w:pos="4513"/>
        <w:tab w:val="right" w:pos="9026"/>
      </w:tabs>
      <w:spacing w:after="0" w:line="240" w:lineRule="auto"/>
    </w:pPr>
    <w:rPr>
      <w:rFonts w:ascii="Optima" w:eastAsia="Times New Roman" w:hAnsi="Optima"/>
      <w:lang w:eastAsia="en-GB"/>
    </w:rPr>
  </w:style>
  <w:style w:type="character" w:customStyle="1" w:styleId="HeaderChar">
    <w:name w:val="Header Char"/>
    <w:aliases w:val="Thesis Header Char"/>
    <w:basedOn w:val="DefaultParagraphFont"/>
    <w:link w:val="Header"/>
    <w:uiPriority w:val="7"/>
    <w:rsid w:val="00BA0823"/>
    <w:rPr>
      <w:rFonts w:ascii="Optima" w:eastAsia="Times New Roman" w:hAnsi="Optima" w:cs="Times New Roman"/>
      <w:lang w:eastAsia="en-GB"/>
    </w:rPr>
  </w:style>
  <w:style w:type="paragraph" w:styleId="Bibliography">
    <w:name w:val="Bibliography"/>
    <w:basedOn w:val="Normal"/>
    <w:next w:val="Normal"/>
    <w:uiPriority w:val="37"/>
    <w:unhideWhenUsed/>
    <w:rsid w:val="00D47AC4"/>
    <w:pPr>
      <w:spacing w:after="120" w:line="276" w:lineRule="auto"/>
      <w:ind w:left="720" w:hanging="720"/>
    </w:pPr>
    <w:rPr>
      <w:rFonts w:ascii="Baskerville" w:eastAsia="Times New Roman" w:hAnsi="Baskerville"/>
      <w:lang w:eastAsia="en-GB"/>
    </w:rPr>
  </w:style>
  <w:style w:type="paragraph" w:customStyle="1" w:styleId="TOC0">
    <w:name w:val="TOC 0"/>
    <w:basedOn w:val="TOC1"/>
    <w:autoRedefine/>
    <w:uiPriority w:val="9"/>
    <w:qFormat/>
    <w:rsid w:val="003062B1"/>
    <w:rPr>
      <w:rFonts w:ascii="Baskerville" w:hAnsi="Baskerville"/>
      <w:b w:val="0"/>
      <w:smallCaps/>
      <w:lang w:val="en-US"/>
    </w:rPr>
  </w:style>
  <w:style w:type="paragraph" w:styleId="TOC9">
    <w:name w:val="toc 9"/>
    <w:basedOn w:val="Normal"/>
    <w:next w:val="Normal"/>
    <w:autoRedefine/>
    <w:uiPriority w:val="39"/>
    <w:unhideWhenUsed/>
    <w:qFormat/>
    <w:rsid w:val="003062B1"/>
    <w:pPr>
      <w:tabs>
        <w:tab w:val="left" w:pos="709"/>
        <w:tab w:val="right" w:pos="7655"/>
      </w:tabs>
      <w:spacing w:before="240" w:after="120" w:line="240" w:lineRule="auto"/>
      <w:ind w:left="284" w:right="425" w:hanging="284"/>
    </w:pPr>
    <w:rPr>
      <w:rFonts w:ascii="Baskerville" w:eastAsia="Times New Roman" w:hAnsi="Baskerville"/>
      <w:bCs/>
      <w:caps/>
      <w:noProof/>
      <w:lang w:val="en-US" w:eastAsia="en-GB"/>
    </w:rPr>
  </w:style>
  <w:style w:type="paragraph" w:styleId="TOC8">
    <w:name w:val="toc 8"/>
    <w:basedOn w:val="TOC1"/>
    <w:next w:val="Normal"/>
    <w:autoRedefine/>
    <w:uiPriority w:val="39"/>
    <w:unhideWhenUsed/>
    <w:qFormat/>
    <w:rsid w:val="003062B1"/>
    <w:rPr>
      <w:rFonts w:ascii="Baskerville" w:hAnsi="Baskerville"/>
      <w:caps/>
    </w:rPr>
  </w:style>
  <w:style w:type="paragraph" w:customStyle="1" w:styleId="Heading-1">
    <w:name w:val="Heading-1"/>
    <w:basedOn w:val="ListParagraph"/>
    <w:autoRedefine/>
    <w:qFormat/>
    <w:rsid w:val="001A69C5"/>
    <w:pPr>
      <w:numPr>
        <w:numId w:val="11"/>
      </w:numPr>
      <w:spacing w:line="360" w:lineRule="auto"/>
    </w:pPr>
    <w:rPr>
      <w:b/>
      <w:sz w:val="22"/>
      <w:szCs w:val="22"/>
      <w:lang w:val="en-US"/>
    </w:rPr>
  </w:style>
  <w:style w:type="paragraph" w:styleId="ListParagraph">
    <w:name w:val="List Paragraph"/>
    <w:basedOn w:val="Normal"/>
    <w:uiPriority w:val="34"/>
    <w:qFormat/>
    <w:rsid w:val="001A69C5"/>
    <w:pPr>
      <w:ind w:left="720"/>
      <w:contextualSpacing/>
    </w:pPr>
  </w:style>
  <w:style w:type="paragraph" w:customStyle="1" w:styleId="Heading-2">
    <w:name w:val="Heading-2"/>
    <w:basedOn w:val="Heading-1"/>
    <w:autoRedefine/>
    <w:qFormat/>
    <w:rsid w:val="001A69C5"/>
    <w:pPr>
      <w:numPr>
        <w:ilvl w:val="1"/>
      </w:numPr>
      <w:jc w:val="both"/>
    </w:pPr>
    <w:rPr>
      <w:bCs/>
      <w:i/>
      <w:iCs/>
    </w:rPr>
  </w:style>
  <w:style w:type="paragraph" w:customStyle="1" w:styleId="Heading-3">
    <w:name w:val="Heading-3"/>
    <w:basedOn w:val="ListParagraph"/>
    <w:qFormat/>
    <w:rsid w:val="001A69C5"/>
    <w:pPr>
      <w:spacing w:before="240" w:line="360" w:lineRule="auto"/>
      <w:ind w:left="0"/>
      <w:jc w:val="both"/>
    </w:pPr>
    <w:rPr>
      <w:bCs/>
      <w:i/>
      <w:iCs/>
      <w:sz w:val="22"/>
      <w:szCs w:val="22"/>
      <w:lang w:val="en-US"/>
    </w:rPr>
  </w:style>
  <w:style w:type="character" w:customStyle="1" w:styleId="Heading1Char">
    <w:name w:val="Heading 1 Char"/>
    <w:basedOn w:val="DefaultParagraphFont"/>
    <w:link w:val="Heading1"/>
    <w:uiPriority w:val="9"/>
    <w:rsid w:val="001A69C5"/>
    <w:rPr>
      <w:rFonts w:eastAsiaTheme="majorEastAsia" w:cstheme="majorBidi"/>
      <w:bCs w:val="0"/>
      <w:color w:val="0F4761" w:themeColor="accent1" w:themeShade="BF"/>
      <w:kern w:val="2"/>
      <w:sz w:val="40"/>
      <w:szCs w:val="40"/>
      <w14:ligatures w14:val="standardContextual"/>
    </w:rPr>
  </w:style>
  <w:style w:type="character" w:customStyle="1" w:styleId="Heading2Char">
    <w:name w:val="Heading 2 Char"/>
    <w:basedOn w:val="DefaultParagraphFont"/>
    <w:link w:val="Heading2"/>
    <w:uiPriority w:val="9"/>
    <w:semiHidden/>
    <w:rsid w:val="001A69C5"/>
    <w:rPr>
      <w:rFonts w:eastAsiaTheme="majorEastAsia" w:cstheme="majorBidi"/>
      <w:bCs w:val="0"/>
      <w:color w:val="0F4761" w:themeColor="accent1" w:themeShade="BF"/>
      <w:kern w:val="2"/>
      <w:sz w:val="32"/>
      <w:szCs w:val="32"/>
      <w14:ligatures w14:val="standardContextual"/>
    </w:rPr>
  </w:style>
  <w:style w:type="character" w:customStyle="1" w:styleId="Heading3Char">
    <w:name w:val="Heading 3 Char"/>
    <w:basedOn w:val="DefaultParagraphFont"/>
    <w:link w:val="Heading3"/>
    <w:uiPriority w:val="9"/>
    <w:semiHidden/>
    <w:rsid w:val="00414932"/>
    <w:rPr>
      <w:rFonts w:asciiTheme="minorHAnsi" w:eastAsiaTheme="majorEastAsia" w:hAnsiTheme="minorHAnsi" w:cstheme="majorBidi"/>
      <w:bCs w:val="0"/>
      <w:color w:val="0F4761"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414932"/>
    <w:rPr>
      <w:rFonts w:asciiTheme="minorHAnsi" w:eastAsiaTheme="majorEastAsia" w:hAnsiTheme="minorHAnsi" w:cstheme="majorBidi"/>
      <w:bCs w:val="0"/>
      <w:i/>
      <w:iCs/>
      <w:color w:val="0F4761" w:themeColor="accent1" w:themeShade="BF"/>
      <w:kern w:val="2"/>
      <w14:ligatures w14:val="standardContextual"/>
    </w:rPr>
  </w:style>
  <w:style w:type="character" w:customStyle="1" w:styleId="Heading5Char">
    <w:name w:val="Heading 5 Char"/>
    <w:basedOn w:val="DefaultParagraphFont"/>
    <w:link w:val="Heading5"/>
    <w:uiPriority w:val="9"/>
    <w:semiHidden/>
    <w:rsid w:val="00414932"/>
    <w:rPr>
      <w:rFonts w:asciiTheme="minorHAnsi" w:eastAsiaTheme="majorEastAsia" w:hAnsiTheme="minorHAnsi" w:cstheme="majorBidi"/>
      <w:bCs w:val="0"/>
      <w:color w:val="0F4761" w:themeColor="accent1" w:themeShade="BF"/>
      <w:kern w:val="2"/>
      <w14:ligatures w14:val="standardContextual"/>
    </w:rPr>
  </w:style>
  <w:style w:type="character" w:customStyle="1" w:styleId="Heading6Char">
    <w:name w:val="Heading 6 Char"/>
    <w:basedOn w:val="DefaultParagraphFont"/>
    <w:link w:val="Heading6"/>
    <w:uiPriority w:val="9"/>
    <w:semiHidden/>
    <w:rsid w:val="00414932"/>
    <w:rPr>
      <w:rFonts w:asciiTheme="minorHAnsi" w:eastAsiaTheme="majorEastAsia" w:hAnsiTheme="minorHAnsi" w:cstheme="majorBidi"/>
      <w:bCs w:val="0"/>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414932"/>
    <w:rPr>
      <w:rFonts w:asciiTheme="minorHAnsi" w:eastAsiaTheme="majorEastAsia" w:hAnsiTheme="minorHAnsi" w:cstheme="majorBidi"/>
      <w:bCs w:val="0"/>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414932"/>
    <w:rPr>
      <w:rFonts w:asciiTheme="minorHAnsi" w:eastAsiaTheme="majorEastAsia" w:hAnsiTheme="minorHAnsi" w:cstheme="majorBidi"/>
      <w:bCs w:val="0"/>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414932"/>
    <w:rPr>
      <w:rFonts w:asciiTheme="minorHAnsi" w:eastAsiaTheme="majorEastAsia" w:hAnsiTheme="minorHAnsi" w:cstheme="majorBidi"/>
      <w:bCs w:val="0"/>
      <w:color w:val="272727" w:themeColor="text1" w:themeTint="D8"/>
      <w:kern w:val="2"/>
      <w14:ligatures w14:val="standardContextual"/>
    </w:rPr>
  </w:style>
  <w:style w:type="paragraph" w:styleId="Title">
    <w:name w:val="Title"/>
    <w:basedOn w:val="Normal"/>
    <w:next w:val="Normal"/>
    <w:link w:val="TitleChar"/>
    <w:uiPriority w:val="10"/>
    <w:qFormat/>
    <w:rsid w:val="0041493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14932"/>
    <w:rPr>
      <w:rFonts w:asciiTheme="majorHAnsi" w:eastAsiaTheme="majorEastAsia" w:hAnsiTheme="majorHAnsi" w:cstheme="majorBidi"/>
      <w:bCs w:val="0"/>
      <w:spacing w:val="-10"/>
      <w:kern w:val="28"/>
      <w:sz w:val="56"/>
      <w:szCs w:val="56"/>
      <w14:ligatures w14:val="standardContextual"/>
    </w:rPr>
  </w:style>
  <w:style w:type="paragraph" w:styleId="Subtitle">
    <w:name w:val="Subtitle"/>
    <w:basedOn w:val="Normal"/>
    <w:next w:val="Normal"/>
    <w:link w:val="SubtitleChar"/>
    <w:uiPriority w:val="11"/>
    <w:qFormat/>
    <w:rsid w:val="00414932"/>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14932"/>
    <w:rPr>
      <w:rFonts w:asciiTheme="minorHAnsi" w:eastAsiaTheme="majorEastAsia" w:hAnsiTheme="minorHAnsi" w:cstheme="majorBidi"/>
      <w:bCs w:val="0"/>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414932"/>
    <w:pPr>
      <w:spacing w:before="160"/>
      <w:jc w:val="center"/>
    </w:pPr>
    <w:rPr>
      <w:i/>
      <w:iCs/>
      <w:color w:val="404040" w:themeColor="text1" w:themeTint="BF"/>
    </w:rPr>
  </w:style>
  <w:style w:type="character" w:customStyle="1" w:styleId="QuoteChar">
    <w:name w:val="Quote Char"/>
    <w:basedOn w:val="DefaultParagraphFont"/>
    <w:link w:val="Quote"/>
    <w:uiPriority w:val="29"/>
    <w:rsid w:val="00414932"/>
    <w:rPr>
      <w:rFonts w:cs="Times New Roman (Body CS)"/>
      <w:bCs w:val="0"/>
      <w:i/>
      <w:iCs/>
      <w:color w:val="404040" w:themeColor="text1" w:themeTint="BF"/>
      <w:kern w:val="2"/>
      <w14:ligatures w14:val="standardContextual"/>
    </w:rPr>
  </w:style>
  <w:style w:type="character" w:styleId="IntenseEmphasis">
    <w:name w:val="Intense Emphasis"/>
    <w:basedOn w:val="DefaultParagraphFont"/>
    <w:uiPriority w:val="21"/>
    <w:qFormat/>
    <w:rsid w:val="00414932"/>
    <w:rPr>
      <w:i/>
      <w:iCs/>
      <w:color w:val="0F4761" w:themeColor="accent1" w:themeShade="BF"/>
    </w:rPr>
  </w:style>
  <w:style w:type="paragraph" w:styleId="IntenseQuote">
    <w:name w:val="Intense Quote"/>
    <w:basedOn w:val="Normal"/>
    <w:next w:val="Normal"/>
    <w:link w:val="IntenseQuoteChar"/>
    <w:uiPriority w:val="30"/>
    <w:qFormat/>
    <w:rsid w:val="0041493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14932"/>
    <w:rPr>
      <w:rFonts w:cs="Times New Roman (Body CS)"/>
      <w:bCs w:val="0"/>
      <w:i/>
      <w:iCs/>
      <w:color w:val="0F4761" w:themeColor="accent1" w:themeShade="BF"/>
      <w:kern w:val="2"/>
      <w14:ligatures w14:val="standardContextual"/>
    </w:rPr>
  </w:style>
  <w:style w:type="character" w:styleId="IntenseReference">
    <w:name w:val="Intense Reference"/>
    <w:basedOn w:val="DefaultParagraphFont"/>
    <w:uiPriority w:val="32"/>
    <w:qFormat/>
    <w:rsid w:val="00414932"/>
    <w:rPr>
      <w:b/>
      <w:bCs w:val="0"/>
      <w:smallCaps/>
      <w:color w:val="0F4761" w:themeColor="accent1" w:themeShade="BF"/>
      <w:spacing w:val="5"/>
    </w:rPr>
  </w:style>
  <w:style w:type="paragraph" w:styleId="Footer">
    <w:name w:val="footer"/>
    <w:basedOn w:val="Normal"/>
    <w:link w:val="FooterChar"/>
    <w:uiPriority w:val="99"/>
    <w:unhideWhenUsed/>
    <w:rsid w:val="004149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4932"/>
    <w:rPr>
      <w:rFonts w:cs="Times New Roman (Body CS)"/>
      <w:bCs w:val="0"/>
      <w:kern w:val="2"/>
      <w14:ligatures w14:val="standardContextual"/>
    </w:rPr>
  </w:style>
  <w:style w:type="paragraph" w:styleId="NormalWeb">
    <w:name w:val="Normal (Web)"/>
    <w:basedOn w:val="Normal"/>
    <w:uiPriority w:val="99"/>
    <w:unhideWhenUsed/>
    <w:rsid w:val="00414932"/>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PageNumber">
    <w:name w:val="page number"/>
    <w:basedOn w:val="DefaultParagraphFont"/>
    <w:uiPriority w:val="99"/>
    <w:semiHidden/>
    <w:unhideWhenUsed/>
    <w:rsid w:val="00414932"/>
  </w:style>
  <w:style w:type="table" w:styleId="TableGrid">
    <w:name w:val="Table Grid"/>
    <w:basedOn w:val="TableNormal"/>
    <w:uiPriority w:val="39"/>
    <w:rsid w:val="004A36B2"/>
    <w:pPr>
      <w:spacing w:after="0" w:line="240" w:lineRule="auto"/>
    </w:pPr>
    <w:rPr>
      <w:rFonts w:ascii="Gill Sans MT" w:hAnsi="Gill Sans MT" w:cs="Times New Roman (Body CS)"/>
      <w:bCs w:val="0"/>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next w:val="PlainTable2"/>
    <w:uiPriority w:val="42"/>
    <w:rsid w:val="00411531"/>
    <w:pPr>
      <w:spacing w:after="0" w:line="240" w:lineRule="auto"/>
    </w:pPr>
    <w:rPr>
      <w:rFonts w:ascii="Calibri" w:hAnsi="Calibri"/>
      <w:kern w:val="2"/>
      <w:lang w:val="en-US"/>
      <w14:ligatures w14:val="standardContextu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2">
    <w:name w:val="Plain Table 2"/>
    <w:basedOn w:val="TableNormal"/>
    <w:uiPriority w:val="42"/>
    <w:rsid w:val="0041153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semiHidden/>
    <w:unhideWhenUsed/>
    <w:rsid w:val="00234AF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932363">
      <w:bodyDiv w:val="1"/>
      <w:marLeft w:val="0"/>
      <w:marRight w:val="0"/>
      <w:marTop w:val="0"/>
      <w:marBottom w:val="0"/>
      <w:divBdr>
        <w:top w:val="none" w:sz="0" w:space="0" w:color="auto"/>
        <w:left w:val="none" w:sz="0" w:space="0" w:color="auto"/>
        <w:bottom w:val="none" w:sz="0" w:space="0" w:color="auto"/>
        <w:right w:val="none" w:sz="0" w:space="0" w:color="auto"/>
      </w:divBdr>
    </w:div>
    <w:div w:id="172500217">
      <w:bodyDiv w:val="1"/>
      <w:marLeft w:val="0"/>
      <w:marRight w:val="0"/>
      <w:marTop w:val="0"/>
      <w:marBottom w:val="0"/>
      <w:divBdr>
        <w:top w:val="none" w:sz="0" w:space="0" w:color="auto"/>
        <w:left w:val="none" w:sz="0" w:space="0" w:color="auto"/>
        <w:bottom w:val="none" w:sz="0" w:space="0" w:color="auto"/>
        <w:right w:val="none" w:sz="0" w:space="0" w:color="auto"/>
      </w:divBdr>
    </w:div>
    <w:div w:id="228813664">
      <w:bodyDiv w:val="1"/>
      <w:marLeft w:val="0"/>
      <w:marRight w:val="0"/>
      <w:marTop w:val="0"/>
      <w:marBottom w:val="0"/>
      <w:divBdr>
        <w:top w:val="none" w:sz="0" w:space="0" w:color="auto"/>
        <w:left w:val="none" w:sz="0" w:space="0" w:color="auto"/>
        <w:bottom w:val="none" w:sz="0" w:space="0" w:color="auto"/>
        <w:right w:val="none" w:sz="0" w:space="0" w:color="auto"/>
      </w:divBdr>
      <w:divsChild>
        <w:div w:id="343437220">
          <w:marLeft w:val="480"/>
          <w:marRight w:val="0"/>
          <w:marTop w:val="0"/>
          <w:marBottom w:val="0"/>
          <w:divBdr>
            <w:top w:val="none" w:sz="0" w:space="0" w:color="auto"/>
            <w:left w:val="none" w:sz="0" w:space="0" w:color="auto"/>
            <w:bottom w:val="none" w:sz="0" w:space="0" w:color="auto"/>
            <w:right w:val="none" w:sz="0" w:space="0" w:color="auto"/>
          </w:divBdr>
          <w:divsChild>
            <w:div w:id="19655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946644">
      <w:bodyDiv w:val="1"/>
      <w:marLeft w:val="0"/>
      <w:marRight w:val="0"/>
      <w:marTop w:val="0"/>
      <w:marBottom w:val="0"/>
      <w:divBdr>
        <w:top w:val="none" w:sz="0" w:space="0" w:color="auto"/>
        <w:left w:val="none" w:sz="0" w:space="0" w:color="auto"/>
        <w:bottom w:val="none" w:sz="0" w:space="0" w:color="auto"/>
        <w:right w:val="none" w:sz="0" w:space="0" w:color="auto"/>
      </w:divBdr>
    </w:div>
    <w:div w:id="294415712">
      <w:bodyDiv w:val="1"/>
      <w:marLeft w:val="0"/>
      <w:marRight w:val="0"/>
      <w:marTop w:val="0"/>
      <w:marBottom w:val="0"/>
      <w:divBdr>
        <w:top w:val="none" w:sz="0" w:space="0" w:color="auto"/>
        <w:left w:val="none" w:sz="0" w:space="0" w:color="auto"/>
        <w:bottom w:val="none" w:sz="0" w:space="0" w:color="auto"/>
        <w:right w:val="none" w:sz="0" w:space="0" w:color="auto"/>
      </w:divBdr>
    </w:div>
    <w:div w:id="436103787">
      <w:bodyDiv w:val="1"/>
      <w:marLeft w:val="0"/>
      <w:marRight w:val="0"/>
      <w:marTop w:val="0"/>
      <w:marBottom w:val="0"/>
      <w:divBdr>
        <w:top w:val="none" w:sz="0" w:space="0" w:color="auto"/>
        <w:left w:val="none" w:sz="0" w:space="0" w:color="auto"/>
        <w:bottom w:val="none" w:sz="0" w:space="0" w:color="auto"/>
        <w:right w:val="none" w:sz="0" w:space="0" w:color="auto"/>
      </w:divBdr>
      <w:divsChild>
        <w:div w:id="922645619">
          <w:marLeft w:val="480"/>
          <w:marRight w:val="0"/>
          <w:marTop w:val="0"/>
          <w:marBottom w:val="0"/>
          <w:divBdr>
            <w:top w:val="none" w:sz="0" w:space="0" w:color="auto"/>
            <w:left w:val="none" w:sz="0" w:space="0" w:color="auto"/>
            <w:bottom w:val="none" w:sz="0" w:space="0" w:color="auto"/>
            <w:right w:val="none" w:sz="0" w:space="0" w:color="auto"/>
          </w:divBdr>
          <w:divsChild>
            <w:div w:id="141435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365226">
      <w:bodyDiv w:val="1"/>
      <w:marLeft w:val="0"/>
      <w:marRight w:val="0"/>
      <w:marTop w:val="0"/>
      <w:marBottom w:val="0"/>
      <w:divBdr>
        <w:top w:val="none" w:sz="0" w:space="0" w:color="auto"/>
        <w:left w:val="none" w:sz="0" w:space="0" w:color="auto"/>
        <w:bottom w:val="none" w:sz="0" w:space="0" w:color="auto"/>
        <w:right w:val="none" w:sz="0" w:space="0" w:color="auto"/>
      </w:divBdr>
    </w:div>
    <w:div w:id="866260868">
      <w:bodyDiv w:val="1"/>
      <w:marLeft w:val="0"/>
      <w:marRight w:val="0"/>
      <w:marTop w:val="0"/>
      <w:marBottom w:val="0"/>
      <w:divBdr>
        <w:top w:val="none" w:sz="0" w:space="0" w:color="auto"/>
        <w:left w:val="none" w:sz="0" w:space="0" w:color="auto"/>
        <w:bottom w:val="none" w:sz="0" w:space="0" w:color="auto"/>
        <w:right w:val="none" w:sz="0" w:space="0" w:color="auto"/>
      </w:divBdr>
    </w:div>
    <w:div w:id="901403819">
      <w:bodyDiv w:val="1"/>
      <w:marLeft w:val="0"/>
      <w:marRight w:val="0"/>
      <w:marTop w:val="0"/>
      <w:marBottom w:val="0"/>
      <w:divBdr>
        <w:top w:val="none" w:sz="0" w:space="0" w:color="auto"/>
        <w:left w:val="none" w:sz="0" w:space="0" w:color="auto"/>
        <w:bottom w:val="none" w:sz="0" w:space="0" w:color="auto"/>
        <w:right w:val="none" w:sz="0" w:space="0" w:color="auto"/>
      </w:divBdr>
    </w:div>
    <w:div w:id="915869529">
      <w:bodyDiv w:val="1"/>
      <w:marLeft w:val="0"/>
      <w:marRight w:val="0"/>
      <w:marTop w:val="0"/>
      <w:marBottom w:val="0"/>
      <w:divBdr>
        <w:top w:val="none" w:sz="0" w:space="0" w:color="auto"/>
        <w:left w:val="none" w:sz="0" w:space="0" w:color="auto"/>
        <w:bottom w:val="none" w:sz="0" w:space="0" w:color="auto"/>
        <w:right w:val="none" w:sz="0" w:space="0" w:color="auto"/>
      </w:divBdr>
    </w:div>
    <w:div w:id="960497949">
      <w:bodyDiv w:val="1"/>
      <w:marLeft w:val="0"/>
      <w:marRight w:val="0"/>
      <w:marTop w:val="0"/>
      <w:marBottom w:val="0"/>
      <w:divBdr>
        <w:top w:val="none" w:sz="0" w:space="0" w:color="auto"/>
        <w:left w:val="none" w:sz="0" w:space="0" w:color="auto"/>
        <w:bottom w:val="none" w:sz="0" w:space="0" w:color="auto"/>
        <w:right w:val="none" w:sz="0" w:space="0" w:color="auto"/>
      </w:divBdr>
    </w:div>
    <w:div w:id="1092506825">
      <w:bodyDiv w:val="1"/>
      <w:marLeft w:val="0"/>
      <w:marRight w:val="0"/>
      <w:marTop w:val="0"/>
      <w:marBottom w:val="0"/>
      <w:divBdr>
        <w:top w:val="none" w:sz="0" w:space="0" w:color="auto"/>
        <w:left w:val="none" w:sz="0" w:space="0" w:color="auto"/>
        <w:bottom w:val="none" w:sz="0" w:space="0" w:color="auto"/>
        <w:right w:val="none" w:sz="0" w:space="0" w:color="auto"/>
      </w:divBdr>
    </w:div>
    <w:div w:id="1145006681">
      <w:bodyDiv w:val="1"/>
      <w:marLeft w:val="0"/>
      <w:marRight w:val="0"/>
      <w:marTop w:val="0"/>
      <w:marBottom w:val="0"/>
      <w:divBdr>
        <w:top w:val="none" w:sz="0" w:space="0" w:color="auto"/>
        <w:left w:val="none" w:sz="0" w:space="0" w:color="auto"/>
        <w:bottom w:val="none" w:sz="0" w:space="0" w:color="auto"/>
        <w:right w:val="none" w:sz="0" w:space="0" w:color="auto"/>
      </w:divBdr>
    </w:div>
    <w:div w:id="1263104230">
      <w:bodyDiv w:val="1"/>
      <w:marLeft w:val="0"/>
      <w:marRight w:val="0"/>
      <w:marTop w:val="0"/>
      <w:marBottom w:val="0"/>
      <w:divBdr>
        <w:top w:val="none" w:sz="0" w:space="0" w:color="auto"/>
        <w:left w:val="none" w:sz="0" w:space="0" w:color="auto"/>
        <w:bottom w:val="none" w:sz="0" w:space="0" w:color="auto"/>
        <w:right w:val="none" w:sz="0" w:space="0" w:color="auto"/>
      </w:divBdr>
    </w:div>
    <w:div w:id="1514370703">
      <w:bodyDiv w:val="1"/>
      <w:marLeft w:val="0"/>
      <w:marRight w:val="0"/>
      <w:marTop w:val="0"/>
      <w:marBottom w:val="0"/>
      <w:divBdr>
        <w:top w:val="none" w:sz="0" w:space="0" w:color="auto"/>
        <w:left w:val="none" w:sz="0" w:space="0" w:color="auto"/>
        <w:bottom w:val="none" w:sz="0" w:space="0" w:color="auto"/>
        <w:right w:val="none" w:sz="0" w:space="0" w:color="auto"/>
      </w:divBdr>
    </w:div>
    <w:div w:id="1562016159">
      <w:bodyDiv w:val="1"/>
      <w:marLeft w:val="0"/>
      <w:marRight w:val="0"/>
      <w:marTop w:val="0"/>
      <w:marBottom w:val="0"/>
      <w:divBdr>
        <w:top w:val="none" w:sz="0" w:space="0" w:color="auto"/>
        <w:left w:val="none" w:sz="0" w:space="0" w:color="auto"/>
        <w:bottom w:val="none" w:sz="0" w:space="0" w:color="auto"/>
        <w:right w:val="none" w:sz="0" w:space="0" w:color="auto"/>
      </w:divBdr>
    </w:div>
    <w:div w:id="1584683787">
      <w:bodyDiv w:val="1"/>
      <w:marLeft w:val="0"/>
      <w:marRight w:val="0"/>
      <w:marTop w:val="0"/>
      <w:marBottom w:val="0"/>
      <w:divBdr>
        <w:top w:val="none" w:sz="0" w:space="0" w:color="auto"/>
        <w:left w:val="none" w:sz="0" w:space="0" w:color="auto"/>
        <w:bottom w:val="none" w:sz="0" w:space="0" w:color="auto"/>
        <w:right w:val="none" w:sz="0" w:space="0" w:color="auto"/>
      </w:divBdr>
    </w:div>
    <w:div w:id="1616324727">
      <w:bodyDiv w:val="1"/>
      <w:marLeft w:val="0"/>
      <w:marRight w:val="0"/>
      <w:marTop w:val="0"/>
      <w:marBottom w:val="0"/>
      <w:divBdr>
        <w:top w:val="none" w:sz="0" w:space="0" w:color="auto"/>
        <w:left w:val="none" w:sz="0" w:space="0" w:color="auto"/>
        <w:bottom w:val="none" w:sz="0" w:space="0" w:color="auto"/>
        <w:right w:val="none" w:sz="0" w:space="0" w:color="auto"/>
      </w:divBdr>
    </w:div>
    <w:div w:id="1652366540">
      <w:bodyDiv w:val="1"/>
      <w:marLeft w:val="0"/>
      <w:marRight w:val="0"/>
      <w:marTop w:val="0"/>
      <w:marBottom w:val="0"/>
      <w:divBdr>
        <w:top w:val="none" w:sz="0" w:space="0" w:color="auto"/>
        <w:left w:val="none" w:sz="0" w:space="0" w:color="auto"/>
        <w:bottom w:val="none" w:sz="0" w:space="0" w:color="auto"/>
        <w:right w:val="none" w:sz="0" w:space="0" w:color="auto"/>
      </w:divBdr>
    </w:div>
    <w:div w:id="1756513729">
      <w:bodyDiv w:val="1"/>
      <w:marLeft w:val="0"/>
      <w:marRight w:val="0"/>
      <w:marTop w:val="0"/>
      <w:marBottom w:val="0"/>
      <w:divBdr>
        <w:top w:val="none" w:sz="0" w:space="0" w:color="auto"/>
        <w:left w:val="none" w:sz="0" w:space="0" w:color="auto"/>
        <w:bottom w:val="none" w:sz="0" w:space="0" w:color="auto"/>
        <w:right w:val="none" w:sz="0" w:space="0" w:color="auto"/>
      </w:divBdr>
      <w:divsChild>
        <w:div w:id="1393038350">
          <w:marLeft w:val="480"/>
          <w:marRight w:val="0"/>
          <w:marTop w:val="0"/>
          <w:marBottom w:val="0"/>
          <w:divBdr>
            <w:top w:val="none" w:sz="0" w:space="0" w:color="auto"/>
            <w:left w:val="none" w:sz="0" w:space="0" w:color="auto"/>
            <w:bottom w:val="none" w:sz="0" w:space="0" w:color="auto"/>
            <w:right w:val="none" w:sz="0" w:space="0" w:color="auto"/>
          </w:divBdr>
          <w:divsChild>
            <w:div w:id="150558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48702">
      <w:bodyDiv w:val="1"/>
      <w:marLeft w:val="0"/>
      <w:marRight w:val="0"/>
      <w:marTop w:val="0"/>
      <w:marBottom w:val="0"/>
      <w:divBdr>
        <w:top w:val="none" w:sz="0" w:space="0" w:color="auto"/>
        <w:left w:val="none" w:sz="0" w:space="0" w:color="auto"/>
        <w:bottom w:val="none" w:sz="0" w:space="0" w:color="auto"/>
        <w:right w:val="none" w:sz="0" w:space="0" w:color="auto"/>
      </w:divBdr>
    </w:div>
    <w:div w:id="1865635330">
      <w:bodyDiv w:val="1"/>
      <w:marLeft w:val="0"/>
      <w:marRight w:val="0"/>
      <w:marTop w:val="0"/>
      <w:marBottom w:val="0"/>
      <w:divBdr>
        <w:top w:val="none" w:sz="0" w:space="0" w:color="auto"/>
        <w:left w:val="none" w:sz="0" w:space="0" w:color="auto"/>
        <w:bottom w:val="none" w:sz="0" w:space="0" w:color="auto"/>
        <w:right w:val="none" w:sz="0" w:space="0" w:color="auto"/>
      </w:divBdr>
    </w:div>
    <w:div w:id="1955675296">
      <w:bodyDiv w:val="1"/>
      <w:marLeft w:val="0"/>
      <w:marRight w:val="0"/>
      <w:marTop w:val="0"/>
      <w:marBottom w:val="0"/>
      <w:divBdr>
        <w:top w:val="none" w:sz="0" w:space="0" w:color="auto"/>
        <w:left w:val="none" w:sz="0" w:space="0" w:color="auto"/>
        <w:bottom w:val="none" w:sz="0" w:space="0" w:color="auto"/>
        <w:right w:val="none" w:sz="0" w:space="0" w:color="auto"/>
      </w:divBdr>
      <w:divsChild>
        <w:div w:id="549809346">
          <w:marLeft w:val="480"/>
          <w:marRight w:val="0"/>
          <w:marTop w:val="0"/>
          <w:marBottom w:val="0"/>
          <w:divBdr>
            <w:top w:val="none" w:sz="0" w:space="0" w:color="auto"/>
            <w:left w:val="none" w:sz="0" w:space="0" w:color="auto"/>
            <w:bottom w:val="none" w:sz="0" w:space="0" w:color="auto"/>
            <w:right w:val="none" w:sz="0" w:space="0" w:color="auto"/>
          </w:divBdr>
          <w:divsChild>
            <w:div w:id="189990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338613">
      <w:bodyDiv w:val="1"/>
      <w:marLeft w:val="0"/>
      <w:marRight w:val="0"/>
      <w:marTop w:val="0"/>
      <w:marBottom w:val="0"/>
      <w:divBdr>
        <w:top w:val="none" w:sz="0" w:space="0" w:color="auto"/>
        <w:left w:val="none" w:sz="0" w:space="0" w:color="auto"/>
        <w:bottom w:val="none" w:sz="0" w:space="0" w:color="auto"/>
        <w:right w:val="none" w:sz="0" w:space="0" w:color="auto"/>
      </w:divBdr>
    </w:div>
    <w:div w:id="1986082049">
      <w:bodyDiv w:val="1"/>
      <w:marLeft w:val="0"/>
      <w:marRight w:val="0"/>
      <w:marTop w:val="0"/>
      <w:marBottom w:val="0"/>
      <w:divBdr>
        <w:top w:val="none" w:sz="0" w:space="0" w:color="auto"/>
        <w:left w:val="none" w:sz="0" w:space="0" w:color="auto"/>
        <w:bottom w:val="none" w:sz="0" w:space="0" w:color="auto"/>
        <w:right w:val="none" w:sz="0" w:space="0" w:color="auto"/>
      </w:divBdr>
      <w:divsChild>
        <w:div w:id="1298336451">
          <w:marLeft w:val="480"/>
          <w:marRight w:val="0"/>
          <w:marTop w:val="0"/>
          <w:marBottom w:val="0"/>
          <w:divBdr>
            <w:top w:val="none" w:sz="0" w:space="0" w:color="auto"/>
            <w:left w:val="none" w:sz="0" w:space="0" w:color="auto"/>
            <w:bottom w:val="none" w:sz="0" w:space="0" w:color="auto"/>
            <w:right w:val="none" w:sz="0" w:space="0" w:color="auto"/>
          </w:divBdr>
          <w:divsChild>
            <w:div w:id="66748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436876">
      <w:bodyDiv w:val="1"/>
      <w:marLeft w:val="0"/>
      <w:marRight w:val="0"/>
      <w:marTop w:val="0"/>
      <w:marBottom w:val="0"/>
      <w:divBdr>
        <w:top w:val="none" w:sz="0" w:space="0" w:color="auto"/>
        <w:left w:val="none" w:sz="0" w:space="0" w:color="auto"/>
        <w:bottom w:val="none" w:sz="0" w:space="0" w:color="auto"/>
        <w:right w:val="none" w:sz="0" w:space="0" w:color="auto"/>
      </w:divBdr>
    </w:div>
    <w:div w:id="2060665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8637/jss.v067.i01"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doi.org/10.1007/s10803-024-06569-y"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hyperlink" Target="https://doi.org/10.1002/aur.7017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170</TotalTime>
  <Pages>13</Pages>
  <Words>2808</Words>
  <Characters>16007</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WOLFER Pauline</dc:creator>
  <cp:keywords/>
  <dc:description/>
  <cp:lastModifiedBy>Pauline</cp:lastModifiedBy>
  <cp:revision>36</cp:revision>
  <dcterms:created xsi:type="dcterms:W3CDTF">2025-05-02T13:51:00Z</dcterms:created>
  <dcterms:modified xsi:type="dcterms:W3CDTF">2026-04-10T08:48:00Z</dcterms:modified>
</cp:coreProperties>
</file>